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52E5B" w:rsidRPr="00DC481B" w:rsidRDefault="00D52E5B" w:rsidP="001A0951">
      <w:pPr>
        <w:pStyle w:val="Titolo7"/>
        <w:rPr>
          <w:sz w:val="8"/>
          <w:szCs w:val="8"/>
        </w:rPr>
      </w:pPr>
    </w:p>
    <w:p w:rsidR="00A57B8B" w:rsidRDefault="00A57B8B" w:rsidP="00D51072">
      <w:pPr>
        <w:tabs>
          <w:tab w:val="center" w:pos="5580"/>
        </w:tabs>
        <w:jc w:val="center"/>
        <w:rPr>
          <w:sz w:val="8"/>
          <w:szCs w:val="8"/>
        </w:rPr>
      </w:pPr>
    </w:p>
    <w:p w:rsidR="00D51072" w:rsidRDefault="00D51072" w:rsidP="00D51072">
      <w:pPr>
        <w:tabs>
          <w:tab w:val="center" w:pos="5580"/>
        </w:tabs>
        <w:jc w:val="center"/>
        <w:rPr>
          <w:sz w:val="8"/>
          <w:szCs w:val="8"/>
        </w:rPr>
      </w:pPr>
    </w:p>
    <w:p w:rsidR="00D51072" w:rsidRPr="00567E25" w:rsidRDefault="00231DBD" w:rsidP="00D51072">
      <w:pPr>
        <w:tabs>
          <w:tab w:val="center" w:pos="5580"/>
        </w:tabs>
        <w:jc w:val="center"/>
        <w:rPr>
          <w:rFonts w:ascii="Arial" w:hAnsi="Arial"/>
          <w:b/>
          <w:noProof/>
          <w:sz w:val="19"/>
          <w:szCs w:val="19"/>
        </w:rPr>
      </w:pPr>
      <w:r>
        <w:rPr>
          <w:noProof/>
          <w:sz w:val="8"/>
          <w:szCs w:val="8"/>
        </w:rPr>
        <mc:AlternateContent>
          <mc:Choice Requires="wps">
            <w:drawing>
              <wp:anchor distT="0" distB="0" distL="114300" distR="114300" simplePos="0" relativeHeight="251657728" behindDoc="0" locked="0" layoutInCell="1" allowOverlap="1">
                <wp:simplePos x="0" y="0"/>
                <wp:positionH relativeFrom="column">
                  <wp:posOffset>1832610</wp:posOffset>
                </wp:positionH>
                <wp:positionV relativeFrom="paragraph">
                  <wp:posOffset>60325</wp:posOffset>
                </wp:positionV>
                <wp:extent cx="2336165" cy="2453005"/>
                <wp:effectExtent l="0" t="0" r="17145" b="1397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2453005"/>
                        </a:xfrm>
                        <a:prstGeom prst="rect">
                          <a:avLst/>
                        </a:prstGeom>
                        <a:solidFill>
                          <a:srgbClr val="FFFFFF"/>
                        </a:solidFill>
                        <a:ln w="9525">
                          <a:solidFill>
                            <a:srgbClr val="000000"/>
                          </a:solidFill>
                          <a:miter lim="800000"/>
                          <a:headEnd/>
                          <a:tailEnd/>
                        </a:ln>
                      </wps:spPr>
                      <wps:txbx>
                        <w:txbxContent>
                          <w:p w:rsidR="00FB127F" w:rsidRDefault="00FB127F" w:rsidP="00E56E95">
                            <w:pPr>
                              <w:jc w:val="center"/>
                            </w:pPr>
                            <w:r>
                              <w:rPr>
                                <w:rFonts w:ascii="Garamond" w:hAnsi="Garamond" w:cs="Arial"/>
                                <w:noProof/>
                                <w:sz w:val="20"/>
                                <w:szCs w:val="20"/>
                              </w:rPr>
                              <w:drawing>
                                <wp:inline distT="0" distB="0" distL="0" distR="0">
                                  <wp:extent cx="2144395" cy="2354580"/>
                                  <wp:effectExtent l="0" t="0" r="8255" b="7620"/>
                                  <wp:docPr id="3"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4395" cy="235458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144.3pt;margin-top:4.75pt;width:183.95pt;height:193.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">
                <v:textbox style="mso-fit-shape-to-text:t">
                  <w:txbxContent>
                    <w:p w:rsidR="00FB127F" w:rsidRDefault="00FB127F" w:rsidP="00E56E95">
                      <w:pPr>
                        <w:jc w:val="center"/>
                      </w:pPr>
                      <w:r>
                        <w:rPr>
                          <w:rFonts w:ascii="Garamond" w:hAnsi="Garamond" w:cs="Arial"/>
                          <w:noProof/>
                          <w:sz w:val="20"/>
                          <w:szCs w:val="20"/>
                        </w:rPr>
                        <w:drawing>
                          <wp:inline distT="0" distB="0" distL="0" distR="0">
                            <wp:extent cx="2144395" cy="2354580"/>
                            <wp:effectExtent l="0" t="0" r="8255" b="7620"/>
                            <wp:docPr id="3" name="Immagine 11"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1" descr="TARTA INTESTATA MIRR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4395" cy="2354580"/>
                                    </a:xfrm>
                                    <a:prstGeom prst="rect">
                                      <a:avLst/>
                                    </a:prstGeom>
                                    <a:noFill/>
                                    <a:ln>
                                      <a:noFill/>
                                    </a:ln>
                                  </pic:spPr>
                                </pic:pic>
                              </a:graphicData>
                            </a:graphic>
                          </wp:inline>
                        </w:drawing>
                      </w:r>
                    </w:p>
                  </w:txbxContent>
                </v:textbox>
              </v:shape>
            </w:pict>
          </mc:Fallback>
        </mc:AlternateContent>
      </w: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5580"/>
        </w:tabs>
        <w:jc w:val="center"/>
        <w:rPr>
          <w:rFonts w:ascii="Arial" w:hAnsi="Arial"/>
          <w:b/>
          <w:noProof/>
          <w:sz w:val="19"/>
          <w:szCs w:val="19"/>
        </w:rPr>
      </w:pPr>
    </w:p>
    <w:p w:rsidR="00D51072" w:rsidRPr="00567E25" w:rsidRDefault="00D51072" w:rsidP="00D51072">
      <w:pPr>
        <w:tabs>
          <w:tab w:val="center" w:pos="4819"/>
        </w:tabs>
        <w:jc w:val="center"/>
        <w:rPr>
          <w:rFonts w:ascii="Arial Black" w:hAnsi="Arial Black"/>
        </w:rPr>
      </w:pPr>
    </w:p>
    <w:p w:rsidR="00D51072" w:rsidRPr="00567E25" w:rsidRDefault="00D51072" w:rsidP="00D51072">
      <w:pPr>
        <w:tabs>
          <w:tab w:val="center" w:pos="4819"/>
        </w:tabs>
        <w:jc w:val="center"/>
        <w:rPr>
          <w:rFonts w:ascii="Arial Black" w:hAnsi="Arial Black"/>
          <w:sz w:val="36"/>
          <w:szCs w:val="36"/>
        </w:rPr>
      </w:pPr>
    </w:p>
    <w:p w:rsidR="00D51072" w:rsidRPr="00567E25" w:rsidRDefault="00D51072" w:rsidP="00D51072">
      <w:pPr>
        <w:tabs>
          <w:tab w:val="center" w:pos="4819"/>
        </w:tabs>
        <w:jc w:val="center"/>
        <w:rPr>
          <w:rFonts w:ascii="Arial Black" w:hAnsi="Arial Black"/>
          <w:sz w:val="36"/>
          <w:szCs w:val="36"/>
        </w:rPr>
      </w:pPr>
    </w:p>
    <w:p w:rsidR="00D51072" w:rsidRPr="00567E25" w:rsidRDefault="00D51072" w:rsidP="00D51072">
      <w:pPr>
        <w:tabs>
          <w:tab w:val="center" w:pos="4819"/>
        </w:tabs>
        <w:jc w:val="center"/>
        <w:rPr>
          <w:rFonts w:ascii="Arial Black" w:hAnsi="Arial Black"/>
          <w:sz w:val="36"/>
          <w:szCs w:val="36"/>
        </w:rPr>
      </w:pPr>
    </w:p>
    <w:p w:rsidR="00D51072" w:rsidRPr="00567E25" w:rsidRDefault="00D51072" w:rsidP="00D51072">
      <w:pPr>
        <w:tabs>
          <w:tab w:val="center" w:pos="4819"/>
        </w:tabs>
        <w:jc w:val="center"/>
        <w:rPr>
          <w:rFonts w:ascii="Arial Black" w:hAnsi="Arial Black"/>
          <w:sz w:val="36"/>
          <w:szCs w:val="36"/>
        </w:rPr>
      </w:pPr>
    </w:p>
    <w:p w:rsidR="00D51072" w:rsidRPr="00567E25" w:rsidRDefault="00D51072" w:rsidP="00D51072">
      <w:pPr>
        <w:tabs>
          <w:tab w:val="center" w:pos="4819"/>
        </w:tabs>
        <w:jc w:val="center"/>
        <w:rPr>
          <w:rFonts w:ascii="Arial Black" w:hAnsi="Arial Black"/>
          <w:sz w:val="36"/>
          <w:szCs w:val="36"/>
        </w:rPr>
      </w:pPr>
    </w:p>
    <w:p w:rsidR="00B04676" w:rsidRPr="00072443" w:rsidRDefault="00B04676" w:rsidP="00D51072">
      <w:pPr>
        <w:tabs>
          <w:tab w:val="center" w:pos="4819"/>
        </w:tabs>
        <w:jc w:val="center"/>
        <w:rPr>
          <w:rFonts w:ascii="Arial Black" w:hAnsi="Arial Black"/>
        </w:rPr>
      </w:pPr>
    </w:p>
    <w:p w:rsidR="005C07B7" w:rsidRPr="001A1EBB" w:rsidRDefault="005C07B7" w:rsidP="005C07B7">
      <w:pPr>
        <w:tabs>
          <w:tab w:val="center" w:pos="4819"/>
        </w:tabs>
        <w:jc w:val="center"/>
        <w:rPr>
          <w:rFonts w:ascii="Cambria" w:hAnsi="Cambria"/>
          <w:b/>
          <w:sz w:val="40"/>
          <w:szCs w:val="40"/>
        </w:rPr>
      </w:pPr>
      <w:r w:rsidRPr="001A1EBB">
        <w:rPr>
          <w:rFonts w:ascii="Cambria" w:hAnsi="Cambria"/>
          <w:b/>
          <w:sz w:val="40"/>
          <w:szCs w:val="40"/>
        </w:rPr>
        <w:t>ESAME DI STATO</w:t>
      </w:r>
    </w:p>
    <w:p w:rsidR="005C07B7" w:rsidRPr="00860D6E" w:rsidRDefault="005C07B7" w:rsidP="005C07B7">
      <w:pPr>
        <w:tabs>
          <w:tab w:val="center" w:pos="4819"/>
        </w:tabs>
        <w:spacing w:line="360" w:lineRule="auto"/>
        <w:jc w:val="center"/>
        <w:rPr>
          <w:rFonts w:ascii="Cambria" w:hAnsi="Cambria"/>
          <w:b/>
          <w:sz w:val="40"/>
          <w:szCs w:val="40"/>
        </w:rPr>
      </w:pPr>
      <w:r w:rsidRPr="00860D6E">
        <w:rPr>
          <w:rFonts w:ascii="Cambria" w:hAnsi="Cambria"/>
          <w:b/>
          <w:sz w:val="40"/>
          <w:szCs w:val="40"/>
        </w:rPr>
        <w:t xml:space="preserve">Anno Scolastico </w:t>
      </w:r>
      <w:r w:rsidR="00072443" w:rsidRPr="00E65C38">
        <w:rPr>
          <w:rFonts w:ascii="Cambria" w:hAnsi="Cambria"/>
          <w:b/>
          <w:sz w:val="40"/>
          <w:szCs w:val="40"/>
        </w:rPr>
        <w:t>2024- 2025</w:t>
      </w:r>
    </w:p>
    <w:p w:rsidR="005C07B7" w:rsidRPr="00860D6E" w:rsidRDefault="005C07B7" w:rsidP="005C07B7">
      <w:pPr>
        <w:tabs>
          <w:tab w:val="center" w:pos="5580"/>
        </w:tabs>
        <w:jc w:val="center"/>
        <w:rPr>
          <w:rFonts w:ascii="Cambria" w:hAnsi="Cambria"/>
          <w:b/>
          <w:sz w:val="36"/>
          <w:szCs w:val="36"/>
        </w:rPr>
      </w:pPr>
      <w:r w:rsidRPr="00860D6E">
        <w:rPr>
          <w:rFonts w:ascii="Cambria" w:hAnsi="Cambria"/>
          <w:b/>
          <w:sz w:val="36"/>
          <w:szCs w:val="36"/>
        </w:rPr>
        <w:t xml:space="preserve">DOCUMENTO DEL </w:t>
      </w:r>
    </w:p>
    <w:p w:rsidR="005C07B7" w:rsidRPr="00860D6E" w:rsidRDefault="005C07B7" w:rsidP="005C07B7">
      <w:pPr>
        <w:tabs>
          <w:tab w:val="center" w:pos="5580"/>
        </w:tabs>
        <w:jc w:val="center"/>
        <w:rPr>
          <w:rFonts w:ascii="Cambria" w:hAnsi="Cambria"/>
          <w:b/>
          <w:sz w:val="36"/>
          <w:szCs w:val="36"/>
        </w:rPr>
      </w:pPr>
      <w:r w:rsidRPr="00860D6E">
        <w:rPr>
          <w:rFonts w:ascii="Cambria" w:hAnsi="Cambria"/>
          <w:b/>
          <w:sz w:val="36"/>
          <w:szCs w:val="36"/>
        </w:rPr>
        <w:t>CONSIGLIO DI CLASSE</w:t>
      </w:r>
    </w:p>
    <w:p w:rsidR="005C07B7" w:rsidRPr="00860D6E" w:rsidRDefault="005C07B7" w:rsidP="005C07B7">
      <w:pPr>
        <w:tabs>
          <w:tab w:val="center" w:pos="5580"/>
        </w:tabs>
        <w:jc w:val="center"/>
        <w:rPr>
          <w:rFonts w:ascii="Cambria" w:hAnsi="Cambria"/>
          <w:b/>
          <w:sz w:val="16"/>
          <w:szCs w:val="16"/>
        </w:rPr>
      </w:pPr>
    </w:p>
    <w:p w:rsidR="005C07B7" w:rsidRPr="00860D6E" w:rsidRDefault="005C07B7" w:rsidP="005C07B7">
      <w:pPr>
        <w:tabs>
          <w:tab w:val="center" w:pos="5580"/>
        </w:tabs>
        <w:jc w:val="center"/>
        <w:rPr>
          <w:rFonts w:ascii="Cambria" w:hAnsi="Cambria"/>
          <w:b/>
          <w:sz w:val="16"/>
          <w:szCs w:val="16"/>
        </w:rPr>
      </w:pPr>
    </w:p>
    <w:p w:rsidR="005C07B7" w:rsidRPr="00860D6E" w:rsidRDefault="005C07B7" w:rsidP="005C07B7">
      <w:pPr>
        <w:tabs>
          <w:tab w:val="center" w:pos="5580"/>
        </w:tabs>
        <w:jc w:val="center"/>
        <w:rPr>
          <w:rFonts w:ascii="Cambria" w:hAnsi="Cambria"/>
          <w:b/>
          <w:sz w:val="40"/>
          <w:szCs w:val="40"/>
        </w:rPr>
      </w:pPr>
      <w:r w:rsidRPr="00860D6E">
        <w:rPr>
          <w:rFonts w:ascii="Cambria" w:hAnsi="Cambria"/>
          <w:b/>
          <w:sz w:val="40"/>
          <w:szCs w:val="40"/>
        </w:rPr>
        <w:t>5</w:t>
      </w:r>
      <w:r w:rsidRPr="00860D6E">
        <w:rPr>
          <w:rFonts w:ascii="Cambria" w:hAnsi="Cambria"/>
          <w:b/>
          <w:sz w:val="40"/>
          <w:szCs w:val="40"/>
          <w:vertAlign w:val="superscript"/>
        </w:rPr>
        <w:t>a</w:t>
      </w:r>
      <w:r w:rsidRPr="00860D6E">
        <w:rPr>
          <w:rFonts w:ascii="Cambria" w:hAnsi="Cambria"/>
          <w:b/>
          <w:sz w:val="40"/>
          <w:szCs w:val="40"/>
        </w:rPr>
        <w:t xml:space="preserve"> sez.       </w:t>
      </w:r>
      <w:r w:rsidR="00240466" w:rsidRPr="00860D6E">
        <w:rPr>
          <w:rFonts w:ascii="Cambria" w:hAnsi="Cambria"/>
          <w:b/>
          <w:sz w:val="32"/>
          <w:szCs w:val="32"/>
        </w:rPr>
        <w:t>ISTRUZIONE DEGLI ADULTI</w:t>
      </w:r>
    </w:p>
    <w:p w:rsidR="00240466" w:rsidRPr="00860D6E" w:rsidRDefault="00240466" w:rsidP="00240466">
      <w:pPr>
        <w:spacing w:before="240"/>
        <w:rPr>
          <w:rFonts w:ascii="Cambria" w:hAnsi="Cambria"/>
          <w:b/>
        </w:rPr>
      </w:pPr>
      <w:r w:rsidRPr="00860D6E">
        <w:rPr>
          <w:rFonts w:ascii="Cambria" w:hAnsi="Cambria"/>
          <w:b/>
        </w:rPr>
        <w:t xml:space="preserve">CODICE E DENOMINAZIONE INDIRIZZO: </w:t>
      </w:r>
    </w:p>
    <w:p w:rsidR="00240466" w:rsidRPr="00860D6E" w:rsidRDefault="00240466" w:rsidP="00240466">
      <w:pPr>
        <w:rPr>
          <w:rFonts w:ascii="Cambria" w:hAnsi="Cambria"/>
          <w:b/>
          <w:sz w:val="28"/>
          <w:szCs w:val="28"/>
        </w:rPr>
      </w:pPr>
      <w:r w:rsidRPr="00860D6E">
        <w:rPr>
          <w:rFonts w:ascii="Cambria" w:hAnsi="Cambria"/>
          <w:b/>
          <w:sz w:val="28"/>
          <w:szCs w:val="28"/>
        </w:rPr>
        <w:t>ITCA - COSTRUZIONI, AMBIENTE E TERRITORIO</w:t>
      </w:r>
    </w:p>
    <w:p w:rsidR="00240466" w:rsidRPr="00860D6E" w:rsidRDefault="00240466" w:rsidP="00240466">
      <w:pPr>
        <w:tabs>
          <w:tab w:val="center" w:pos="5580"/>
        </w:tabs>
        <w:spacing w:before="120"/>
        <w:rPr>
          <w:rFonts w:ascii="Cambria" w:hAnsi="Cambria"/>
          <w:b/>
        </w:rPr>
      </w:pPr>
      <w:r w:rsidRPr="00860D6E">
        <w:rPr>
          <w:rFonts w:ascii="Cambria" w:hAnsi="Cambria"/>
          <w:b/>
        </w:rPr>
        <w:t xml:space="preserve">TITOLO DI STUDIO: </w:t>
      </w:r>
    </w:p>
    <w:p w:rsidR="00240466" w:rsidRPr="00860D6E" w:rsidRDefault="00240466" w:rsidP="00240466">
      <w:pPr>
        <w:tabs>
          <w:tab w:val="center" w:pos="5580"/>
        </w:tabs>
        <w:rPr>
          <w:rFonts w:ascii="Cambria" w:hAnsi="Cambria"/>
          <w:b/>
          <w:sz w:val="28"/>
          <w:szCs w:val="28"/>
        </w:rPr>
      </w:pPr>
      <w:r w:rsidRPr="00860D6E">
        <w:rPr>
          <w:rFonts w:ascii="Cambria" w:hAnsi="Cambria"/>
          <w:b/>
          <w:sz w:val="28"/>
          <w:szCs w:val="28"/>
        </w:rPr>
        <w:t>DIPLOMA DI ISTITUTO TECNICO SETTORE TECNOLOGICO INDIRIZZO “COSTRUZIONI, AMBIENTE E TERRITORIO”</w:t>
      </w:r>
    </w:p>
    <w:p w:rsidR="005C07B7" w:rsidRPr="00860D6E" w:rsidRDefault="005C07B7" w:rsidP="005C07B7">
      <w:pPr>
        <w:tabs>
          <w:tab w:val="center" w:pos="5580"/>
        </w:tabs>
        <w:jc w:val="center"/>
        <w:rPr>
          <w:rFonts w:ascii="Cambria" w:hAnsi="Cambria"/>
          <w:sz w:val="8"/>
          <w:szCs w:val="8"/>
        </w:rPr>
      </w:pPr>
    </w:p>
    <w:p w:rsidR="005C07B7" w:rsidRPr="00860D6E" w:rsidRDefault="005C07B7" w:rsidP="005C07B7">
      <w:pPr>
        <w:tabs>
          <w:tab w:val="center" w:pos="5580"/>
        </w:tabs>
        <w:jc w:val="center"/>
        <w:rPr>
          <w:rFonts w:ascii="Cambria" w:hAnsi="Cambria"/>
          <w:sz w:val="8"/>
          <w:szCs w:val="8"/>
        </w:rPr>
      </w:pPr>
    </w:p>
    <w:p w:rsidR="005C07B7" w:rsidRPr="00860D6E" w:rsidRDefault="005C07B7" w:rsidP="005C07B7">
      <w:pPr>
        <w:tabs>
          <w:tab w:val="center" w:pos="5580"/>
        </w:tabs>
        <w:jc w:val="center"/>
        <w:rPr>
          <w:rFonts w:ascii="Cambria" w:hAnsi="Cambria"/>
          <w:sz w:val="8"/>
          <w:szCs w:val="8"/>
        </w:rPr>
      </w:pPr>
    </w:p>
    <w:p w:rsidR="005C07B7" w:rsidRPr="00860D6E" w:rsidRDefault="005C07B7" w:rsidP="005C07B7">
      <w:pPr>
        <w:tabs>
          <w:tab w:val="center" w:pos="5580"/>
        </w:tabs>
        <w:jc w:val="center"/>
        <w:rPr>
          <w:rFonts w:ascii="Cambria" w:hAnsi="Cambria"/>
          <w:sz w:val="8"/>
          <w:szCs w:val="8"/>
        </w:rPr>
      </w:pPr>
    </w:p>
    <w:p w:rsidR="005C07B7" w:rsidRPr="00860D6E" w:rsidRDefault="005C07B7" w:rsidP="005C07B7">
      <w:pPr>
        <w:tabs>
          <w:tab w:val="center" w:pos="5580"/>
        </w:tabs>
        <w:jc w:val="center"/>
        <w:rPr>
          <w:rFonts w:ascii="Cambria" w:hAnsi="Cambria"/>
          <w:sz w:val="8"/>
          <w:szCs w:val="8"/>
        </w:rPr>
      </w:pPr>
    </w:p>
    <w:p w:rsidR="005C07B7" w:rsidRPr="00860D6E" w:rsidRDefault="005C07B7" w:rsidP="005C07B7">
      <w:pPr>
        <w:tabs>
          <w:tab w:val="center" w:pos="5580"/>
        </w:tabs>
        <w:jc w:val="center"/>
        <w:rPr>
          <w:rFonts w:ascii="Cambria" w:hAnsi="Cambria"/>
          <w:sz w:val="8"/>
          <w:szCs w:val="8"/>
        </w:rPr>
      </w:pPr>
    </w:p>
    <w:p w:rsidR="00BC74AD" w:rsidRPr="00942A62" w:rsidRDefault="00BC74AD" w:rsidP="00BC74AD">
      <w:pPr>
        <w:tabs>
          <w:tab w:val="center" w:pos="5580"/>
        </w:tabs>
        <w:jc w:val="center"/>
        <w:rPr>
          <w:rFonts w:ascii="Cambria" w:eastAsia="SimSun" w:hAnsi="Cambria"/>
        </w:rPr>
      </w:pPr>
      <w:bookmarkStart w:id="0" w:name="_Hlk194320364"/>
      <w:r w:rsidRPr="00942A62">
        <w:rPr>
          <w:rFonts w:ascii="Cambria" w:eastAsia="SimSun" w:hAnsi="Cambria"/>
        </w:rPr>
        <w:t>relativo all'AZIONE EDUCATIVA E DIDATTICA REALIZZATA NELL'ULTIMO ANNO DI CORSO</w:t>
      </w:r>
    </w:p>
    <w:p w:rsidR="00BC74AD" w:rsidRPr="004E644F" w:rsidRDefault="00BC74AD" w:rsidP="00BC74AD">
      <w:pPr>
        <w:tabs>
          <w:tab w:val="center" w:pos="5580"/>
        </w:tabs>
        <w:jc w:val="center"/>
        <w:rPr>
          <w:rFonts w:ascii="Cambria" w:hAnsi="Cambria"/>
          <w:strike/>
        </w:rPr>
      </w:pPr>
      <w:r w:rsidRPr="00942A62">
        <w:rPr>
          <w:rFonts w:ascii="Cambria" w:eastAsia="SimSun" w:hAnsi="Cambria"/>
        </w:rPr>
        <w:t xml:space="preserve">elaborato ai sensi del D.P.R. n. 323/1998, </w:t>
      </w:r>
      <w:r w:rsidRPr="00942A62">
        <w:rPr>
          <w:rFonts w:ascii="Cambria" w:hAnsi="Cambria"/>
        </w:rPr>
        <w:t>del D. Lgs. 62/2017, della nota MIUR prot. n. 3050/2018, del D. M n. 37/2019, L. n. 150 del 1/10/2024, del D.M. n. 226 del 12/11/2024, del D.M. n. 13 del 28/01/2025, Circ. n. 11942 del 24/03/25, dell'O.M. 67 del 31/03/2025.</w:t>
      </w:r>
      <w:r>
        <w:rPr>
          <w:rFonts w:ascii="Cambria" w:hAnsi="Cambria"/>
        </w:rPr>
        <w:t xml:space="preserve"> </w:t>
      </w:r>
      <w:r>
        <w:rPr>
          <w:rFonts w:ascii="Cambria" w:hAnsi="Cambria"/>
          <w:strike/>
        </w:rPr>
        <w:t xml:space="preserve">  </w:t>
      </w:r>
    </w:p>
    <w:bookmarkEnd w:id="0"/>
    <w:p w:rsidR="003D376A" w:rsidRDefault="003D376A" w:rsidP="003D376A">
      <w:pPr>
        <w:tabs>
          <w:tab w:val="center" w:pos="5580"/>
        </w:tabs>
        <w:jc w:val="center"/>
        <w:rPr>
          <w:sz w:val="8"/>
          <w:szCs w:val="8"/>
        </w:rPr>
      </w:pPr>
    </w:p>
    <w:p w:rsidR="00BC74AD" w:rsidRPr="008B4234" w:rsidRDefault="00BC74AD" w:rsidP="003D376A">
      <w:pPr>
        <w:tabs>
          <w:tab w:val="center" w:pos="5580"/>
        </w:tabs>
        <w:jc w:val="center"/>
        <w:rPr>
          <w:sz w:val="8"/>
          <w:szCs w:val="8"/>
        </w:rPr>
      </w:pPr>
    </w:p>
    <w:p w:rsidR="003D376A" w:rsidRDefault="003D376A" w:rsidP="003D376A">
      <w:pPr>
        <w:tabs>
          <w:tab w:val="center" w:pos="5580"/>
        </w:tabs>
        <w:jc w:val="center"/>
        <w:rPr>
          <w:sz w:val="8"/>
          <w:szCs w:val="8"/>
        </w:rPr>
      </w:pPr>
    </w:p>
    <w:p w:rsidR="00524C05" w:rsidRPr="008B4234" w:rsidRDefault="00524C05" w:rsidP="003D376A">
      <w:pPr>
        <w:tabs>
          <w:tab w:val="center" w:pos="5580"/>
        </w:tabs>
        <w:jc w:val="center"/>
        <w:rPr>
          <w:sz w:val="8"/>
          <w:szCs w:val="8"/>
        </w:rPr>
      </w:pPr>
    </w:p>
    <w:p w:rsidR="003D376A" w:rsidRPr="008B4234" w:rsidRDefault="003D376A" w:rsidP="003D376A">
      <w:pPr>
        <w:tabs>
          <w:tab w:val="center" w:pos="5580"/>
        </w:tabs>
        <w:rPr>
          <w:sz w:val="8"/>
          <w:szCs w:val="8"/>
        </w:rPr>
      </w:pPr>
    </w:p>
    <w:p w:rsidR="004D03C2" w:rsidRDefault="004D03C2" w:rsidP="00A20F44">
      <w:pPr>
        <w:jc w:val="center"/>
        <w:rPr>
          <w:rFonts w:ascii="Cambria" w:hAnsi="Cambria"/>
          <w:b/>
          <w:sz w:val="40"/>
          <w:szCs w:val="40"/>
        </w:rPr>
      </w:pPr>
      <w:r w:rsidRPr="00567E25">
        <w:rPr>
          <w:rFonts w:ascii="Cambria" w:hAnsi="Cambria"/>
          <w:b/>
          <w:sz w:val="40"/>
          <w:szCs w:val="40"/>
        </w:rPr>
        <w:lastRenderedPageBreak/>
        <w:t>INDICE</w:t>
      </w:r>
    </w:p>
    <w:p w:rsidR="001D1B86" w:rsidRPr="00567E25" w:rsidRDefault="001D1B86" w:rsidP="00A20F44">
      <w:pPr>
        <w:jc w:val="center"/>
        <w:rPr>
          <w:rFonts w:ascii="Cambria" w:hAnsi="Cambria"/>
          <w:b/>
          <w:sz w:val="40"/>
          <w:szCs w:val="40"/>
        </w:rPr>
      </w:pPr>
    </w:p>
    <w:bookmarkStart w:id="1" w:name="_GoBack"/>
    <w:bookmarkEnd w:id="1"/>
    <w:p w:rsidR="009C3BE4" w:rsidRDefault="0058034F">
      <w:pPr>
        <w:pStyle w:val="Sommario1"/>
        <w:rPr>
          <w:rFonts w:asciiTheme="minorHAnsi" w:eastAsiaTheme="minorEastAsia" w:hAnsiTheme="minorHAnsi" w:cstheme="minorBidi"/>
          <w:noProof/>
          <w:sz w:val="22"/>
          <w:szCs w:val="22"/>
        </w:rPr>
      </w:pPr>
      <w:r w:rsidRPr="00567E25">
        <w:fldChar w:fldCharType="begin"/>
      </w:r>
      <w:r w:rsidR="004D03C2" w:rsidRPr="00567E25">
        <w:instrText xml:space="preserve"> TOC \o "1-3" \h \z \u </w:instrText>
      </w:r>
      <w:r w:rsidRPr="00567E25">
        <w:fldChar w:fldCharType="separate"/>
      </w:r>
      <w:hyperlink w:anchor="_Toc194660924" w:history="1">
        <w:r w:rsidR="009C3BE4" w:rsidRPr="00B1522F">
          <w:rPr>
            <w:rStyle w:val="Collegamentoipertestuale"/>
            <w:noProof/>
          </w:rPr>
          <w:t>PARTE PRIMA</w:t>
        </w:r>
        <w:r w:rsidR="009C3BE4">
          <w:rPr>
            <w:noProof/>
            <w:webHidden/>
          </w:rPr>
          <w:tab/>
        </w:r>
        <w:r w:rsidR="009C3BE4">
          <w:rPr>
            <w:noProof/>
            <w:webHidden/>
          </w:rPr>
          <w:fldChar w:fldCharType="begin"/>
        </w:r>
        <w:r w:rsidR="009C3BE4">
          <w:rPr>
            <w:noProof/>
            <w:webHidden/>
          </w:rPr>
          <w:instrText xml:space="preserve"> PAGEREF _Toc194660924 \h </w:instrText>
        </w:r>
        <w:r w:rsidR="009C3BE4">
          <w:rPr>
            <w:noProof/>
            <w:webHidden/>
          </w:rPr>
        </w:r>
        <w:r w:rsidR="009C3BE4">
          <w:rPr>
            <w:noProof/>
            <w:webHidden/>
          </w:rPr>
          <w:fldChar w:fldCharType="separate"/>
        </w:r>
        <w:r w:rsidR="009C3BE4">
          <w:rPr>
            <w:noProof/>
            <w:webHidden/>
          </w:rPr>
          <w:t>4</w:t>
        </w:r>
        <w:r w:rsidR="009C3BE4">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25" w:history="1">
        <w:r w:rsidRPr="00B1522F">
          <w:rPr>
            <w:rStyle w:val="Collegamentoipertestuale"/>
            <w:noProof/>
          </w:rPr>
          <w:t>PRESENTAZIONE DELL’INDIRIZZO DI STUDIO</w:t>
        </w:r>
        <w:r>
          <w:rPr>
            <w:noProof/>
            <w:webHidden/>
          </w:rPr>
          <w:tab/>
        </w:r>
        <w:r>
          <w:rPr>
            <w:noProof/>
            <w:webHidden/>
          </w:rPr>
          <w:fldChar w:fldCharType="begin"/>
        </w:r>
        <w:r>
          <w:rPr>
            <w:noProof/>
            <w:webHidden/>
          </w:rPr>
          <w:instrText xml:space="preserve"> PAGEREF _Toc194660925 \h </w:instrText>
        </w:r>
        <w:r>
          <w:rPr>
            <w:noProof/>
            <w:webHidden/>
          </w:rPr>
        </w:r>
        <w:r>
          <w:rPr>
            <w:noProof/>
            <w:webHidden/>
          </w:rPr>
          <w:fldChar w:fldCharType="separate"/>
        </w:r>
        <w:r>
          <w:rPr>
            <w:noProof/>
            <w:webHidden/>
          </w:rPr>
          <w:t>4</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26" w:history="1">
        <w:r w:rsidRPr="00B1522F">
          <w:rPr>
            <w:rStyle w:val="Collegamentoipertestuale"/>
            <w:noProof/>
          </w:rPr>
          <w:t>PRESENTAZIONE dell’INDIRIZZO DI STUDIO ISTRUZIONE DEGLI ADULTI</w:t>
        </w:r>
        <w:r>
          <w:rPr>
            <w:noProof/>
            <w:webHidden/>
          </w:rPr>
          <w:tab/>
        </w:r>
        <w:r>
          <w:rPr>
            <w:noProof/>
            <w:webHidden/>
          </w:rPr>
          <w:fldChar w:fldCharType="begin"/>
        </w:r>
        <w:r>
          <w:rPr>
            <w:noProof/>
            <w:webHidden/>
          </w:rPr>
          <w:instrText xml:space="preserve"> PAGEREF _Toc194660926 \h </w:instrText>
        </w:r>
        <w:r>
          <w:rPr>
            <w:noProof/>
            <w:webHidden/>
          </w:rPr>
        </w:r>
        <w:r>
          <w:rPr>
            <w:noProof/>
            <w:webHidden/>
          </w:rPr>
          <w:fldChar w:fldCharType="separate"/>
        </w:r>
        <w:r>
          <w:rPr>
            <w:noProof/>
            <w:webHidden/>
          </w:rPr>
          <w:t>5</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27" w:history="1">
        <w:r w:rsidRPr="00B1522F">
          <w:rPr>
            <w:rStyle w:val="Collegamentoipertestuale"/>
            <w:noProof/>
          </w:rPr>
          <w:t>QUADRO ORARIO</w:t>
        </w:r>
        <w:r>
          <w:rPr>
            <w:noProof/>
            <w:webHidden/>
          </w:rPr>
          <w:tab/>
        </w:r>
        <w:r>
          <w:rPr>
            <w:noProof/>
            <w:webHidden/>
          </w:rPr>
          <w:fldChar w:fldCharType="begin"/>
        </w:r>
        <w:r>
          <w:rPr>
            <w:noProof/>
            <w:webHidden/>
          </w:rPr>
          <w:instrText xml:space="preserve"> PAGEREF _Toc194660927 \h </w:instrText>
        </w:r>
        <w:r>
          <w:rPr>
            <w:noProof/>
            <w:webHidden/>
          </w:rPr>
        </w:r>
        <w:r>
          <w:rPr>
            <w:noProof/>
            <w:webHidden/>
          </w:rPr>
          <w:fldChar w:fldCharType="separate"/>
        </w:r>
        <w:r>
          <w:rPr>
            <w:noProof/>
            <w:webHidden/>
          </w:rPr>
          <w:t>5</w:t>
        </w:r>
        <w:r>
          <w:rPr>
            <w:noProof/>
            <w:webHidden/>
          </w:rPr>
          <w:fldChar w:fldCharType="end"/>
        </w:r>
      </w:hyperlink>
    </w:p>
    <w:p w:rsidR="009C3BE4" w:rsidRDefault="009C3BE4">
      <w:pPr>
        <w:pStyle w:val="Sommario1"/>
        <w:rPr>
          <w:rFonts w:asciiTheme="minorHAnsi" w:eastAsiaTheme="minorEastAsia" w:hAnsiTheme="minorHAnsi" w:cstheme="minorBidi"/>
          <w:noProof/>
          <w:sz w:val="22"/>
          <w:szCs w:val="22"/>
        </w:rPr>
      </w:pPr>
      <w:hyperlink w:anchor="_Toc194660928" w:history="1">
        <w:r w:rsidRPr="00B1522F">
          <w:rPr>
            <w:rStyle w:val="Collegamentoipertestuale"/>
            <w:noProof/>
          </w:rPr>
          <w:t>PARTE SECONDA</w:t>
        </w:r>
        <w:r>
          <w:rPr>
            <w:noProof/>
            <w:webHidden/>
          </w:rPr>
          <w:tab/>
        </w:r>
        <w:r>
          <w:rPr>
            <w:noProof/>
            <w:webHidden/>
          </w:rPr>
          <w:fldChar w:fldCharType="begin"/>
        </w:r>
        <w:r>
          <w:rPr>
            <w:noProof/>
            <w:webHidden/>
          </w:rPr>
          <w:instrText xml:space="preserve"> PAGEREF _Toc194660928 \h </w:instrText>
        </w:r>
        <w:r>
          <w:rPr>
            <w:noProof/>
            <w:webHidden/>
          </w:rPr>
        </w:r>
        <w:r>
          <w:rPr>
            <w:noProof/>
            <w:webHidden/>
          </w:rPr>
          <w:fldChar w:fldCharType="separate"/>
        </w:r>
        <w:r>
          <w:rPr>
            <w:noProof/>
            <w:webHidden/>
          </w:rPr>
          <w:t>7</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29" w:history="1">
        <w:r w:rsidRPr="00B1522F">
          <w:rPr>
            <w:rStyle w:val="Collegamentoipertestuale"/>
            <w:noProof/>
          </w:rPr>
          <w:t>COMPOSIZIONE DEL CONSIGLIO DI CLASSE E CONTINUITÀ DIDATTICA</w:t>
        </w:r>
        <w:r>
          <w:rPr>
            <w:noProof/>
            <w:webHidden/>
          </w:rPr>
          <w:tab/>
        </w:r>
        <w:r>
          <w:rPr>
            <w:noProof/>
            <w:webHidden/>
          </w:rPr>
          <w:fldChar w:fldCharType="begin"/>
        </w:r>
        <w:r>
          <w:rPr>
            <w:noProof/>
            <w:webHidden/>
          </w:rPr>
          <w:instrText xml:space="preserve"> PAGEREF _Toc194660929 \h </w:instrText>
        </w:r>
        <w:r>
          <w:rPr>
            <w:noProof/>
            <w:webHidden/>
          </w:rPr>
        </w:r>
        <w:r>
          <w:rPr>
            <w:noProof/>
            <w:webHidden/>
          </w:rPr>
          <w:fldChar w:fldCharType="separate"/>
        </w:r>
        <w:r>
          <w:rPr>
            <w:noProof/>
            <w:webHidden/>
          </w:rPr>
          <w:t>7</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30" w:history="1">
        <w:r w:rsidRPr="00B1522F">
          <w:rPr>
            <w:rStyle w:val="Collegamentoipertestuale"/>
            <w:noProof/>
          </w:rPr>
          <w:t>EVOLUZIONE E COMPOSIZIONE DELLA CLASSE</w:t>
        </w:r>
        <w:r>
          <w:rPr>
            <w:noProof/>
            <w:webHidden/>
          </w:rPr>
          <w:tab/>
        </w:r>
        <w:r>
          <w:rPr>
            <w:noProof/>
            <w:webHidden/>
          </w:rPr>
          <w:fldChar w:fldCharType="begin"/>
        </w:r>
        <w:r>
          <w:rPr>
            <w:noProof/>
            <w:webHidden/>
          </w:rPr>
          <w:instrText xml:space="preserve"> PAGEREF _Toc194660930 \h </w:instrText>
        </w:r>
        <w:r>
          <w:rPr>
            <w:noProof/>
            <w:webHidden/>
          </w:rPr>
        </w:r>
        <w:r>
          <w:rPr>
            <w:noProof/>
            <w:webHidden/>
          </w:rPr>
          <w:fldChar w:fldCharType="separate"/>
        </w:r>
        <w:r>
          <w:rPr>
            <w:noProof/>
            <w:webHidden/>
          </w:rPr>
          <w:t>7</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31" w:history="1">
        <w:r w:rsidRPr="00B1522F">
          <w:rPr>
            <w:rStyle w:val="Collegamentoipertestuale"/>
            <w:noProof/>
          </w:rPr>
          <w:t>ATTIVITÀ DI RECUPERO E/O POTENZIAMENTO EFFETTUATE NELL’ULTIMO ANNO SCOLASTICO</w:t>
        </w:r>
        <w:r>
          <w:rPr>
            <w:noProof/>
            <w:webHidden/>
          </w:rPr>
          <w:tab/>
        </w:r>
        <w:r>
          <w:rPr>
            <w:noProof/>
            <w:webHidden/>
          </w:rPr>
          <w:fldChar w:fldCharType="begin"/>
        </w:r>
        <w:r>
          <w:rPr>
            <w:noProof/>
            <w:webHidden/>
          </w:rPr>
          <w:instrText xml:space="preserve"> PAGEREF _Toc194660931 \h </w:instrText>
        </w:r>
        <w:r>
          <w:rPr>
            <w:noProof/>
            <w:webHidden/>
          </w:rPr>
        </w:r>
        <w:r>
          <w:rPr>
            <w:noProof/>
            <w:webHidden/>
          </w:rPr>
          <w:fldChar w:fldCharType="separate"/>
        </w:r>
        <w:r>
          <w:rPr>
            <w:noProof/>
            <w:webHidden/>
          </w:rPr>
          <w:t>7</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32" w:history="1">
        <w:r w:rsidRPr="00B1522F">
          <w:rPr>
            <w:rStyle w:val="Collegamentoipertestuale"/>
            <w:noProof/>
          </w:rPr>
          <w:t>ATTIVITÀ EXTRACURRICOLARI DELL’ULTIMO ANNO SCOLASTICO</w:t>
        </w:r>
        <w:r>
          <w:rPr>
            <w:noProof/>
            <w:webHidden/>
          </w:rPr>
          <w:tab/>
        </w:r>
        <w:r>
          <w:rPr>
            <w:noProof/>
            <w:webHidden/>
          </w:rPr>
          <w:fldChar w:fldCharType="begin"/>
        </w:r>
        <w:r>
          <w:rPr>
            <w:noProof/>
            <w:webHidden/>
          </w:rPr>
          <w:instrText xml:space="preserve"> PAGEREF _Toc194660932 \h </w:instrText>
        </w:r>
        <w:r>
          <w:rPr>
            <w:noProof/>
            <w:webHidden/>
          </w:rPr>
        </w:r>
        <w:r>
          <w:rPr>
            <w:noProof/>
            <w:webHidden/>
          </w:rPr>
          <w:fldChar w:fldCharType="separate"/>
        </w:r>
        <w:r>
          <w:rPr>
            <w:noProof/>
            <w:webHidden/>
          </w:rPr>
          <w:t>8</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33" w:history="1">
        <w:r w:rsidRPr="00B1522F">
          <w:rPr>
            <w:rStyle w:val="Collegamentoipertestuale"/>
            <w:noProof/>
          </w:rPr>
          <w:t>EDUCAZIONE CIVICA  aa. ss.  2022/23 - 2023/24 - 2024/25</w:t>
        </w:r>
        <w:r>
          <w:rPr>
            <w:noProof/>
            <w:webHidden/>
          </w:rPr>
          <w:tab/>
        </w:r>
        <w:r>
          <w:rPr>
            <w:noProof/>
            <w:webHidden/>
          </w:rPr>
          <w:fldChar w:fldCharType="begin"/>
        </w:r>
        <w:r>
          <w:rPr>
            <w:noProof/>
            <w:webHidden/>
          </w:rPr>
          <w:instrText xml:space="preserve"> PAGEREF _Toc194660933 \h </w:instrText>
        </w:r>
        <w:r>
          <w:rPr>
            <w:noProof/>
            <w:webHidden/>
          </w:rPr>
        </w:r>
        <w:r>
          <w:rPr>
            <w:noProof/>
            <w:webHidden/>
          </w:rPr>
          <w:fldChar w:fldCharType="separate"/>
        </w:r>
        <w:r>
          <w:rPr>
            <w:noProof/>
            <w:webHidden/>
          </w:rPr>
          <w:t>8</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34" w:history="1">
        <w:r w:rsidRPr="00B1522F">
          <w:rPr>
            <w:rStyle w:val="Collegamentoipertestuale"/>
            <w:noProof/>
          </w:rPr>
          <w:t>PROVE INVALSI</w:t>
        </w:r>
        <w:r>
          <w:rPr>
            <w:noProof/>
            <w:webHidden/>
          </w:rPr>
          <w:tab/>
        </w:r>
        <w:r>
          <w:rPr>
            <w:noProof/>
            <w:webHidden/>
          </w:rPr>
          <w:fldChar w:fldCharType="begin"/>
        </w:r>
        <w:r>
          <w:rPr>
            <w:noProof/>
            <w:webHidden/>
          </w:rPr>
          <w:instrText xml:space="preserve"> PAGEREF _Toc194660934 \h </w:instrText>
        </w:r>
        <w:r>
          <w:rPr>
            <w:noProof/>
            <w:webHidden/>
          </w:rPr>
        </w:r>
        <w:r>
          <w:rPr>
            <w:noProof/>
            <w:webHidden/>
          </w:rPr>
          <w:fldChar w:fldCharType="separate"/>
        </w:r>
        <w:r>
          <w:rPr>
            <w:noProof/>
            <w:webHidden/>
          </w:rPr>
          <w:t>9</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35" w:history="1">
        <w:r w:rsidRPr="00B1522F">
          <w:rPr>
            <w:rStyle w:val="Collegamentoipertestuale"/>
            <w:noProof/>
          </w:rPr>
          <w:t>QUADRO COMPLESSIVO DEI PERCORSI PER LE COMPETENZE TRASVERSALI E PER L’ORIENTAMENTO (PCTO)</w:t>
        </w:r>
        <w:r>
          <w:rPr>
            <w:noProof/>
            <w:webHidden/>
          </w:rPr>
          <w:tab/>
        </w:r>
        <w:r>
          <w:rPr>
            <w:noProof/>
            <w:webHidden/>
          </w:rPr>
          <w:fldChar w:fldCharType="begin"/>
        </w:r>
        <w:r>
          <w:rPr>
            <w:noProof/>
            <w:webHidden/>
          </w:rPr>
          <w:instrText xml:space="preserve"> PAGEREF _Toc194660935 \h </w:instrText>
        </w:r>
        <w:r>
          <w:rPr>
            <w:noProof/>
            <w:webHidden/>
          </w:rPr>
        </w:r>
        <w:r>
          <w:rPr>
            <w:noProof/>
            <w:webHidden/>
          </w:rPr>
          <w:fldChar w:fldCharType="separate"/>
        </w:r>
        <w:r>
          <w:rPr>
            <w:noProof/>
            <w:webHidden/>
          </w:rPr>
          <w:t>9</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36" w:history="1">
        <w:r w:rsidRPr="00B1522F">
          <w:rPr>
            <w:rStyle w:val="Collegamentoipertestuale"/>
            <w:noProof/>
          </w:rPr>
          <w:t>PIANO DI ATTUAZIONE E SVILUPPO CURRICULUM ORIENTAMENTO</w:t>
        </w:r>
        <w:r>
          <w:rPr>
            <w:noProof/>
            <w:webHidden/>
          </w:rPr>
          <w:tab/>
        </w:r>
        <w:r>
          <w:rPr>
            <w:noProof/>
            <w:webHidden/>
          </w:rPr>
          <w:fldChar w:fldCharType="begin"/>
        </w:r>
        <w:r>
          <w:rPr>
            <w:noProof/>
            <w:webHidden/>
          </w:rPr>
          <w:instrText xml:space="preserve"> PAGEREF _Toc194660936 \h </w:instrText>
        </w:r>
        <w:r>
          <w:rPr>
            <w:noProof/>
            <w:webHidden/>
          </w:rPr>
        </w:r>
        <w:r>
          <w:rPr>
            <w:noProof/>
            <w:webHidden/>
          </w:rPr>
          <w:fldChar w:fldCharType="separate"/>
        </w:r>
        <w:r>
          <w:rPr>
            <w:noProof/>
            <w:webHidden/>
          </w:rPr>
          <w:t>11</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37" w:history="1">
        <w:r w:rsidRPr="00B1522F">
          <w:rPr>
            <w:rStyle w:val="Collegamentoipertestuale"/>
            <w:noProof/>
          </w:rPr>
          <w:t>ATTIVITÀ IN PREPARAZIONE ALL'ESAME DI STATO</w:t>
        </w:r>
        <w:r>
          <w:rPr>
            <w:noProof/>
            <w:webHidden/>
          </w:rPr>
          <w:tab/>
        </w:r>
        <w:r>
          <w:rPr>
            <w:noProof/>
            <w:webHidden/>
          </w:rPr>
          <w:fldChar w:fldCharType="begin"/>
        </w:r>
        <w:r>
          <w:rPr>
            <w:noProof/>
            <w:webHidden/>
          </w:rPr>
          <w:instrText xml:space="preserve"> PAGEREF _Toc194660937 \h </w:instrText>
        </w:r>
        <w:r>
          <w:rPr>
            <w:noProof/>
            <w:webHidden/>
          </w:rPr>
        </w:r>
        <w:r>
          <w:rPr>
            <w:noProof/>
            <w:webHidden/>
          </w:rPr>
          <w:fldChar w:fldCharType="separate"/>
        </w:r>
        <w:r>
          <w:rPr>
            <w:noProof/>
            <w:webHidden/>
          </w:rPr>
          <w:t>11</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38" w:history="1">
        <w:r w:rsidRPr="00B1522F">
          <w:rPr>
            <w:rStyle w:val="Collegamentoipertestuale"/>
            <w:noProof/>
          </w:rPr>
          <w:t>PROFILO DELLA CLASSE</w:t>
        </w:r>
        <w:r>
          <w:rPr>
            <w:noProof/>
            <w:webHidden/>
          </w:rPr>
          <w:tab/>
        </w:r>
        <w:r>
          <w:rPr>
            <w:noProof/>
            <w:webHidden/>
          </w:rPr>
          <w:fldChar w:fldCharType="begin"/>
        </w:r>
        <w:r>
          <w:rPr>
            <w:noProof/>
            <w:webHidden/>
          </w:rPr>
          <w:instrText xml:space="preserve"> PAGEREF _Toc194660938 \h </w:instrText>
        </w:r>
        <w:r>
          <w:rPr>
            <w:noProof/>
            <w:webHidden/>
          </w:rPr>
        </w:r>
        <w:r>
          <w:rPr>
            <w:noProof/>
            <w:webHidden/>
          </w:rPr>
          <w:fldChar w:fldCharType="separate"/>
        </w:r>
        <w:r>
          <w:rPr>
            <w:noProof/>
            <w:webHidden/>
          </w:rPr>
          <w:t>12</w:t>
        </w:r>
        <w:r>
          <w:rPr>
            <w:noProof/>
            <w:webHidden/>
          </w:rPr>
          <w:fldChar w:fldCharType="end"/>
        </w:r>
      </w:hyperlink>
    </w:p>
    <w:p w:rsidR="009C3BE4" w:rsidRDefault="009C3BE4">
      <w:pPr>
        <w:pStyle w:val="Sommario1"/>
        <w:rPr>
          <w:rFonts w:asciiTheme="minorHAnsi" w:eastAsiaTheme="minorEastAsia" w:hAnsiTheme="minorHAnsi" w:cstheme="minorBidi"/>
          <w:noProof/>
          <w:sz w:val="22"/>
          <w:szCs w:val="22"/>
        </w:rPr>
      </w:pPr>
      <w:hyperlink w:anchor="_Toc194660939" w:history="1">
        <w:r w:rsidRPr="00B1522F">
          <w:rPr>
            <w:rStyle w:val="Collegamentoipertestuale"/>
            <w:noProof/>
          </w:rPr>
          <w:t>PARTE TERZA</w:t>
        </w:r>
        <w:r>
          <w:rPr>
            <w:noProof/>
            <w:webHidden/>
          </w:rPr>
          <w:tab/>
        </w:r>
        <w:r>
          <w:rPr>
            <w:noProof/>
            <w:webHidden/>
          </w:rPr>
          <w:fldChar w:fldCharType="begin"/>
        </w:r>
        <w:r>
          <w:rPr>
            <w:noProof/>
            <w:webHidden/>
          </w:rPr>
          <w:instrText xml:space="preserve"> PAGEREF _Toc194660939 \h </w:instrText>
        </w:r>
        <w:r>
          <w:rPr>
            <w:noProof/>
            <w:webHidden/>
          </w:rPr>
        </w:r>
        <w:r>
          <w:rPr>
            <w:noProof/>
            <w:webHidden/>
          </w:rPr>
          <w:fldChar w:fldCharType="separate"/>
        </w:r>
        <w:r>
          <w:rPr>
            <w:noProof/>
            <w:webHidden/>
          </w:rPr>
          <w:t>13</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40" w:history="1">
        <w:r w:rsidRPr="00B1522F">
          <w:rPr>
            <w:rStyle w:val="Collegamentoipertestuale"/>
            <w:noProof/>
          </w:rPr>
          <w:t>AREE DISCIPLINARI</w:t>
        </w:r>
        <w:r>
          <w:rPr>
            <w:noProof/>
            <w:webHidden/>
          </w:rPr>
          <w:tab/>
        </w:r>
        <w:r>
          <w:rPr>
            <w:noProof/>
            <w:webHidden/>
          </w:rPr>
          <w:fldChar w:fldCharType="begin"/>
        </w:r>
        <w:r>
          <w:rPr>
            <w:noProof/>
            <w:webHidden/>
          </w:rPr>
          <w:instrText xml:space="preserve"> PAGEREF _Toc194660940 \h </w:instrText>
        </w:r>
        <w:r>
          <w:rPr>
            <w:noProof/>
            <w:webHidden/>
          </w:rPr>
        </w:r>
        <w:r>
          <w:rPr>
            <w:noProof/>
            <w:webHidden/>
          </w:rPr>
          <w:fldChar w:fldCharType="separate"/>
        </w:r>
        <w:r>
          <w:rPr>
            <w:noProof/>
            <w:webHidden/>
          </w:rPr>
          <w:t>13</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41" w:history="1">
        <w:r w:rsidRPr="00B1522F">
          <w:rPr>
            <w:rStyle w:val="Collegamentoipertestuale"/>
            <w:noProof/>
          </w:rPr>
          <w:t>PRIMA PROVA SCRITTA DELL'ESAME DI STATO</w:t>
        </w:r>
        <w:r>
          <w:rPr>
            <w:noProof/>
            <w:webHidden/>
          </w:rPr>
          <w:tab/>
        </w:r>
        <w:r>
          <w:rPr>
            <w:noProof/>
            <w:webHidden/>
          </w:rPr>
          <w:fldChar w:fldCharType="begin"/>
        </w:r>
        <w:r>
          <w:rPr>
            <w:noProof/>
            <w:webHidden/>
          </w:rPr>
          <w:instrText xml:space="preserve"> PAGEREF _Toc194660941 \h </w:instrText>
        </w:r>
        <w:r>
          <w:rPr>
            <w:noProof/>
            <w:webHidden/>
          </w:rPr>
        </w:r>
        <w:r>
          <w:rPr>
            <w:noProof/>
            <w:webHidden/>
          </w:rPr>
          <w:fldChar w:fldCharType="separate"/>
        </w:r>
        <w:r>
          <w:rPr>
            <w:noProof/>
            <w:webHidden/>
          </w:rPr>
          <w:t>13</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42" w:history="1">
        <w:r w:rsidRPr="00B1522F">
          <w:rPr>
            <w:rStyle w:val="Collegamentoipertestuale"/>
            <w:noProof/>
          </w:rPr>
          <w:t>SECONDA PROVA SCRITTA DELL'ESAME DI STATO</w:t>
        </w:r>
        <w:r>
          <w:rPr>
            <w:noProof/>
            <w:webHidden/>
          </w:rPr>
          <w:tab/>
        </w:r>
        <w:r>
          <w:rPr>
            <w:noProof/>
            <w:webHidden/>
          </w:rPr>
          <w:fldChar w:fldCharType="begin"/>
        </w:r>
        <w:r>
          <w:rPr>
            <w:noProof/>
            <w:webHidden/>
          </w:rPr>
          <w:instrText xml:space="preserve"> PAGEREF _Toc194660942 \h </w:instrText>
        </w:r>
        <w:r>
          <w:rPr>
            <w:noProof/>
            <w:webHidden/>
          </w:rPr>
        </w:r>
        <w:r>
          <w:rPr>
            <w:noProof/>
            <w:webHidden/>
          </w:rPr>
          <w:fldChar w:fldCharType="separate"/>
        </w:r>
        <w:r>
          <w:rPr>
            <w:noProof/>
            <w:webHidden/>
          </w:rPr>
          <w:t>15</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43" w:history="1">
        <w:r w:rsidRPr="00B1522F">
          <w:rPr>
            <w:rStyle w:val="Collegamentoipertestuale"/>
            <w:noProof/>
          </w:rPr>
          <w:t>COLLOQUIO</w:t>
        </w:r>
        <w:r>
          <w:rPr>
            <w:noProof/>
            <w:webHidden/>
          </w:rPr>
          <w:tab/>
        </w:r>
        <w:r>
          <w:rPr>
            <w:noProof/>
            <w:webHidden/>
          </w:rPr>
          <w:fldChar w:fldCharType="begin"/>
        </w:r>
        <w:r>
          <w:rPr>
            <w:noProof/>
            <w:webHidden/>
          </w:rPr>
          <w:instrText xml:space="preserve"> PAGEREF _Toc194660943 \h </w:instrText>
        </w:r>
        <w:r>
          <w:rPr>
            <w:noProof/>
            <w:webHidden/>
          </w:rPr>
        </w:r>
        <w:r>
          <w:rPr>
            <w:noProof/>
            <w:webHidden/>
          </w:rPr>
          <w:fldChar w:fldCharType="separate"/>
        </w:r>
        <w:r>
          <w:rPr>
            <w:noProof/>
            <w:webHidden/>
          </w:rPr>
          <w:t>16</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44" w:history="1">
        <w:r w:rsidRPr="00B1522F">
          <w:rPr>
            <w:rStyle w:val="Collegamentoipertestuale"/>
            <w:noProof/>
          </w:rPr>
          <w:t>CRITERI E STRUMENTI DI VALUTAZIONE</w:t>
        </w:r>
        <w:r>
          <w:rPr>
            <w:noProof/>
            <w:webHidden/>
          </w:rPr>
          <w:tab/>
        </w:r>
        <w:r>
          <w:rPr>
            <w:noProof/>
            <w:webHidden/>
          </w:rPr>
          <w:fldChar w:fldCharType="begin"/>
        </w:r>
        <w:r>
          <w:rPr>
            <w:noProof/>
            <w:webHidden/>
          </w:rPr>
          <w:instrText xml:space="preserve"> PAGEREF _Toc194660944 \h </w:instrText>
        </w:r>
        <w:r>
          <w:rPr>
            <w:noProof/>
            <w:webHidden/>
          </w:rPr>
        </w:r>
        <w:r>
          <w:rPr>
            <w:noProof/>
            <w:webHidden/>
          </w:rPr>
          <w:fldChar w:fldCharType="separate"/>
        </w:r>
        <w:r>
          <w:rPr>
            <w:noProof/>
            <w:webHidden/>
          </w:rPr>
          <w:t>17</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45" w:history="1">
        <w:r w:rsidRPr="00B1522F">
          <w:rPr>
            <w:rStyle w:val="Collegamentoipertestuale"/>
            <w:rFonts w:eastAsia="Calibri"/>
            <w:noProof/>
          </w:rPr>
          <w:t>RUBRICA DI VALUTAZIONE PER L’ATTIVITÀ DI EDUCAZIONE CIVICA</w:t>
        </w:r>
        <w:r>
          <w:rPr>
            <w:noProof/>
            <w:webHidden/>
          </w:rPr>
          <w:tab/>
        </w:r>
        <w:r>
          <w:rPr>
            <w:noProof/>
            <w:webHidden/>
          </w:rPr>
          <w:fldChar w:fldCharType="begin"/>
        </w:r>
        <w:r>
          <w:rPr>
            <w:noProof/>
            <w:webHidden/>
          </w:rPr>
          <w:instrText xml:space="preserve"> PAGEREF _Toc194660945 \h </w:instrText>
        </w:r>
        <w:r>
          <w:rPr>
            <w:noProof/>
            <w:webHidden/>
          </w:rPr>
        </w:r>
        <w:r>
          <w:rPr>
            <w:noProof/>
            <w:webHidden/>
          </w:rPr>
          <w:fldChar w:fldCharType="separate"/>
        </w:r>
        <w:r>
          <w:rPr>
            <w:noProof/>
            <w:webHidden/>
          </w:rPr>
          <w:t>19</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46" w:history="1">
        <w:r w:rsidRPr="00B1522F">
          <w:rPr>
            <w:rStyle w:val="Collegamentoipertestuale"/>
            <w:noProof/>
          </w:rPr>
          <w:t>CRITERI PER L’ATTRIBUZIONE DEL VOTO DI COMPORTAMENTO</w:t>
        </w:r>
        <w:r>
          <w:rPr>
            <w:noProof/>
            <w:webHidden/>
          </w:rPr>
          <w:tab/>
        </w:r>
        <w:r>
          <w:rPr>
            <w:noProof/>
            <w:webHidden/>
          </w:rPr>
          <w:fldChar w:fldCharType="begin"/>
        </w:r>
        <w:r>
          <w:rPr>
            <w:noProof/>
            <w:webHidden/>
          </w:rPr>
          <w:instrText xml:space="preserve"> PAGEREF _Toc194660946 \h </w:instrText>
        </w:r>
        <w:r>
          <w:rPr>
            <w:noProof/>
            <w:webHidden/>
          </w:rPr>
        </w:r>
        <w:r>
          <w:rPr>
            <w:noProof/>
            <w:webHidden/>
          </w:rPr>
          <w:fldChar w:fldCharType="separate"/>
        </w:r>
        <w:r>
          <w:rPr>
            <w:noProof/>
            <w:webHidden/>
          </w:rPr>
          <w:t>20</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47" w:history="1">
        <w:r w:rsidRPr="00B1522F">
          <w:rPr>
            <w:rStyle w:val="Collegamentoipertestuale"/>
            <w:noProof/>
          </w:rPr>
          <w:t>GRIGLIA DI VALUTAZIONE DEL COMPORTAMENTO DEGLI STUDENTI</w:t>
        </w:r>
        <w:r>
          <w:rPr>
            <w:noProof/>
            <w:webHidden/>
          </w:rPr>
          <w:tab/>
        </w:r>
        <w:r>
          <w:rPr>
            <w:noProof/>
            <w:webHidden/>
          </w:rPr>
          <w:fldChar w:fldCharType="begin"/>
        </w:r>
        <w:r>
          <w:rPr>
            <w:noProof/>
            <w:webHidden/>
          </w:rPr>
          <w:instrText xml:space="preserve"> PAGEREF _Toc194660947 \h </w:instrText>
        </w:r>
        <w:r>
          <w:rPr>
            <w:noProof/>
            <w:webHidden/>
          </w:rPr>
        </w:r>
        <w:r>
          <w:rPr>
            <w:noProof/>
            <w:webHidden/>
          </w:rPr>
          <w:fldChar w:fldCharType="separate"/>
        </w:r>
        <w:r>
          <w:rPr>
            <w:noProof/>
            <w:webHidden/>
          </w:rPr>
          <w:t>21</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48" w:history="1">
        <w:r w:rsidRPr="00B1522F">
          <w:rPr>
            <w:rStyle w:val="Collegamentoipertestuale"/>
            <w:noProof/>
          </w:rPr>
          <w:t>CREDITO SCOLASTICO</w:t>
        </w:r>
        <w:r>
          <w:rPr>
            <w:noProof/>
            <w:webHidden/>
          </w:rPr>
          <w:tab/>
        </w:r>
        <w:r>
          <w:rPr>
            <w:noProof/>
            <w:webHidden/>
          </w:rPr>
          <w:fldChar w:fldCharType="begin"/>
        </w:r>
        <w:r>
          <w:rPr>
            <w:noProof/>
            <w:webHidden/>
          </w:rPr>
          <w:instrText xml:space="preserve"> PAGEREF _Toc194660948 \h </w:instrText>
        </w:r>
        <w:r>
          <w:rPr>
            <w:noProof/>
            <w:webHidden/>
          </w:rPr>
        </w:r>
        <w:r>
          <w:rPr>
            <w:noProof/>
            <w:webHidden/>
          </w:rPr>
          <w:fldChar w:fldCharType="separate"/>
        </w:r>
        <w:r>
          <w:rPr>
            <w:noProof/>
            <w:webHidden/>
          </w:rPr>
          <w:t>21</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49" w:history="1">
        <w:r w:rsidRPr="00B1522F">
          <w:rPr>
            <w:rStyle w:val="Collegamentoipertestuale"/>
            <w:noProof/>
          </w:rPr>
          <w:t>CRITERI PER LA VALUTAZIONE DEI CREDITI  SCOLASTICI</w:t>
        </w:r>
        <w:r>
          <w:rPr>
            <w:noProof/>
            <w:webHidden/>
          </w:rPr>
          <w:tab/>
        </w:r>
        <w:r>
          <w:rPr>
            <w:noProof/>
            <w:webHidden/>
          </w:rPr>
          <w:fldChar w:fldCharType="begin"/>
        </w:r>
        <w:r>
          <w:rPr>
            <w:noProof/>
            <w:webHidden/>
          </w:rPr>
          <w:instrText xml:space="preserve"> PAGEREF _Toc194660949 \h </w:instrText>
        </w:r>
        <w:r>
          <w:rPr>
            <w:noProof/>
            <w:webHidden/>
          </w:rPr>
        </w:r>
        <w:r>
          <w:rPr>
            <w:noProof/>
            <w:webHidden/>
          </w:rPr>
          <w:fldChar w:fldCharType="separate"/>
        </w:r>
        <w:r>
          <w:rPr>
            <w:noProof/>
            <w:webHidden/>
          </w:rPr>
          <w:t>22</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50" w:history="1">
        <w:r w:rsidRPr="00B1522F">
          <w:rPr>
            <w:rStyle w:val="Collegamentoipertestuale"/>
            <w:noProof/>
          </w:rPr>
          <w:t>GRIGLIA DI VALUTAZIONE DELLA PRIMA PROVA</w:t>
        </w:r>
        <w:r>
          <w:rPr>
            <w:noProof/>
            <w:webHidden/>
          </w:rPr>
          <w:tab/>
        </w:r>
        <w:r>
          <w:rPr>
            <w:noProof/>
            <w:webHidden/>
          </w:rPr>
          <w:fldChar w:fldCharType="begin"/>
        </w:r>
        <w:r>
          <w:rPr>
            <w:noProof/>
            <w:webHidden/>
          </w:rPr>
          <w:instrText xml:space="preserve"> PAGEREF _Toc194660950 \h </w:instrText>
        </w:r>
        <w:r>
          <w:rPr>
            <w:noProof/>
            <w:webHidden/>
          </w:rPr>
        </w:r>
        <w:r>
          <w:rPr>
            <w:noProof/>
            <w:webHidden/>
          </w:rPr>
          <w:fldChar w:fldCharType="separate"/>
        </w:r>
        <w:r>
          <w:rPr>
            <w:noProof/>
            <w:webHidden/>
          </w:rPr>
          <w:t>22</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51" w:history="1">
        <w:r w:rsidRPr="00B1522F">
          <w:rPr>
            <w:rStyle w:val="Collegamentoipertestuale"/>
            <w:noProof/>
          </w:rPr>
          <w:t>GRIGLIA DI VALUTAZIONE  DELLA SECONDA PROVA</w:t>
        </w:r>
        <w:r>
          <w:rPr>
            <w:noProof/>
            <w:webHidden/>
          </w:rPr>
          <w:tab/>
        </w:r>
        <w:r>
          <w:rPr>
            <w:noProof/>
            <w:webHidden/>
          </w:rPr>
          <w:fldChar w:fldCharType="begin"/>
        </w:r>
        <w:r>
          <w:rPr>
            <w:noProof/>
            <w:webHidden/>
          </w:rPr>
          <w:instrText xml:space="preserve"> PAGEREF _Toc194660951 \h </w:instrText>
        </w:r>
        <w:r>
          <w:rPr>
            <w:noProof/>
            <w:webHidden/>
          </w:rPr>
        </w:r>
        <w:r>
          <w:rPr>
            <w:noProof/>
            <w:webHidden/>
          </w:rPr>
          <w:fldChar w:fldCharType="separate"/>
        </w:r>
        <w:r>
          <w:rPr>
            <w:noProof/>
            <w:webHidden/>
          </w:rPr>
          <w:t>24</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52" w:history="1">
        <w:r w:rsidRPr="00B1522F">
          <w:rPr>
            <w:rStyle w:val="Collegamentoipertestuale"/>
            <w:noProof/>
          </w:rPr>
          <w:t>GRIGLIA DI VALUTAZIONE DEL COLLOQUIO</w:t>
        </w:r>
        <w:r>
          <w:rPr>
            <w:noProof/>
            <w:webHidden/>
          </w:rPr>
          <w:tab/>
        </w:r>
        <w:r>
          <w:rPr>
            <w:noProof/>
            <w:webHidden/>
          </w:rPr>
          <w:fldChar w:fldCharType="begin"/>
        </w:r>
        <w:r>
          <w:rPr>
            <w:noProof/>
            <w:webHidden/>
          </w:rPr>
          <w:instrText xml:space="preserve"> PAGEREF _Toc194660952 \h </w:instrText>
        </w:r>
        <w:r>
          <w:rPr>
            <w:noProof/>
            <w:webHidden/>
          </w:rPr>
        </w:r>
        <w:r>
          <w:rPr>
            <w:noProof/>
            <w:webHidden/>
          </w:rPr>
          <w:fldChar w:fldCharType="separate"/>
        </w:r>
        <w:r>
          <w:rPr>
            <w:noProof/>
            <w:webHidden/>
          </w:rPr>
          <w:t>24</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53" w:history="1">
        <w:r w:rsidRPr="00B1522F">
          <w:rPr>
            <w:rStyle w:val="Collegamentoipertestuale"/>
            <w:rFonts w:eastAsia="SimSun"/>
            <w:noProof/>
          </w:rPr>
          <w:t>SIMULAZIONI DELLE PROVE D’ESAME:  GRIGLIE DI VALUTAZIONE UTILIZZATE DURANTE LE CORREZIONI - RISULTATI</w:t>
        </w:r>
        <w:r>
          <w:rPr>
            <w:noProof/>
            <w:webHidden/>
          </w:rPr>
          <w:tab/>
        </w:r>
        <w:r>
          <w:rPr>
            <w:noProof/>
            <w:webHidden/>
          </w:rPr>
          <w:fldChar w:fldCharType="begin"/>
        </w:r>
        <w:r>
          <w:rPr>
            <w:noProof/>
            <w:webHidden/>
          </w:rPr>
          <w:instrText xml:space="preserve"> PAGEREF _Toc194660953 \h </w:instrText>
        </w:r>
        <w:r>
          <w:rPr>
            <w:noProof/>
            <w:webHidden/>
          </w:rPr>
        </w:r>
        <w:r>
          <w:rPr>
            <w:noProof/>
            <w:webHidden/>
          </w:rPr>
          <w:fldChar w:fldCharType="separate"/>
        </w:r>
        <w:r>
          <w:rPr>
            <w:noProof/>
            <w:webHidden/>
          </w:rPr>
          <w:t>26</w:t>
        </w:r>
        <w:r>
          <w:rPr>
            <w:noProof/>
            <w:webHidden/>
          </w:rPr>
          <w:fldChar w:fldCharType="end"/>
        </w:r>
      </w:hyperlink>
    </w:p>
    <w:p w:rsidR="009C3BE4" w:rsidRDefault="009C3BE4">
      <w:pPr>
        <w:pStyle w:val="Sommario1"/>
        <w:rPr>
          <w:rFonts w:asciiTheme="minorHAnsi" w:eastAsiaTheme="minorEastAsia" w:hAnsiTheme="minorHAnsi" w:cstheme="minorBidi"/>
          <w:noProof/>
          <w:sz w:val="22"/>
          <w:szCs w:val="22"/>
        </w:rPr>
      </w:pPr>
      <w:hyperlink w:anchor="_Toc194660954" w:history="1">
        <w:r w:rsidRPr="00B1522F">
          <w:rPr>
            <w:rStyle w:val="Collegamentoipertestuale"/>
            <w:noProof/>
          </w:rPr>
          <w:t>PARTE QUARTA</w:t>
        </w:r>
        <w:r>
          <w:rPr>
            <w:noProof/>
            <w:webHidden/>
          </w:rPr>
          <w:tab/>
        </w:r>
        <w:r>
          <w:rPr>
            <w:noProof/>
            <w:webHidden/>
          </w:rPr>
          <w:fldChar w:fldCharType="begin"/>
        </w:r>
        <w:r>
          <w:rPr>
            <w:noProof/>
            <w:webHidden/>
          </w:rPr>
          <w:instrText xml:space="preserve"> PAGEREF _Toc194660954 \h </w:instrText>
        </w:r>
        <w:r>
          <w:rPr>
            <w:noProof/>
            <w:webHidden/>
          </w:rPr>
        </w:r>
        <w:r>
          <w:rPr>
            <w:noProof/>
            <w:webHidden/>
          </w:rPr>
          <w:fldChar w:fldCharType="separate"/>
        </w:r>
        <w:r>
          <w:rPr>
            <w:noProof/>
            <w:webHidden/>
          </w:rPr>
          <w:t>32</w:t>
        </w:r>
        <w:r>
          <w:rPr>
            <w:noProof/>
            <w:webHidden/>
          </w:rPr>
          <w:fldChar w:fldCharType="end"/>
        </w:r>
      </w:hyperlink>
    </w:p>
    <w:p w:rsidR="009C3BE4" w:rsidRDefault="009C3BE4">
      <w:pPr>
        <w:pStyle w:val="Sommario2"/>
        <w:rPr>
          <w:rFonts w:asciiTheme="minorHAnsi" w:eastAsiaTheme="minorEastAsia" w:hAnsiTheme="minorHAnsi" w:cstheme="minorBidi"/>
          <w:noProof/>
          <w:lang w:eastAsia="it-IT"/>
        </w:rPr>
      </w:pPr>
      <w:hyperlink w:anchor="_Toc194660955" w:history="1">
        <w:r w:rsidRPr="00B1522F">
          <w:rPr>
            <w:rStyle w:val="Collegamentoipertestuale"/>
            <w:noProof/>
          </w:rPr>
          <w:t>PROGRAMMAZIONE INDIVIDUALE DELLE SINGOLE DISCIPLINE</w:t>
        </w:r>
        <w:r>
          <w:rPr>
            <w:noProof/>
            <w:webHidden/>
          </w:rPr>
          <w:tab/>
        </w:r>
        <w:r>
          <w:rPr>
            <w:noProof/>
            <w:webHidden/>
          </w:rPr>
          <w:fldChar w:fldCharType="begin"/>
        </w:r>
        <w:r>
          <w:rPr>
            <w:noProof/>
            <w:webHidden/>
          </w:rPr>
          <w:instrText xml:space="preserve"> PAGEREF _Toc194660955 \h </w:instrText>
        </w:r>
        <w:r>
          <w:rPr>
            <w:noProof/>
            <w:webHidden/>
          </w:rPr>
        </w:r>
        <w:r>
          <w:rPr>
            <w:noProof/>
            <w:webHidden/>
          </w:rPr>
          <w:fldChar w:fldCharType="separate"/>
        </w:r>
        <w:r>
          <w:rPr>
            <w:noProof/>
            <w:webHidden/>
          </w:rPr>
          <w:t>32</w:t>
        </w:r>
        <w:r>
          <w:rPr>
            <w:noProof/>
            <w:webHidden/>
          </w:rPr>
          <w:fldChar w:fldCharType="end"/>
        </w:r>
      </w:hyperlink>
    </w:p>
    <w:p w:rsidR="004D03C2" w:rsidRPr="00567E25" w:rsidRDefault="0058034F" w:rsidP="00A617F2">
      <w:pPr>
        <w:rPr>
          <w:sz w:val="8"/>
          <w:szCs w:val="8"/>
        </w:rPr>
      </w:pPr>
      <w:r w:rsidRPr="00567E25">
        <w:fldChar w:fldCharType="end"/>
      </w:r>
    </w:p>
    <w:p w:rsidR="001D1B86" w:rsidRDefault="001D1B86">
      <w:pPr>
        <w:rPr>
          <w:rFonts w:ascii="Cambria" w:hAnsi="Cambria"/>
          <w:caps/>
          <w:sz w:val="32"/>
          <w:szCs w:val="32"/>
        </w:rPr>
      </w:pPr>
      <w:bookmarkStart w:id="2" w:name="_Toc413091452"/>
      <w:bookmarkStart w:id="3" w:name="_Toc413091904"/>
      <w:bookmarkStart w:id="4" w:name="_Toc482215815"/>
      <w:r>
        <w:rPr>
          <w:rFonts w:ascii="Cambria" w:hAnsi="Cambria"/>
          <w:caps/>
          <w:sz w:val="32"/>
          <w:szCs w:val="32"/>
        </w:rPr>
        <w:br w:type="page"/>
      </w:r>
    </w:p>
    <w:p w:rsidR="001D1B86" w:rsidRDefault="001D1B86" w:rsidP="00A20F44">
      <w:pPr>
        <w:pStyle w:val="Testocommento"/>
        <w:jc w:val="center"/>
        <w:rPr>
          <w:rFonts w:ascii="Cambria" w:hAnsi="Cambria"/>
          <w:caps/>
          <w:sz w:val="32"/>
          <w:szCs w:val="32"/>
        </w:rPr>
      </w:pPr>
    </w:p>
    <w:p w:rsidR="008E4E75" w:rsidRDefault="008E4E75" w:rsidP="00A20F44">
      <w:pPr>
        <w:pStyle w:val="Testocommento"/>
        <w:jc w:val="center"/>
        <w:rPr>
          <w:rFonts w:ascii="Cambria" w:hAnsi="Cambria"/>
          <w:caps/>
          <w:sz w:val="32"/>
          <w:szCs w:val="32"/>
        </w:rPr>
      </w:pPr>
      <w:r w:rsidRPr="00567E25">
        <w:rPr>
          <w:rFonts w:ascii="Cambria" w:hAnsi="Cambria"/>
          <w:caps/>
          <w:sz w:val="32"/>
          <w:szCs w:val="32"/>
        </w:rPr>
        <w:t>allegati</w:t>
      </w:r>
    </w:p>
    <w:p w:rsidR="001D1B86" w:rsidRPr="00567E25" w:rsidRDefault="001D1B86" w:rsidP="00A20F44">
      <w:pPr>
        <w:pStyle w:val="Testocommento"/>
        <w:jc w:val="center"/>
        <w:rPr>
          <w:rFonts w:ascii="Cambria" w:hAnsi="Cambria"/>
          <w:caps/>
          <w:sz w:val="32"/>
          <w:szCs w:val="32"/>
        </w:rPr>
      </w:pPr>
    </w:p>
    <w:p w:rsidR="008E4E75" w:rsidRPr="00567E25" w:rsidRDefault="008E4E75" w:rsidP="009514D9">
      <w:pPr>
        <w:pStyle w:val="Testocommento"/>
        <w:numPr>
          <w:ilvl w:val="0"/>
          <w:numId w:val="7"/>
        </w:numPr>
        <w:ind w:left="470" w:hanging="357"/>
        <w:rPr>
          <w:rFonts w:ascii="Cambria" w:hAnsi="Cambria"/>
          <w:caps/>
          <w:sz w:val="22"/>
          <w:szCs w:val="22"/>
        </w:rPr>
      </w:pPr>
      <w:r w:rsidRPr="00567E25">
        <w:rPr>
          <w:rFonts w:ascii="Cambria" w:hAnsi="Cambria"/>
          <w:caps/>
          <w:sz w:val="22"/>
          <w:szCs w:val="22"/>
        </w:rPr>
        <w:t xml:space="preserve">PROGRAMMI EFFETTIVAMENTE SVOLTI </w:t>
      </w:r>
      <w:r w:rsidRPr="00567E25">
        <w:rPr>
          <w:rFonts w:ascii="Cambria" w:hAnsi="Cambria"/>
          <w:i/>
          <w:caps/>
          <w:sz w:val="22"/>
          <w:szCs w:val="22"/>
        </w:rPr>
        <w:t>(</w:t>
      </w:r>
      <w:r w:rsidRPr="00567E25">
        <w:rPr>
          <w:rFonts w:ascii="Cambria" w:hAnsi="Cambria"/>
          <w:i/>
          <w:sz w:val="22"/>
          <w:szCs w:val="22"/>
        </w:rPr>
        <w:t>disponibili dopo il termine delle lezioni)</w:t>
      </w:r>
    </w:p>
    <w:p w:rsidR="008E4E75" w:rsidRPr="00631467" w:rsidRDefault="008E4E75" w:rsidP="009514D9">
      <w:pPr>
        <w:pStyle w:val="Testocommento2"/>
        <w:numPr>
          <w:ilvl w:val="0"/>
          <w:numId w:val="7"/>
        </w:numPr>
        <w:spacing w:before="60"/>
        <w:ind w:left="470" w:hanging="357"/>
        <w:rPr>
          <w:rFonts w:ascii="Cambria" w:hAnsi="Cambria" w:cs="Arial"/>
          <w:b/>
          <w:strike/>
          <w:sz w:val="22"/>
          <w:szCs w:val="22"/>
        </w:rPr>
      </w:pPr>
      <w:r w:rsidRPr="001A1EBB">
        <w:rPr>
          <w:rFonts w:ascii="Cambria" w:hAnsi="Cambria" w:cs="Arial"/>
          <w:bCs/>
          <w:caps/>
          <w:sz w:val="22"/>
          <w:szCs w:val="22"/>
        </w:rPr>
        <w:t xml:space="preserve">Programmazione del consiglio di Classe </w:t>
      </w:r>
      <w:r w:rsidRPr="001A1EBB">
        <w:rPr>
          <w:rFonts w:ascii="Cambria" w:eastAsia="ial, +㿌幕" w:hAnsi="Cambria" w:cs="ial, +㿌幕"/>
          <w:bCs/>
          <w:i/>
          <w:iCs/>
          <w:color w:val="000000"/>
          <w:kern w:val="3"/>
          <w:sz w:val="22"/>
          <w:szCs w:val="22"/>
          <w:lang w:eastAsia="zh-CN" w:bidi="hi-IN"/>
        </w:rPr>
        <w:t>(per la Commissione d’esame)</w:t>
      </w:r>
    </w:p>
    <w:p w:rsidR="00631467" w:rsidRPr="00631467" w:rsidRDefault="00631467" w:rsidP="009514D9">
      <w:pPr>
        <w:pStyle w:val="Testocommento2"/>
        <w:numPr>
          <w:ilvl w:val="0"/>
          <w:numId w:val="7"/>
        </w:numPr>
        <w:spacing w:before="60"/>
        <w:ind w:left="470" w:hanging="357"/>
        <w:rPr>
          <w:rFonts w:ascii="Cambria" w:hAnsi="Cambria" w:cs="Arial"/>
          <w:b/>
          <w:strike/>
          <w:sz w:val="22"/>
          <w:szCs w:val="22"/>
        </w:rPr>
      </w:pPr>
      <w:r w:rsidRPr="001A1EBB">
        <w:rPr>
          <w:rFonts w:ascii="Cambria" w:hAnsi="Cambria" w:cs="Arial"/>
          <w:bCs/>
          <w:caps/>
          <w:sz w:val="22"/>
          <w:szCs w:val="22"/>
        </w:rPr>
        <w:t>TESTI SIMULAZIONI PRIMA E SECONDA PROVA D’ESAME</w:t>
      </w:r>
      <w:r w:rsidRPr="001A1EBB">
        <w:rPr>
          <w:rFonts w:ascii="Cambria" w:hAnsi="Cambria" w:cs="Arial"/>
          <w:b/>
          <w:sz w:val="22"/>
          <w:szCs w:val="22"/>
        </w:rPr>
        <w:t xml:space="preserve"> </w:t>
      </w:r>
      <w:r w:rsidRPr="001A1EBB">
        <w:rPr>
          <w:rFonts w:ascii="Cambria" w:hAnsi="Cambria" w:cs="Arial"/>
          <w:i/>
          <w:sz w:val="22"/>
          <w:szCs w:val="22"/>
        </w:rPr>
        <w:t>(per la Commissione d’esame</w:t>
      </w:r>
      <w:r w:rsidRPr="001A1EBB">
        <w:rPr>
          <w:rFonts w:ascii="Cambria" w:hAnsi="Cambria" w:cs="Arial"/>
          <w:i/>
          <w:strike/>
          <w:sz w:val="22"/>
          <w:szCs w:val="22"/>
        </w:rPr>
        <w:t>)</w:t>
      </w:r>
    </w:p>
    <w:p w:rsidR="00072443" w:rsidRPr="00E65C38" w:rsidRDefault="00072443" w:rsidP="00072443">
      <w:pPr>
        <w:pStyle w:val="Paragrafoelenco"/>
        <w:numPr>
          <w:ilvl w:val="0"/>
          <w:numId w:val="7"/>
        </w:numPr>
        <w:spacing w:before="60"/>
        <w:ind w:left="471" w:hanging="357"/>
        <w:jc w:val="both"/>
        <w:rPr>
          <w:rFonts w:ascii="Cambria" w:hAnsi="Cambria" w:cs="Arial"/>
          <w:caps/>
          <w:sz w:val="22"/>
          <w:szCs w:val="22"/>
        </w:rPr>
      </w:pPr>
      <w:r w:rsidRPr="00F42E8A">
        <w:rPr>
          <w:rFonts w:ascii="Cambria" w:hAnsi="Cambria" w:cs="Arial"/>
          <w:caps/>
          <w:sz w:val="22"/>
          <w:szCs w:val="22"/>
        </w:rPr>
        <w:t xml:space="preserve">PERCORSI PER LE COMPETENZE TRASVERSALI E PER </w:t>
      </w:r>
      <w:r w:rsidRPr="00B75350">
        <w:rPr>
          <w:rFonts w:ascii="Cambria" w:hAnsi="Cambria" w:cs="Arial"/>
          <w:caps/>
          <w:sz w:val="22"/>
          <w:szCs w:val="22"/>
        </w:rPr>
        <w:t xml:space="preserve">L’ORIENTAMENTO </w:t>
      </w:r>
      <w:r w:rsidRPr="00B75350">
        <w:rPr>
          <w:rFonts w:ascii="Cambria" w:hAnsi="Cambria" w:cs="Arial"/>
          <w:sz w:val="22"/>
          <w:szCs w:val="22"/>
        </w:rPr>
        <w:t>per ogni studente:</w:t>
      </w:r>
      <w:r w:rsidRPr="00B75350">
        <w:rPr>
          <w:rFonts w:ascii="Calibri" w:eastAsia="Calibri" w:hAnsi="Calibri" w:cs="Calibri"/>
          <w:b/>
          <w:bCs/>
          <w:kern w:val="1"/>
        </w:rPr>
        <w:t xml:space="preserve"> </w:t>
      </w:r>
      <w:r w:rsidRPr="00E65C38">
        <w:rPr>
          <w:rFonts w:ascii="Calibri" w:eastAsia="Calibri" w:hAnsi="Calibri" w:cs="Calibri"/>
          <w:b/>
          <w:bCs/>
          <w:kern w:val="1"/>
          <w:sz w:val="20"/>
          <w:szCs w:val="20"/>
          <w:lang w:eastAsia="ar-SA"/>
        </w:rPr>
        <w:t>Attestazione ore svolte</w:t>
      </w:r>
      <w:r w:rsidRPr="00E65C38">
        <w:rPr>
          <w:rFonts w:ascii="Calibri" w:eastAsia="Calibri" w:hAnsi="Calibri" w:cs="Calibri"/>
          <w:b/>
          <w:bCs/>
          <w:kern w:val="1"/>
        </w:rPr>
        <w:t xml:space="preserve"> </w:t>
      </w:r>
      <w:r w:rsidRPr="00E65C38">
        <w:rPr>
          <w:rFonts w:ascii="Calibri" w:eastAsia="Calibri" w:hAnsi="Calibri" w:cs="Calibri"/>
          <w:b/>
          <w:bCs/>
          <w:kern w:val="1"/>
          <w:sz w:val="20"/>
          <w:szCs w:val="20"/>
          <w:lang w:eastAsia="ar-SA"/>
        </w:rPr>
        <w:t xml:space="preserve">e Valutazioni esportate da piattaforma </w:t>
      </w:r>
      <w:r w:rsidRPr="00E65C38">
        <w:rPr>
          <w:rFonts w:ascii="Cambria" w:eastAsia="ial, +㿌幕" w:hAnsi="Cambria" w:cs="ial, +㿌幕"/>
          <w:bCs/>
          <w:i/>
          <w:iCs/>
          <w:color w:val="000000"/>
          <w:kern w:val="3"/>
          <w:sz w:val="22"/>
          <w:szCs w:val="22"/>
          <w:lang w:eastAsia="zh-CN" w:bidi="hi-IN"/>
        </w:rPr>
        <w:t>(per la Commissione d’esame</w:t>
      </w:r>
      <w:r w:rsidRPr="00E65C38">
        <w:rPr>
          <w:rFonts w:ascii="Cambria" w:eastAsia="ial, +㿌幕" w:hAnsi="Cambria" w:cs="Arial"/>
          <w:bCs/>
          <w:i/>
          <w:iCs/>
          <w:caps/>
          <w:color w:val="000000"/>
          <w:kern w:val="3"/>
          <w:sz w:val="22"/>
          <w:szCs w:val="22"/>
          <w:lang w:eastAsia="zh-CN" w:bidi="hi-IN"/>
        </w:rPr>
        <w:t>)</w:t>
      </w:r>
      <w:r w:rsidRPr="00E65C38">
        <w:rPr>
          <w:rFonts w:ascii="Cambria" w:hAnsi="Cambria" w:cs="Arial"/>
          <w:caps/>
          <w:sz w:val="22"/>
          <w:szCs w:val="22"/>
        </w:rPr>
        <w:t xml:space="preserve"> </w:t>
      </w:r>
    </w:p>
    <w:p w:rsidR="00923613" w:rsidRPr="00E65C38" w:rsidRDefault="00923613" w:rsidP="00923613">
      <w:pPr>
        <w:pStyle w:val="Paragrafoelenco"/>
        <w:numPr>
          <w:ilvl w:val="0"/>
          <w:numId w:val="8"/>
        </w:numPr>
        <w:suppressAutoHyphens/>
        <w:spacing w:before="60"/>
        <w:ind w:left="470" w:hanging="357"/>
        <w:jc w:val="both"/>
        <w:rPr>
          <w:rFonts w:ascii="Cambria" w:eastAsia="Cambria" w:hAnsi="Cambria" w:cs="Arial"/>
          <w:b/>
          <w:caps/>
          <w:sz w:val="22"/>
          <w:szCs w:val="22"/>
          <w:lang w:eastAsia="ar-SA"/>
        </w:rPr>
      </w:pPr>
      <w:r w:rsidRPr="00E65C38">
        <w:rPr>
          <w:rFonts w:ascii="Cambria" w:eastAsia="ial, +㿌幕" w:hAnsi="Cambria" w:cs="ial, +㿌幕"/>
          <w:bCs/>
          <w:iCs/>
          <w:color w:val="000000"/>
          <w:kern w:val="3"/>
          <w:sz w:val="22"/>
          <w:szCs w:val="22"/>
          <w:lang w:eastAsia="zh-CN" w:bidi="hi-IN"/>
        </w:rPr>
        <w:t xml:space="preserve">ALLEGATI RISERVATI AL DOCUMENTO DEL 15 MAGGIO per studente/i </w:t>
      </w:r>
      <w:r w:rsidRPr="00E65C38">
        <w:rPr>
          <w:rFonts w:ascii="Cambria" w:eastAsia="ial, +㿌幕" w:hAnsi="Cambria" w:cs="ial, +㿌幕"/>
          <w:color w:val="000000"/>
          <w:kern w:val="3"/>
          <w:sz w:val="22"/>
          <w:szCs w:val="22"/>
          <w:lang w:eastAsia="zh-CN" w:bidi="hi-IN"/>
        </w:rPr>
        <w:t xml:space="preserve">con Bisogni Educativi Speciali </w:t>
      </w:r>
      <w:r w:rsidRPr="00E65C38">
        <w:rPr>
          <w:rFonts w:ascii="Cambria" w:eastAsia="ial, +㿌幕" w:hAnsi="Cambria" w:cs="ial, +㿌幕"/>
          <w:bCs/>
          <w:iCs/>
          <w:color w:val="000000"/>
          <w:kern w:val="3"/>
          <w:sz w:val="22"/>
          <w:szCs w:val="22"/>
          <w:lang w:eastAsia="zh-CN" w:bidi="hi-IN"/>
        </w:rPr>
        <w:t>Mod. 05.02 e</w:t>
      </w:r>
      <w:r w:rsidR="009964FF" w:rsidRPr="00E65C38">
        <w:rPr>
          <w:rFonts w:ascii="Cambria" w:eastAsia="ial, +㿌幕" w:hAnsi="Cambria" w:cs="ial, +㿌幕"/>
          <w:bCs/>
          <w:iCs/>
          <w:color w:val="000000"/>
          <w:kern w:val="3"/>
          <w:sz w:val="22"/>
          <w:szCs w:val="22"/>
          <w:lang w:eastAsia="zh-CN" w:bidi="hi-IN"/>
        </w:rPr>
        <w:t>/o</w:t>
      </w:r>
      <w:r w:rsidRPr="00E65C38">
        <w:rPr>
          <w:rFonts w:ascii="Cambria" w:eastAsia="ial, +㿌幕" w:hAnsi="Cambria" w:cs="ial, +㿌幕"/>
          <w:bCs/>
          <w:iCs/>
          <w:color w:val="000000"/>
          <w:kern w:val="3"/>
          <w:sz w:val="22"/>
          <w:szCs w:val="22"/>
          <w:lang w:eastAsia="zh-CN" w:bidi="hi-IN"/>
        </w:rPr>
        <w:t xml:space="preserve"> Mod. 05.03 </w:t>
      </w:r>
      <w:r w:rsidRPr="00E65C38">
        <w:rPr>
          <w:rFonts w:ascii="Cambria" w:eastAsia="ial, +㿌幕" w:hAnsi="Cambria" w:cs="ial, +㿌幕"/>
          <w:bCs/>
          <w:i/>
          <w:iCs/>
          <w:color w:val="000000"/>
          <w:kern w:val="3"/>
          <w:sz w:val="22"/>
          <w:szCs w:val="22"/>
          <w:lang w:eastAsia="zh-CN" w:bidi="hi-IN"/>
        </w:rPr>
        <w:t>(per la Commissione d’esame</w:t>
      </w:r>
      <w:r w:rsidRPr="00E65C38">
        <w:rPr>
          <w:rFonts w:ascii="Cambria" w:eastAsia="ial, +㿌幕" w:hAnsi="Cambria" w:cs="Arial"/>
          <w:bCs/>
          <w:i/>
          <w:iCs/>
          <w:caps/>
          <w:color w:val="000000"/>
          <w:kern w:val="3"/>
          <w:sz w:val="22"/>
          <w:szCs w:val="22"/>
          <w:lang w:eastAsia="zh-CN" w:bidi="hi-IN"/>
        </w:rPr>
        <w:t>)</w:t>
      </w:r>
    </w:p>
    <w:p w:rsidR="00D83F25" w:rsidRPr="00E65C38" w:rsidRDefault="00D83F25" w:rsidP="008E4E75">
      <w:pPr>
        <w:spacing w:before="60"/>
        <w:rPr>
          <w:rFonts w:ascii="Cambria" w:hAnsi="Cambria"/>
          <w:sz w:val="22"/>
          <w:szCs w:val="22"/>
        </w:rPr>
      </w:pPr>
    </w:p>
    <w:p w:rsidR="001D1B86" w:rsidRPr="00E65C38" w:rsidRDefault="001D1B86" w:rsidP="008E4E75">
      <w:pPr>
        <w:spacing w:before="60"/>
        <w:rPr>
          <w:rFonts w:ascii="Cambria" w:hAnsi="Cambria"/>
          <w:sz w:val="22"/>
          <w:szCs w:val="22"/>
        </w:rPr>
      </w:pPr>
    </w:p>
    <w:p w:rsidR="008E4E75" w:rsidRPr="00E65C38" w:rsidRDefault="008E4E75" w:rsidP="008E4E75">
      <w:pPr>
        <w:spacing w:before="60"/>
        <w:rPr>
          <w:rFonts w:ascii="Cambria" w:hAnsi="Cambria"/>
          <w:sz w:val="22"/>
          <w:szCs w:val="22"/>
        </w:rPr>
      </w:pPr>
      <w:r w:rsidRPr="00E65C38">
        <w:rPr>
          <w:rFonts w:ascii="Cambria" w:hAnsi="Cambria"/>
          <w:sz w:val="22"/>
          <w:szCs w:val="22"/>
        </w:rPr>
        <w:t>Brescia, 15 maggio 202</w:t>
      </w:r>
      <w:r w:rsidR="00072443" w:rsidRPr="00E65C38">
        <w:rPr>
          <w:rFonts w:ascii="Cambria" w:hAnsi="Cambria"/>
          <w:sz w:val="22"/>
          <w:szCs w:val="22"/>
        </w:rPr>
        <w:t>5</w:t>
      </w:r>
    </w:p>
    <w:p w:rsidR="001D1B86" w:rsidRPr="00E65C38" w:rsidRDefault="001D1B86" w:rsidP="008E4E75">
      <w:pPr>
        <w:ind w:left="5672" w:firstLine="709"/>
        <w:rPr>
          <w:rFonts w:ascii="Cambria" w:hAnsi="Cambria"/>
          <w:sz w:val="22"/>
          <w:szCs w:val="22"/>
        </w:rPr>
      </w:pPr>
    </w:p>
    <w:p w:rsidR="00072443" w:rsidRPr="00E65C38" w:rsidRDefault="008E4E75" w:rsidP="00072443">
      <w:pPr>
        <w:ind w:left="5672" w:firstLine="709"/>
        <w:rPr>
          <w:rFonts w:ascii="Cambria" w:hAnsi="Cambria"/>
        </w:rPr>
      </w:pPr>
      <w:r w:rsidRPr="00E65C38">
        <w:rPr>
          <w:rFonts w:ascii="Cambria" w:hAnsi="Cambria"/>
          <w:sz w:val="22"/>
          <w:szCs w:val="22"/>
        </w:rPr>
        <w:t xml:space="preserve">     </w:t>
      </w:r>
      <w:r w:rsidR="00072443" w:rsidRPr="00E65C38">
        <w:rPr>
          <w:rFonts w:ascii="Cambria" w:hAnsi="Cambria"/>
        </w:rPr>
        <w:t>La Dirigente Scolastica</w:t>
      </w:r>
    </w:p>
    <w:p w:rsidR="001D1B86" w:rsidRDefault="00072443" w:rsidP="00072443">
      <w:pPr>
        <w:ind w:left="5672" w:firstLine="709"/>
      </w:pPr>
      <w:r w:rsidRPr="00E65C38">
        <w:rPr>
          <w:rFonts w:ascii="Cambria" w:hAnsi="Cambria"/>
          <w:i/>
          <w:iCs/>
        </w:rPr>
        <w:t xml:space="preserve">          Cristina Fontana</w:t>
      </w:r>
      <w:r>
        <w:t xml:space="preserve"> </w:t>
      </w:r>
      <w:r w:rsidR="001D1B86">
        <w:br w:type="page"/>
      </w:r>
    </w:p>
    <w:p w:rsidR="008974A9" w:rsidRPr="00567E25" w:rsidRDefault="008974A9" w:rsidP="00C1500C">
      <w:pPr>
        <w:pStyle w:val="Titolo1"/>
        <w:shd w:val="clear" w:color="auto" w:fill="F2F2F2"/>
      </w:pPr>
      <w:bookmarkStart w:id="5" w:name="_Toc194660924"/>
      <w:r w:rsidRPr="00567E25">
        <w:lastRenderedPageBreak/>
        <w:t>PARTE PRIMA</w:t>
      </w:r>
      <w:bookmarkEnd w:id="2"/>
      <w:bookmarkEnd w:id="3"/>
      <w:bookmarkEnd w:id="4"/>
      <w:bookmarkEnd w:id="5"/>
    </w:p>
    <w:p w:rsidR="0031589B" w:rsidRPr="00567E25" w:rsidRDefault="009B4B9A" w:rsidP="00A96828">
      <w:pPr>
        <w:pStyle w:val="Sottotitolo"/>
        <w:spacing w:before="360"/>
        <w:rPr>
          <w:sz w:val="28"/>
          <w:szCs w:val="28"/>
        </w:rPr>
      </w:pPr>
      <w:bookmarkStart w:id="6" w:name="_Toc413091453"/>
      <w:bookmarkStart w:id="7" w:name="_Toc413091905"/>
      <w:bookmarkStart w:id="8" w:name="_Toc482215816"/>
      <w:bookmarkStart w:id="9" w:name="_Toc194660925"/>
      <w:r w:rsidRPr="00567E25">
        <w:rPr>
          <w:sz w:val="28"/>
          <w:szCs w:val="28"/>
        </w:rPr>
        <w:t>PRESENTAZIONE DELL’INDIRIZZO DI STUDIO</w:t>
      </w:r>
      <w:bookmarkEnd w:id="6"/>
      <w:bookmarkEnd w:id="7"/>
      <w:bookmarkEnd w:id="8"/>
      <w:bookmarkEnd w:id="9"/>
    </w:p>
    <w:p w:rsidR="00CF15DD" w:rsidRPr="00567E25" w:rsidRDefault="00CF15DD" w:rsidP="009B4B9A">
      <w:pPr>
        <w:autoSpaceDE w:val="0"/>
        <w:autoSpaceDN w:val="0"/>
        <w:adjustRightInd w:val="0"/>
        <w:spacing w:before="360"/>
        <w:ind w:right="40"/>
        <w:jc w:val="center"/>
        <w:rPr>
          <w:rFonts w:ascii="Cambria" w:hAnsi="Cambria" w:cs="Cambria"/>
          <w:b/>
          <w:bCs/>
          <w:color w:val="000000"/>
          <w:sz w:val="28"/>
          <w:szCs w:val="28"/>
        </w:rPr>
      </w:pPr>
      <w:r w:rsidRPr="00567E25">
        <w:rPr>
          <w:rFonts w:ascii="Cambria" w:hAnsi="Cambria" w:cs="Cambria"/>
          <w:b/>
          <w:bCs/>
          <w:color w:val="000000"/>
          <w:sz w:val="28"/>
          <w:szCs w:val="28"/>
        </w:rPr>
        <w:t xml:space="preserve">Istituto Tecnico – Settore Tecnologico – </w:t>
      </w:r>
    </w:p>
    <w:p w:rsidR="006B519E" w:rsidRPr="00567E25" w:rsidRDefault="00CF15DD" w:rsidP="006B519E">
      <w:pPr>
        <w:autoSpaceDE w:val="0"/>
        <w:autoSpaceDN w:val="0"/>
        <w:adjustRightInd w:val="0"/>
        <w:ind w:right="40"/>
        <w:jc w:val="center"/>
        <w:rPr>
          <w:rFonts w:ascii="Cambria" w:hAnsi="Cambria" w:cs="Cambria"/>
          <w:b/>
          <w:bCs/>
          <w:color w:val="000000"/>
          <w:sz w:val="28"/>
          <w:szCs w:val="28"/>
        </w:rPr>
      </w:pPr>
      <w:r w:rsidRPr="00567E25">
        <w:rPr>
          <w:rFonts w:ascii="Cambria" w:hAnsi="Cambria" w:cs="Cambria"/>
          <w:b/>
          <w:bCs/>
          <w:color w:val="000000"/>
          <w:sz w:val="28"/>
          <w:szCs w:val="28"/>
        </w:rPr>
        <w:t>Indirizzo “Costruzioni, Ambiente e Territorio”</w:t>
      </w:r>
      <w:r w:rsidR="006B519E" w:rsidRPr="00567E25">
        <w:rPr>
          <w:rFonts w:ascii="Cambria" w:hAnsi="Cambria" w:cs="Cambria"/>
          <w:b/>
          <w:bCs/>
          <w:color w:val="000000"/>
          <w:sz w:val="28"/>
          <w:szCs w:val="28"/>
        </w:rPr>
        <w:t xml:space="preserve"> </w:t>
      </w:r>
    </w:p>
    <w:p w:rsidR="009B4B9A" w:rsidRPr="00567E25" w:rsidRDefault="009B4B9A" w:rsidP="002E6488">
      <w:pPr>
        <w:tabs>
          <w:tab w:val="left" w:pos="540"/>
        </w:tabs>
        <w:suppressAutoHyphens/>
        <w:ind w:left="540"/>
        <w:jc w:val="both"/>
        <w:rPr>
          <w:rFonts w:ascii="Cambria" w:hAnsi="Cambria" w:cs="Arial"/>
          <w:sz w:val="22"/>
          <w:szCs w:val="22"/>
        </w:rPr>
      </w:pPr>
    </w:p>
    <w:p w:rsidR="008C7411" w:rsidRPr="00567E25" w:rsidRDefault="008C7411" w:rsidP="008C7411">
      <w:pPr>
        <w:jc w:val="both"/>
        <w:rPr>
          <w:rFonts w:ascii="Cambria" w:hAnsi="Cambria"/>
          <w:sz w:val="22"/>
          <w:szCs w:val="22"/>
        </w:rPr>
      </w:pPr>
      <w:r w:rsidRPr="00567E25">
        <w:rPr>
          <w:rFonts w:ascii="Cambria" w:hAnsi="Cambria"/>
          <w:sz w:val="22"/>
          <w:szCs w:val="22"/>
        </w:rPr>
        <w:t>Il Diplomato dell’Istituto Tecnico – Settore Tecnologico - Indirizzo “Costruzioni, Ambiente e Territorio” alla fine del percorso di studi è in grado di:</w:t>
      </w:r>
    </w:p>
    <w:p w:rsidR="008C7411" w:rsidRPr="00567E25" w:rsidRDefault="008C7411" w:rsidP="008C7411">
      <w:pPr>
        <w:jc w:val="both"/>
      </w:pPr>
    </w:p>
    <w:p w:rsidR="0004099D" w:rsidRPr="00567E25" w:rsidRDefault="0004099D" w:rsidP="0004099D">
      <w:pPr>
        <w:jc w:val="both"/>
        <w:rPr>
          <w:rFonts w:ascii="Cambria" w:hAnsi="Cambria"/>
          <w:b/>
          <w:sz w:val="22"/>
          <w:szCs w:val="22"/>
        </w:rPr>
      </w:pPr>
      <w:r w:rsidRPr="00567E25">
        <w:rPr>
          <w:rFonts w:ascii="Cambria" w:hAnsi="Cambria"/>
          <w:b/>
          <w:sz w:val="22"/>
          <w:szCs w:val="22"/>
        </w:rPr>
        <w:t>Competenze comuni a tutti i percorsi di istruzione tecnica</w:t>
      </w:r>
    </w:p>
    <w:p w:rsidR="0004099D" w:rsidRPr="00567E25" w:rsidRDefault="0004099D" w:rsidP="0004099D">
      <w:pPr>
        <w:jc w:val="both"/>
        <w:rPr>
          <w:rFonts w:ascii="Cambria" w:hAnsi="Cambria"/>
          <w:b/>
          <w:sz w:val="22"/>
          <w:szCs w:val="22"/>
        </w:rPr>
      </w:pP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utilizzare il patrimonio lessicale ed espressivo della lingua italiana secondo le esigenze comunicative nei vari contesti: sociali, culturali, scientifici, economici, tecnologici;</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stabilire collegamenti tra le tradizioni culturali locali, nazionali ed internazionali, sia in prospettiva interculturale sia ai fini della mobilità di studio e di lavoro;</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utilizzare gli strumenti culturali e metodologici per porsi con atteggiamento razionale, critico e responsabile di fronte alla realtà, ai suoi fenomeni, ai suoi problemi, anche ai fini dell’apprendimento permanente;</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utilizzare e produrre strumenti di comunicazione visiva e multimediale, anche con riferimento alle strategie espressive e agli strumenti tecnici della comunicazione in rete;</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padroneggiare la lingua inglese e, ove prevista, un’altra lingua comunitaria per scopi comunicativi e utilizzare i linguaggi settoriali relativi ai percorsi di studio, per interagire in diversi ambiti e contesti professionali, al livello B2 del quadro comune europeo di riferimento per le lingue (QCER);</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utilizzare il linguaggio e i metodi propri della matematica per organizzare e valutare adeguatamente informazioni qualitative e quantitative;</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identificare e applicare le metodologie e le tecniche della gestione per progetti;</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redigere relazioni tecniche e documentare le attività individuali e di gruppo relative a situazioni professionali;</w:t>
      </w:r>
    </w:p>
    <w:p w:rsidR="0004099D" w:rsidRPr="00567E25" w:rsidRDefault="0004099D" w:rsidP="009514D9">
      <w:pPr>
        <w:numPr>
          <w:ilvl w:val="0"/>
          <w:numId w:val="2"/>
        </w:numPr>
        <w:tabs>
          <w:tab w:val="left" w:pos="540"/>
        </w:tabs>
        <w:suppressAutoHyphens/>
        <w:ind w:left="357" w:hanging="357"/>
        <w:contextualSpacing/>
        <w:jc w:val="both"/>
        <w:rPr>
          <w:rFonts w:ascii="Cambria" w:hAnsi="Cambria"/>
          <w:sz w:val="22"/>
          <w:szCs w:val="22"/>
        </w:rPr>
      </w:pPr>
      <w:r w:rsidRPr="00567E25">
        <w:rPr>
          <w:rFonts w:ascii="Cambria" w:hAnsi="Cambria"/>
          <w:sz w:val="22"/>
          <w:szCs w:val="22"/>
        </w:rPr>
        <w:t xml:space="preserve">individuare e utilizzare gli strumenti di comunicazione e di </w:t>
      </w:r>
      <w:r w:rsidRPr="00567E25">
        <w:rPr>
          <w:rFonts w:ascii="Cambria" w:hAnsi="Cambria"/>
          <w:i/>
          <w:sz w:val="22"/>
          <w:szCs w:val="22"/>
        </w:rPr>
        <w:t>team</w:t>
      </w:r>
      <w:r w:rsidRPr="00567E25">
        <w:rPr>
          <w:rFonts w:ascii="Cambria" w:hAnsi="Cambria"/>
          <w:sz w:val="22"/>
          <w:szCs w:val="22"/>
        </w:rPr>
        <w:t xml:space="preserve"> </w:t>
      </w:r>
      <w:r w:rsidRPr="00567E25">
        <w:rPr>
          <w:rFonts w:ascii="Cambria" w:hAnsi="Cambria"/>
          <w:i/>
          <w:sz w:val="22"/>
          <w:szCs w:val="22"/>
        </w:rPr>
        <w:t>working</w:t>
      </w:r>
      <w:r w:rsidRPr="00567E25">
        <w:rPr>
          <w:rFonts w:ascii="Cambria" w:hAnsi="Cambria"/>
          <w:sz w:val="22"/>
          <w:szCs w:val="22"/>
        </w:rPr>
        <w:t xml:space="preserve"> più appropriati per intervenire nei contesti organizzativi e professionali di riferimento.</w:t>
      </w:r>
    </w:p>
    <w:p w:rsidR="0004099D" w:rsidRPr="00567E25" w:rsidRDefault="0004099D" w:rsidP="0004099D">
      <w:pPr>
        <w:tabs>
          <w:tab w:val="left" w:pos="540"/>
        </w:tabs>
        <w:suppressAutoHyphens/>
        <w:ind w:left="540"/>
        <w:jc w:val="both"/>
        <w:rPr>
          <w:rFonts w:ascii="Cambria" w:hAnsi="Cambria"/>
          <w:sz w:val="22"/>
          <w:szCs w:val="22"/>
        </w:rPr>
      </w:pPr>
    </w:p>
    <w:p w:rsidR="0004099D" w:rsidRPr="00567E25" w:rsidRDefault="0004099D" w:rsidP="0004099D">
      <w:pPr>
        <w:jc w:val="both"/>
        <w:rPr>
          <w:rFonts w:ascii="Cambria" w:hAnsi="Cambria"/>
          <w:b/>
          <w:sz w:val="22"/>
          <w:szCs w:val="22"/>
        </w:rPr>
      </w:pPr>
      <w:r w:rsidRPr="00567E25">
        <w:rPr>
          <w:rFonts w:ascii="Cambria" w:hAnsi="Cambria"/>
          <w:b/>
          <w:sz w:val="22"/>
          <w:szCs w:val="22"/>
        </w:rPr>
        <w:t>Competenze specifiche di indirizzo</w:t>
      </w:r>
    </w:p>
    <w:p w:rsidR="0004099D" w:rsidRPr="00567E25" w:rsidRDefault="0004099D" w:rsidP="0004099D">
      <w:pPr>
        <w:jc w:val="both"/>
        <w:rPr>
          <w:rFonts w:ascii="Cambria" w:hAnsi="Cambria"/>
          <w:b/>
          <w:sz w:val="22"/>
          <w:szCs w:val="22"/>
        </w:rPr>
      </w:pP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selezionare i materiali da costruzione in rapporto al loro impiego e alle modalità di lavorazione;</w:t>
      </w: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rilevare il territorio, le aree libere e i manufatti, scegliendo le metodologie e le strumentazioni più adeguate ed elaborare i dati ottenuti;</w:t>
      </w: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applicare le metodologie della progettazione, valutazione e realizzazione di costruzioni e manufatti di modeste entità, in zone non sismiche, intervenendo anche nelle problematiche connesse al risparmio energetico nell’edilizia;</w:t>
      </w: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utilizzare gli strumenti idonei per la restituzione grafica di progetti e di rilievi;</w:t>
      </w: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tutelare, salvaguardare e valorizzare le risorse del territorio e dell'ambiente;</w:t>
      </w: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compiere operazioni di estimo in ambito privato e pubblico, limitatamente all’edilizia e al territorio;</w:t>
      </w:r>
    </w:p>
    <w:p w:rsidR="0004099D" w:rsidRPr="00567E25" w:rsidRDefault="0004099D" w:rsidP="009514D9">
      <w:pPr>
        <w:numPr>
          <w:ilvl w:val="0"/>
          <w:numId w:val="6"/>
        </w:numPr>
        <w:tabs>
          <w:tab w:val="left" w:pos="540"/>
        </w:tabs>
        <w:suppressAutoHyphens/>
        <w:contextualSpacing/>
        <w:jc w:val="both"/>
        <w:rPr>
          <w:sz w:val="22"/>
          <w:szCs w:val="22"/>
        </w:rPr>
      </w:pPr>
      <w:r w:rsidRPr="00567E25">
        <w:rPr>
          <w:rFonts w:ascii="Cambria" w:hAnsi="Cambria"/>
          <w:sz w:val="22"/>
          <w:szCs w:val="22"/>
        </w:rPr>
        <w:t>gestire la manutenzione ordinaria e l’esercizio di organismi edilizi;</w:t>
      </w:r>
    </w:p>
    <w:p w:rsidR="0004099D" w:rsidRPr="00567E25" w:rsidRDefault="0004099D" w:rsidP="009514D9">
      <w:pPr>
        <w:numPr>
          <w:ilvl w:val="0"/>
          <w:numId w:val="6"/>
        </w:numPr>
        <w:tabs>
          <w:tab w:val="left" w:pos="540"/>
        </w:tabs>
        <w:suppressAutoHyphens/>
        <w:contextualSpacing/>
        <w:jc w:val="both"/>
        <w:rPr>
          <w:b/>
          <w:bCs/>
          <w:sz w:val="22"/>
          <w:szCs w:val="22"/>
        </w:rPr>
      </w:pPr>
      <w:r w:rsidRPr="00567E25">
        <w:rPr>
          <w:rFonts w:ascii="Cambria" w:hAnsi="Cambria"/>
          <w:sz w:val="22"/>
          <w:szCs w:val="22"/>
        </w:rPr>
        <w:t>organizzare e condurre i cantieri mobili nel rispetto delle normative sulla sicurezza.</w:t>
      </w:r>
    </w:p>
    <w:p w:rsidR="00703FAC" w:rsidRPr="00567E25" w:rsidRDefault="00703FAC" w:rsidP="00703FAC">
      <w:pPr>
        <w:jc w:val="both"/>
        <w:rPr>
          <w:rFonts w:ascii="Cambria" w:hAnsi="Cambria"/>
          <w:sz w:val="22"/>
          <w:szCs w:val="22"/>
        </w:rPr>
      </w:pPr>
    </w:p>
    <w:p w:rsidR="00703FAC" w:rsidRDefault="00703FAC" w:rsidP="00703FAC">
      <w:pPr>
        <w:jc w:val="both"/>
        <w:rPr>
          <w:rFonts w:ascii="Cambria" w:hAnsi="Cambria"/>
          <w:sz w:val="22"/>
          <w:szCs w:val="22"/>
        </w:rPr>
      </w:pPr>
    </w:p>
    <w:p w:rsidR="00860D6E" w:rsidRDefault="00860D6E" w:rsidP="00703FAC">
      <w:pPr>
        <w:jc w:val="both"/>
        <w:rPr>
          <w:rFonts w:ascii="Cambria" w:hAnsi="Cambria"/>
          <w:sz w:val="22"/>
          <w:szCs w:val="22"/>
        </w:rPr>
      </w:pPr>
    </w:p>
    <w:p w:rsidR="00860D6E" w:rsidRPr="00567E25" w:rsidRDefault="00860D6E" w:rsidP="00703FAC">
      <w:pPr>
        <w:jc w:val="both"/>
        <w:rPr>
          <w:rFonts w:ascii="Cambria" w:hAnsi="Cambria"/>
          <w:sz w:val="22"/>
          <w:szCs w:val="22"/>
        </w:rPr>
      </w:pPr>
    </w:p>
    <w:p w:rsidR="007F49B1" w:rsidRDefault="007F49B1" w:rsidP="00545621">
      <w:pPr>
        <w:pStyle w:val="Sottotitolo"/>
        <w:jc w:val="center"/>
        <w:rPr>
          <w:sz w:val="28"/>
          <w:szCs w:val="28"/>
        </w:rPr>
      </w:pPr>
      <w:bookmarkStart w:id="10" w:name="_Toc2961762"/>
    </w:p>
    <w:p w:rsidR="00545621" w:rsidRPr="00567E25" w:rsidRDefault="00545621" w:rsidP="00545621">
      <w:pPr>
        <w:pStyle w:val="Sottotitolo"/>
        <w:jc w:val="center"/>
        <w:rPr>
          <w:sz w:val="28"/>
          <w:szCs w:val="28"/>
        </w:rPr>
      </w:pPr>
      <w:bookmarkStart w:id="11" w:name="_Toc194660926"/>
      <w:r w:rsidRPr="001A1EBB">
        <w:rPr>
          <w:sz w:val="28"/>
          <w:szCs w:val="28"/>
        </w:rPr>
        <w:lastRenderedPageBreak/>
        <w:t xml:space="preserve">PRESENTAZIONE dell’INDIRIZZO DI STUDIO </w:t>
      </w:r>
      <w:bookmarkEnd w:id="10"/>
      <w:r w:rsidR="006C3CD6" w:rsidRPr="001A1EBB">
        <w:rPr>
          <w:sz w:val="28"/>
          <w:szCs w:val="28"/>
        </w:rPr>
        <w:t>ISTRUZIONE DEGLI ADULTI</w:t>
      </w:r>
      <w:bookmarkEnd w:id="11"/>
    </w:p>
    <w:p w:rsidR="00545621" w:rsidRPr="00567E25" w:rsidRDefault="00545621" w:rsidP="00545621">
      <w:pPr>
        <w:tabs>
          <w:tab w:val="left" w:pos="540"/>
        </w:tabs>
        <w:suppressAutoHyphens/>
        <w:ind w:left="540"/>
        <w:jc w:val="center"/>
        <w:rPr>
          <w:rFonts w:ascii="Cambria" w:hAnsi="Cambria"/>
          <w:sz w:val="28"/>
          <w:szCs w:val="28"/>
        </w:rPr>
      </w:pPr>
      <w:r w:rsidRPr="00567E25">
        <w:rPr>
          <w:rFonts w:ascii="Cambria" w:hAnsi="Cambria"/>
          <w:sz w:val="28"/>
          <w:szCs w:val="28"/>
        </w:rPr>
        <w:t>Istituto tecnico – settore tecnologico</w:t>
      </w:r>
    </w:p>
    <w:p w:rsidR="00545621" w:rsidRPr="00567E25" w:rsidRDefault="00545621" w:rsidP="00545621">
      <w:pPr>
        <w:tabs>
          <w:tab w:val="left" w:pos="540"/>
        </w:tabs>
        <w:suppressAutoHyphens/>
        <w:ind w:left="540"/>
        <w:jc w:val="center"/>
        <w:rPr>
          <w:rFonts w:ascii="Cambria" w:hAnsi="Cambria"/>
          <w:sz w:val="28"/>
          <w:szCs w:val="28"/>
        </w:rPr>
      </w:pPr>
      <w:r w:rsidRPr="00567E25">
        <w:rPr>
          <w:rFonts w:ascii="Cambria" w:hAnsi="Cambria"/>
          <w:sz w:val="28"/>
          <w:szCs w:val="28"/>
        </w:rPr>
        <w:t>Indirizzo “Costruzioni, Ambiente e Territorio”</w:t>
      </w:r>
    </w:p>
    <w:p w:rsidR="00545621" w:rsidRPr="00567E25" w:rsidRDefault="00545621" w:rsidP="00545621">
      <w:pPr>
        <w:tabs>
          <w:tab w:val="left" w:pos="0"/>
        </w:tabs>
        <w:suppressAutoHyphens/>
        <w:spacing w:before="120"/>
        <w:jc w:val="both"/>
        <w:rPr>
          <w:rFonts w:ascii="Cambria" w:hAnsi="Cambria"/>
          <w:sz w:val="22"/>
          <w:szCs w:val="22"/>
        </w:rPr>
      </w:pPr>
      <w:r w:rsidRPr="00567E25">
        <w:rPr>
          <w:rFonts w:ascii="Cambria" w:hAnsi="Cambria"/>
          <w:sz w:val="22"/>
          <w:szCs w:val="22"/>
        </w:rPr>
        <w:t xml:space="preserve">Il corso serale, a seguito della recente riforma che ha investito l’istruzione degli adulti, fa parte della rete territoriale di servizio che fa capo al CPIA 1, Centro Provinciale per l’Istruzione degli Adulti di Brescia.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Il corso si propone di creare le condizioni più favorevoli per consentire sia a coloro che hanno precocemente interrotto gli studi, sia agli adulti - anche in possesso di un titolo di studio di scuola secondaria di secondo grado - sia ai lavoratori, che intendano ampliare le proprie competenze finalizzandole ad una possibile riconversione professionale, di usufruire della concreta opportunità per rientrare in un percorso formativo che si concluda con il conseguimento del diploma di istruzione tecnica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In particolare il nuovo sistema di istruzione per gli adulti prevede che, sulla base della valorizzazione del patrimonio culturale e professionale della persona, venga elaborato un percorso di studi personalizzato mediante la definizione di un Patto Formativo Individuale che tenga conto dei saperi, delle competenze formali, informali e non formali possedute dallo studente.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L’attività scolastica si svolge pertanto secondo un percorso caratterizzato da alcune peculiarità - che lo differenziano significativamente rispetto a quanto proposto nel corso diurno di ordinamento - ed i cui punti qualificanti possono essere sintetizzati come segue: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 Un periodo di accoglienza, nella fase iniziale dell’anno scolastico, finalizzato alla ricostruzione della storia scolastica e professionale dello studente;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La progettazione del percorso scolastico per Unità di Apprendimento (UDA), intese come insieme autonomamente significativo di abilità conoscenze e competenze, con la specificazione, per ognuna di esse, delle rispettive quote orarie;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 La riduzione del monte ore annuo ad un livello pari al 70% del monte ore previsto dai quadri orari dei piani di studio di ordinamento;  </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 Il riconoscimento dei crediti e la personalizzazione del percorso scolastico con le fasi di identificazione, valutazione ed attestazione dei crediti e definizione del patto formativo;</w:t>
      </w:r>
    </w:p>
    <w:p w:rsidR="00545621" w:rsidRPr="00567E25" w:rsidRDefault="00545621" w:rsidP="00545621">
      <w:pPr>
        <w:tabs>
          <w:tab w:val="left" w:pos="0"/>
        </w:tabs>
        <w:suppressAutoHyphens/>
        <w:jc w:val="both"/>
        <w:rPr>
          <w:rFonts w:ascii="Cambria" w:hAnsi="Cambria"/>
          <w:sz w:val="22"/>
          <w:szCs w:val="22"/>
        </w:rPr>
      </w:pPr>
      <w:r w:rsidRPr="00567E25">
        <w:rPr>
          <w:rFonts w:ascii="Cambria" w:hAnsi="Cambria"/>
          <w:sz w:val="22"/>
          <w:szCs w:val="22"/>
        </w:rPr>
        <w:t xml:space="preserve"> - La possibilità di fruizione a distanza  delle lezioni per un ammontare non superiore al 20% del monte ore individuato dal patto formativo. </w:t>
      </w:r>
    </w:p>
    <w:p w:rsidR="00545621" w:rsidRPr="00567E25" w:rsidRDefault="00545621" w:rsidP="00545621">
      <w:pPr>
        <w:spacing w:after="60"/>
        <w:outlineLvl w:val="1"/>
        <w:rPr>
          <w:rFonts w:ascii="Cambria" w:hAnsi="Cambria"/>
          <w:b/>
          <w:sz w:val="28"/>
          <w:szCs w:val="28"/>
        </w:rPr>
      </w:pPr>
    </w:p>
    <w:p w:rsidR="005C07B7" w:rsidRDefault="00545621" w:rsidP="00545621">
      <w:pPr>
        <w:pStyle w:val="Sottotitolo"/>
        <w:rPr>
          <w:sz w:val="28"/>
          <w:szCs w:val="28"/>
        </w:rPr>
      </w:pPr>
      <w:bookmarkStart w:id="12" w:name="_Toc2961763"/>
      <w:bookmarkStart w:id="13" w:name="_Toc194660927"/>
      <w:r w:rsidRPr="00567E25">
        <w:rPr>
          <w:sz w:val="28"/>
          <w:szCs w:val="28"/>
        </w:rPr>
        <w:t>QUADRO ORARIO</w:t>
      </w:r>
      <w:bookmarkEnd w:id="13"/>
    </w:p>
    <w:p w:rsidR="00810129" w:rsidRPr="00A20F44" w:rsidRDefault="00810129" w:rsidP="00810129">
      <w:pPr>
        <w:widowControl w:val="0"/>
        <w:autoSpaceDE w:val="0"/>
        <w:autoSpaceDN w:val="0"/>
        <w:jc w:val="center"/>
        <w:rPr>
          <w:rFonts w:ascii="Century Gothic" w:hAnsi="Century Gothic" w:cs="Arial"/>
          <w:b/>
          <w:sz w:val="12"/>
          <w:szCs w:val="12"/>
        </w:rPr>
      </w:pPr>
    </w:p>
    <w:p w:rsidR="00810129" w:rsidRPr="00810129" w:rsidRDefault="00810129" w:rsidP="00810129">
      <w:pPr>
        <w:widowControl w:val="0"/>
        <w:autoSpaceDE w:val="0"/>
        <w:autoSpaceDN w:val="0"/>
        <w:rPr>
          <w:rFonts w:ascii="Century Gothic" w:hAnsi="Century Gothic" w:cs="Arial"/>
          <w:b/>
        </w:rPr>
        <w:sectPr w:rsidR="00810129" w:rsidRPr="00810129" w:rsidSect="00A20F44">
          <w:headerReference w:type="default" r:id="rId9"/>
          <w:headerReference w:type="first" r:id="rId10"/>
          <w:footerReference w:type="first" r:id="rId11"/>
          <w:type w:val="continuous"/>
          <w:pgSz w:w="11906" w:h="16838"/>
          <w:pgMar w:top="1102" w:right="1134" w:bottom="1134" w:left="1134" w:header="708" w:footer="708" w:gutter="0"/>
          <w:cols w:space="708"/>
          <w:titlePg/>
          <w:docGrid w:linePitch="360"/>
        </w:sectPr>
      </w:pPr>
    </w:p>
    <w:p w:rsidR="00810129" w:rsidRDefault="00810129" w:rsidP="005669D9">
      <w:pPr>
        <w:jc w:val="center"/>
        <w:rPr>
          <w:rFonts w:asciiTheme="majorHAnsi" w:eastAsiaTheme="minorHAnsi" w:hAnsiTheme="majorHAnsi"/>
          <w:b/>
          <w:lang w:eastAsia="en-US"/>
        </w:rPr>
      </w:pPr>
      <w:r w:rsidRPr="005669D9">
        <w:rPr>
          <w:rFonts w:asciiTheme="majorHAnsi" w:eastAsiaTheme="minorHAnsi" w:hAnsiTheme="majorHAnsi"/>
          <w:lang w:eastAsia="en-US"/>
        </w:rPr>
        <w:t xml:space="preserve">Quadro orario COSTRUZIONI AMBIENTE E TERRITORIO – </w:t>
      </w:r>
      <w:r w:rsidRPr="005669D9">
        <w:rPr>
          <w:rFonts w:asciiTheme="majorHAnsi" w:eastAsiaTheme="minorHAnsi" w:hAnsiTheme="majorHAnsi"/>
          <w:b/>
          <w:lang w:eastAsia="en-US"/>
        </w:rPr>
        <w:t>CORSO SERALE</w:t>
      </w:r>
    </w:p>
    <w:p w:rsidR="00DD2AF1" w:rsidRPr="00A20F44" w:rsidRDefault="00DD2AF1" w:rsidP="005669D9">
      <w:pPr>
        <w:jc w:val="center"/>
        <w:rPr>
          <w:rFonts w:asciiTheme="majorHAnsi" w:eastAsiaTheme="minorHAnsi" w:hAnsiTheme="majorHAnsi"/>
          <w:b/>
          <w:sz w:val="12"/>
          <w:szCs w:val="12"/>
          <w:lang w:eastAsia="en-US"/>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899"/>
        <w:gridCol w:w="847"/>
        <w:gridCol w:w="847"/>
        <w:gridCol w:w="772"/>
        <w:gridCol w:w="1488"/>
      </w:tblGrid>
      <w:tr w:rsidR="00DD2AF1" w:rsidRPr="00DD2AF1" w:rsidTr="00DD2AF1">
        <w:trPr>
          <w:trHeight w:val="493"/>
          <w:jc w:val="center"/>
        </w:trPr>
        <w:tc>
          <w:tcPr>
            <w:tcW w:w="2993" w:type="pct"/>
            <w:vMerge w:val="restar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DISCIPLINE</w:t>
            </w:r>
          </w:p>
        </w:tc>
        <w:tc>
          <w:tcPr>
            <w:tcW w:w="430" w:type="pct"/>
            <w:vMerge w:val="restart"/>
            <w:tcBorders>
              <w:top w:val="single" w:sz="12" w:space="0" w:color="000000"/>
              <w:left w:val="single" w:sz="12"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b/>
                <w:sz w:val="18"/>
                <w:szCs w:val="18"/>
              </w:rPr>
              <w:t>Cl. Conc</w:t>
            </w:r>
            <w:r w:rsidRPr="00DD2AF1">
              <w:rPr>
                <w:rFonts w:ascii="Helvetica" w:eastAsia="Helvetica Neue" w:hAnsi="Helvetica" w:cs="Helvetica Neue"/>
                <w:sz w:val="16"/>
                <w:szCs w:val="16"/>
              </w:rPr>
              <w:t>.</w:t>
            </w:r>
          </w:p>
        </w:tc>
        <w:tc>
          <w:tcPr>
            <w:tcW w:w="822" w:type="pct"/>
            <w:gridSpan w:val="2"/>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2° periodo didattico</w:t>
            </w:r>
          </w:p>
        </w:tc>
        <w:tc>
          <w:tcPr>
            <w:tcW w:w="755"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3° periodo didattico</w:t>
            </w:r>
          </w:p>
        </w:tc>
      </w:tr>
      <w:tr w:rsidR="00DD2AF1" w:rsidRPr="00DD2AF1" w:rsidTr="00DD2AF1">
        <w:trPr>
          <w:trHeight w:val="143"/>
          <w:jc w:val="center"/>
        </w:trPr>
        <w:tc>
          <w:tcPr>
            <w:tcW w:w="2993" w:type="pct"/>
            <w:vMerge/>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pBdr>
                <w:top w:val="nil"/>
                <w:left w:val="nil"/>
                <w:bottom w:val="nil"/>
                <w:right w:val="nil"/>
                <w:between w:val="nil"/>
              </w:pBdr>
              <w:spacing w:line="276" w:lineRule="auto"/>
              <w:rPr>
                <w:rFonts w:ascii="Helvetica" w:eastAsia="Helvetica Neue" w:hAnsi="Helvetica" w:cs="Helvetica Neue"/>
                <w:b/>
                <w:sz w:val="18"/>
                <w:szCs w:val="18"/>
              </w:rPr>
            </w:pPr>
          </w:p>
        </w:tc>
        <w:tc>
          <w:tcPr>
            <w:tcW w:w="430" w:type="pct"/>
            <w:vMerge/>
            <w:tcBorders>
              <w:top w:val="single" w:sz="12" w:space="0" w:color="000000"/>
              <w:left w:val="single" w:sz="12" w:space="0" w:color="000000"/>
              <w:right w:val="single" w:sz="12" w:space="0" w:color="000000"/>
            </w:tcBorders>
            <w:shd w:val="clear" w:color="auto" w:fill="auto"/>
            <w:vAlign w:val="center"/>
          </w:tcPr>
          <w:p w:rsidR="00DD2AF1" w:rsidRPr="00DD2AF1" w:rsidRDefault="00DD2AF1" w:rsidP="00DD2AF1">
            <w:pPr>
              <w:widowControl w:val="0"/>
              <w:pBdr>
                <w:top w:val="nil"/>
                <w:left w:val="nil"/>
                <w:bottom w:val="nil"/>
                <w:right w:val="nil"/>
                <w:between w:val="nil"/>
              </w:pBdr>
              <w:spacing w:line="276" w:lineRule="auto"/>
              <w:rPr>
                <w:rFonts w:ascii="Helvetica" w:eastAsia="Helvetica Neue" w:hAnsi="Helvetica" w:cs="Helvetica Neue"/>
                <w:b/>
                <w:sz w:val="18"/>
                <w:szCs w:val="18"/>
              </w:rPr>
            </w:pPr>
          </w:p>
        </w:tc>
        <w:tc>
          <w:tcPr>
            <w:tcW w:w="430" w:type="pct"/>
            <w:tcBorders>
              <w:top w:val="single" w:sz="4" w:space="0" w:color="000000"/>
              <w:left w:val="single" w:sz="12" w:space="0" w:color="000000"/>
              <w:bottom w:val="single" w:sz="12" w:space="0" w:color="000000"/>
              <w:right w:val="single" w:sz="4" w:space="0" w:color="000000"/>
            </w:tcBorders>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III</w:t>
            </w:r>
          </w:p>
        </w:tc>
        <w:tc>
          <w:tcPr>
            <w:tcW w:w="392" w:type="pct"/>
            <w:tcBorders>
              <w:top w:val="single" w:sz="4" w:space="0" w:color="000000"/>
              <w:left w:val="single" w:sz="4" w:space="0" w:color="000000"/>
              <w:bottom w:val="single" w:sz="12" w:space="0" w:color="000000"/>
              <w:right w:val="single" w:sz="12" w:space="0" w:color="000000"/>
            </w:tcBorders>
          </w:tcPr>
          <w:p w:rsidR="00DD2AF1" w:rsidRPr="00DD2AF1" w:rsidRDefault="00DD2AF1" w:rsidP="00DD2AF1">
            <w:pPr>
              <w:widowControl w:val="0"/>
              <w:tabs>
                <w:tab w:val="center" w:pos="247"/>
              </w:tabs>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IV</w:t>
            </w:r>
          </w:p>
        </w:tc>
        <w:tc>
          <w:tcPr>
            <w:tcW w:w="755" w:type="pct"/>
            <w:tcBorders>
              <w:top w:val="single" w:sz="4" w:space="0" w:color="000000"/>
              <w:left w:val="single" w:sz="12" w:space="0" w:color="000000"/>
              <w:bottom w:val="single" w:sz="12" w:space="0" w:color="000000"/>
              <w:right w:val="single" w:sz="12" w:space="0" w:color="000000"/>
            </w:tcBorders>
          </w:tcPr>
          <w:p w:rsidR="00DD2AF1" w:rsidRPr="00DD2AF1" w:rsidRDefault="00DD2AF1" w:rsidP="00DD2AF1">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V</w:t>
            </w:r>
          </w:p>
        </w:tc>
      </w:tr>
      <w:tr w:rsidR="00DD2AF1" w:rsidRPr="00DD2AF1" w:rsidTr="00DD2AF1">
        <w:trPr>
          <w:trHeight w:val="284"/>
          <w:jc w:val="center"/>
        </w:trPr>
        <w:tc>
          <w:tcPr>
            <w:tcW w:w="2993"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i/>
                <w:sz w:val="18"/>
                <w:szCs w:val="18"/>
              </w:rPr>
            </w:pPr>
            <w:r w:rsidRPr="00DD2AF1">
              <w:rPr>
                <w:rFonts w:ascii="Helvetica" w:eastAsia="Helvetica Neue" w:hAnsi="Helvetica" w:cs="Helvetica Neue"/>
                <w:b/>
                <w:sz w:val="18"/>
                <w:szCs w:val="18"/>
              </w:rPr>
              <w:t xml:space="preserve">Lingua e letteratura italiana </w:t>
            </w:r>
          </w:p>
        </w:tc>
        <w:tc>
          <w:tcPr>
            <w:tcW w:w="430"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ind w:left="201" w:hanging="201"/>
              <w:jc w:val="center"/>
              <w:rPr>
                <w:rFonts w:ascii="Helvetica" w:eastAsia="Helvetica Neue" w:hAnsi="Helvetica" w:cs="Helvetica Neue"/>
                <w:sz w:val="16"/>
                <w:szCs w:val="16"/>
              </w:rPr>
            </w:pPr>
            <w:r w:rsidRPr="00DD2AF1">
              <w:rPr>
                <w:rFonts w:ascii="Helvetica" w:eastAsia="Helvetica Neue" w:hAnsi="Helvetica" w:cs="Helvetica Neue"/>
                <w:sz w:val="16"/>
                <w:szCs w:val="16"/>
              </w:rPr>
              <w:t>A012</w:t>
            </w:r>
          </w:p>
        </w:tc>
        <w:tc>
          <w:tcPr>
            <w:tcW w:w="430" w:type="pct"/>
            <w:tcBorders>
              <w:top w:val="single" w:sz="12"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ind w:left="201" w:hanging="201"/>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c>
          <w:tcPr>
            <w:tcW w:w="392" w:type="pct"/>
            <w:tcBorders>
              <w:top w:val="single" w:sz="12"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c>
          <w:tcPr>
            <w:tcW w:w="755"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i/>
                <w:sz w:val="18"/>
                <w:szCs w:val="18"/>
              </w:rPr>
            </w:pPr>
            <w:r w:rsidRPr="00DD2AF1">
              <w:rPr>
                <w:rFonts w:ascii="Helvetica" w:eastAsia="Helvetica Neue" w:hAnsi="Helvetica" w:cs="Helvetica Neue"/>
                <w:b/>
                <w:sz w:val="18"/>
                <w:szCs w:val="18"/>
              </w:rPr>
              <w:t>Lingua inglese</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AB24</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b/>
                <w:sz w:val="18"/>
                <w:szCs w:val="18"/>
              </w:rPr>
            </w:pPr>
            <w:r w:rsidRPr="00DD2AF1">
              <w:rPr>
                <w:rFonts w:ascii="Helvetica" w:eastAsia="Helvetica Neue" w:hAnsi="Helvetica" w:cs="Helvetica Neue"/>
                <w:b/>
                <w:sz w:val="18"/>
                <w:szCs w:val="18"/>
              </w:rPr>
              <w:t>Storia</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A012</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i/>
                <w:sz w:val="18"/>
                <w:szCs w:val="18"/>
              </w:rPr>
            </w:pPr>
            <w:r w:rsidRPr="00DD2AF1">
              <w:rPr>
                <w:rFonts w:ascii="Helvetica" w:eastAsia="Helvetica Neue" w:hAnsi="Helvetica" w:cs="Helvetica Neue"/>
                <w:b/>
                <w:sz w:val="18"/>
                <w:szCs w:val="18"/>
              </w:rPr>
              <w:t xml:space="preserve">Matematica e Complementi di matematica                                                                    </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A026</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3</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rPr>
                <w:rFonts w:ascii="Helvetica" w:eastAsia="Helvetica Neue" w:hAnsi="Helvetica" w:cs="Helvetica Neue"/>
                <w:b/>
                <w:sz w:val="18"/>
                <w:szCs w:val="18"/>
              </w:rPr>
            </w:pPr>
            <w:r w:rsidRPr="00DD2AF1">
              <w:rPr>
                <w:rFonts w:ascii="Helvetica" w:eastAsia="Helvetica Neue" w:hAnsi="Helvetica" w:cs="Helvetica Neue"/>
                <w:b/>
                <w:sz w:val="18"/>
                <w:szCs w:val="18"/>
              </w:rPr>
              <w:t xml:space="preserve">Gestione del cantiere e Sicurezza dell’ambiente di lavoro                     </w:t>
            </w:r>
          </w:p>
          <w:p w:rsidR="00DD2AF1" w:rsidRPr="00DD2AF1" w:rsidRDefault="00DD2AF1" w:rsidP="00DD2AF1">
            <w:pPr>
              <w:widowControl w:val="0"/>
              <w:rPr>
                <w:rFonts w:ascii="Helvetica" w:eastAsia="Helvetica Neue" w:hAnsi="Helvetica" w:cs="Helvetica Neue"/>
                <w:i/>
                <w:sz w:val="2"/>
                <w:szCs w:val="2"/>
              </w:rPr>
            </w:pPr>
            <w:r w:rsidRPr="00DD2AF1">
              <w:rPr>
                <w:rFonts w:ascii="Helvetica" w:eastAsia="Helvetica Neue" w:hAnsi="Helvetica" w:cs="Helvetica Neue"/>
                <w:b/>
                <w:sz w:val="18"/>
                <w:szCs w:val="18"/>
              </w:rPr>
              <w:t xml:space="preserve">                                                 </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A037</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b/>
                <w:sz w:val="18"/>
                <w:szCs w:val="18"/>
              </w:rPr>
            </w:pPr>
            <w:r w:rsidRPr="00DD2AF1">
              <w:rPr>
                <w:rFonts w:ascii="Helvetica" w:eastAsia="Helvetica Neue" w:hAnsi="Helvetica" w:cs="Helvetica Neue"/>
                <w:b/>
                <w:sz w:val="18"/>
                <w:szCs w:val="18"/>
              </w:rPr>
              <w:t xml:space="preserve">Progettazione, Costruzione e Impianti                              </w:t>
            </w:r>
          </w:p>
        </w:tc>
        <w:tc>
          <w:tcPr>
            <w:tcW w:w="430"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A037</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 xml:space="preserve">5 </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 xml:space="preserve">5 </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4</w:t>
            </w:r>
            <w:r w:rsidRPr="00DD2AF1">
              <w:rPr>
                <w:rFonts w:ascii="Helvetica" w:eastAsia="Helvetica Neue" w:hAnsi="Helvetica" w:cs="Helvetica Neue"/>
                <w:b/>
                <w:sz w:val="20"/>
                <w:szCs w:val="20"/>
                <w:vertAlign w:val="superscript"/>
              </w:rPr>
              <w:t xml:space="preserve"> </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b/>
                <w:sz w:val="18"/>
                <w:szCs w:val="18"/>
              </w:rPr>
            </w:pPr>
            <w:r w:rsidRPr="00DD2AF1">
              <w:rPr>
                <w:rFonts w:ascii="Helvetica" w:eastAsia="Helvetica Neue" w:hAnsi="Helvetica" w:cs="Helvetica Neue"/>
                <w:b/>
                <w:sz w:val="18"/>
                <w:szCs w:val="18"/>
              </w:rPr>
              <w:t xml:space="preserve">Topografia </w:t>
            </w:r>
          </w:p>
        </w:tc>
        <w:tc>
          <w:tcPr>
            <w:tcW w:w="430" w:type="pct"/>
            <w:tcBorders>
              <w:top w:val="single" w:sz="4" w:space="0" w:color="000000"/>
              <w:left w:val="single" w:sz="12" w:space="0" w:color="000000"/>
              <w:bottom w:val="nil"/>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A037</w:t>
            </w:r>
          </w:p>
        </w:tc>
        <w:tc>
          <w:tcPr>
            <w:tcW w:w="430"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3</w:t>
            </w:r>
          </w:p>
        </w:tc>
        <w:tc>
          <w:tcPr>
            <w:tcW w:w="392"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 xml:space="preserve">3 </w:t>
            </w:r>
          </w:p>
        </w:tc>
        <w:tc>
          <w:tcPr>
            <w:tcW w:w="755"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3</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i/>
                <w:sz w:val="18"/>
                <w:szCs w:val="18"/>
              </w:rPr>
            </w:pPr>
            <w:r w:rsidRPr="00DD2AF1">
              <w:rPr>
                <w:rFonts w:ascii="Helvetica" w:eastAsia="Helvetica Neue" w:hAnsi="Helvetica" w:cs="Helvetica Neue"/>
                <w:b/>
                <w:sz w:val="18"/>
                <w:szCs w:val="18"/>
              </w:rPr>
              <w:t xml:space="preserve">Geopedologia, Economia e Estimo                                  </w:t>
            </w:r>
          </w:p>
        </w:tc>
        <w:tc>
          <w:tcPr>
            <w:tcW w:w="430" w:type="pct"/>
            <w:tcBorders>
              <w:top w:val="nil"/>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r w:rsidRPr="00DD2AF1">
              <w:rPr>
                <w:rFonts w:ascii="Helvetica" w:eastAsia="Helvetica Neue" w:hAnsi="Helvetica" w:cs="Helvetica Neue"/>
                <w:sz w:val="16"/>
                <w:szCs w:val="16"/>
              </w:rPr>
              <w:t>A051</w:t>
            </w:r>
          </w:p>
        </w:tc>
        <w:tc>
          <w:tcPr>
            <w:tcW w:w="430" w:type="pct"/>
            <w:tcBorders>
              <w:top w:val="single" w:sz="4" w:space="0" w:color="000000"/>
              <w:left w:val="single" w:sz="12" w:space="0" w:color="000000"/>
              <w:bottom w:val="single" w:sz="12"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2</w:t>
            </w:r>
          </w:p>
        </w:tc>
        <w:tc>
          <w:tcPr>
            <w:tcW w:w="392" w:type="pct"/>
            <w:tcBorders>
              <w:top w:val="single" w:sz="4" w:space="0" w:color="000000"/>
              <w:left w:val="single" w:sz="4"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3</w:t>
            </w:r>
          </w:p>
        </w:tc>
        <w:tc>
          <w:tcPr>
            <w:tcW w:w="755" w:type="pct"/>
            <w:tcBorders>
              <w:top w:val="single" w:sz="4"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vertAlign w:val="superscript"/>
              </w:rPr>
            </w:pPr>
            <w:r w:rsidRPr="00DD2AF1">
              <w:rPr>
                <w:rFonts w:ascii="Helvetica" w:eastAsia="Helvetica Neue" w:hAnsi="Helvetica" w:cs="Helvetica Neue"/>
                <w:b/>
                <w:sz w:val="20"/>
                <w:szCs w:val="20"/>
              </w:rPr>
              <w:t>3</w:t>
            </w:r>
          </w:p>
        </w:tc>
      </w:tr>
      <w:tr w:rsidR="00DD2AF1" w:rsidRPr="00DD2AF1" w:rsidTr="00DD2AF1">
        <w:trPr>
          <w:trHeight w:val="284"/>
          <w:jc w:val="center"/>
        </w:trPr>
        <w:tc>
          <w:tcPr>
            <w:tcW w:w="2993"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jc w:val="both"/>
              <w:rPr>
                <w:rFonts w:ascii="Helvetica" w:eastAsia="Helvetica Neue" w:hAnsi="Helvetica" w:cs="Helvetica Neue"/>
                <w:b/>
                <w:sz w:val="18"/>
                <w:szCs w:val="18"/>
              </w:rPr>
            </w:pPr>
            <w:r w:rsidRPr="00DD2AF1">
              <w:rPr>
                <w:rFonts w:ascii="Helvetica" w:eastAsia="Helvetica Neue" w:hAnsi="Helvetica" w:cs="Helvetica Neue"/>
                <w:b/>
                <w:sz w:val="18"/>
                <w:szCs w:val="18"/>
              </w:rPr>
              <w:t>Educazione civica</w:t>
            </w:r>
          </w:p>
        </w:tc>
        <w:tc>
          <w:tcPr>
            <w:tcW w:w="430" w:type="pct"/>
            <w:tcBorders>
              <w:top w:val="single" w:sz="4"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color w:val="000000"/>
                <w:sz w:val="16"/>
                <w:szCs w:val="16"/>
              </w:rPr>
            </w:pPr>
          </w:p>
        </w:tc>
        <w:tc>
          <w:tcPr>
            <w:tcW w:w="1577" w:type="pct"/>
            <w:gridSpan w:val="3"/>
            <w:tcBorders>
              <w:top w:val="single" w:sz="4"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color w:val="000000"/>
                <w:sz w:val="16"/>
                <w:szCs w:val="16"/>
              </w:rPr>
              <w:t>non meno di 33 ore per ciascun anno scolastico</w:t>
            </w:r>
          </w:p>
        </w:tc>
      </w:tr>
      <w:tr w:rsidR="00DD2AF1" w:rsidRPr="00DD2AF1" w:rsidTr="00DD2AF1">
        <w:trPr>
          <w:trHeight w:val="239"/>
          <w:jc w:val="center"/>
        </w:trPr>
        <w:tc>
          <w:tcPr>
            <w:tcW w:w="2993" w:type="pc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right"/>
              <w:rPr>
                <w:rFonts w:ascii="Helvetica" w:eastAsia="Helvetica Neue" w:hAnsi="Helvetica" w:cs="Helvetica Neue"/>
                <w:b/>
                <w:sz w:val="18"/>
                <w:szCs w:val="18"/>
              </w:rPr>
            </w:pPr>
            <w:r w:rsidRPr="00DD2AF1">
              <w:rPr>
                <w:rFonts w:ascii="Helvetica" w:eastAsia="Helvetica Neue" w:hAnsi="Helvetica" w:cs="Helvetica Neue"/>
                <w:b/>
                <w:sz w:val="18"/>
                <w:szCs w:val="18"/>
              </w:rPr>
              <w:t>Totale ore di insegnamento</w:t>
            </w:r>
          </w:p>
        </w:tc>
        <w:tc>
          <w:tcPr>
            <w:tcW w:w="430"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widowControl w:val="0"/>
              <w:jc w:val="center"/>
              <w:rPr>
                <w:rFonts w:ascii="Helvetica" w:eastAsia="Helvetica Neue" w:hAnsi="Helvetica" w:cs="Helvetica Neue"/>
                <w:sz w:val="16"/>
                <w:szCs w:val="16"/>
              </w:rPr>
            </w:pPr>
          </w:p>
        </w:tc>
        <w:tc>
          <w:tcPr>
            <w:tcW w:w="430" w:type="pct"/>
            <w:tcBorders>
              <w:top w:val="single" w:sz="12" w:space="0" w:color="000000"/>
              <w:left w:val="single" w:sz="12" w:space="0" w:color="000000"/>
              <w:bottom w:val="single" w:sz="12" w:space="0" w:color="000000"/>
              <w:right w:val="single" w:sz="4"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22</w:t>
            </w:r>
          </w:p>
        </w:tc>
        <w:tc>
          <w:tcPr>
            <w:tcW w:w="392" w:type="pct"/>
            <w:tcBorders>
              <w:top w:val="single" w:sz="12" w:space="0" w:color="000000"/>
              <w:left w:val="single" w:sz="4"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23</w:t>
            </w:r>
          </w:p>
        </w:tc>
        <w:tc>
          <w:tcPr>
            <w:tcW w:w="755" w:type="pc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widowControl w:val="0"/>
              <w:jc w:val="center"/>
              <w:rPr>
                <w:rFonts w:ascii="Helvetica" w:eastAsia="Helvetica Neue" w:hAnsi="Helvetica" w:cs="Helvetica Neue"/>
                <w:b/>
                <w:sz w:val="20"/>
                <w:szCs w:val="20"/>
              </w:rPr>
            </w:pPr>
            <w:r w:rsidRPr="00DD2AF1">
              <w:rPr>
                <w:rFonts w:ascii="Helvetica" w:eastAsia="Helvetica Neue" w:hAnsi="Helvetica" w:cs="Helvetica Neue"/>
                <w:b/>
                <w:sz w:val="20"/>
                <w:szCs w:val="20"/>
              </w:rPr>
              <w:t>22</w:t>
            </w:r>
          </w:p>
        </w:tc>
      </w:tr>
    </w:tbl>
    <w:p w:rsidR="001829EB" w:rsidRDefault="001829EB" w:rsidP="005669D9">
      <w:pPr>
        <w:jc w:val="center"/>
        <w:rPr>
          <w:rFonts w:asciiTheme="majorHAnsi" w:eastAsiaTheme="minorHAnsi" w:hAnsiTheme="majorHAnsi"/>
          <w:lang w:eastAsia="en-US"/>
        </w:rPr>
      </w:pPr>
    </w:p>
    <w:p w:rsidR="00903108" w:rsidRDefault="00903108" w:rsidP="005669D9">
      <w:pPr>
        <w:jc w:val="center"/>
        <w:rPr>
          <w:rFonts w:asciiTheme="majorHAnsi" w:eastAsiaTheme="minorHAnsi" w:hAnsiTheme="majorHAnsi"/>
          <w:lang w:eastAsia="en-US"/>
        </w:rPr>
      </w:pPr>
    </w:p>
    <w:p w:rsidR="00240466" w:rsidRDefault="00240466" w:rsidP="005669D9">
      <w:pPr>
        <w:jc w:val="center"/>
        <w:rPr>
          <w:rFonts w:asciiTheme="majorHAnsi" w:eastAsiaTheme="minorHAnsi" w:hAnsiTheme="majorHAnsi"/>
          <w:lang w:eastAsia="en-US"/>
        </w:rPr>
      </w:pPr>
    </w:p>
    <w:p w:rsidR="00240466" w:rsidRDefault="00240466" w:rsidP="005669D9">
      <w:pPr>
        <w:jc w:val="center"/>
        <w:rPr>
          <w:rFonts w:asciiTheme="majorHAnsi" w:eastAsiaTheme="minorHAnsi" w:hAnsiTheme="majorHAnsi"/>
          <w:lang w:eastAsia="en-US"/>
        </w:rPr>
      </w:pPr>
    </w:p>
    <w:p w:rsidR="00240466" w:rsidRDefault="00240466" w:rsidP="005669D9">
      <w:pPr>
        <w:jc w:val="center"/>
        <w:rPr>
          <w:rFonts w:asciiTheme="majorHAnsi" w:eastAsiaTheme="minorHAnsi" w:hAnsiTheme="majorHAnsi"/>
          <w:lang w:eastAsia="en-US"/>
        </w:rPr>
      </w:pPr>
    </w:p>
    <w:p w:rsidR="00810129" w:rsidRPr="001C78BD" w:rsidRDefault="00810129" w:rsidP="005669D9">
      <w:pPr>
        <w:jc w:val="center"/>
        <w:rPr>
          <w:rFonts w:asciiTheme="majorHAnsi" w:eastAsiaTheme="minorHAnsi" w:hAnsiTheme="majorHAnsi"/>
          <w:b/>
          <w:lang w:eastAsia="en-US"/>
        </w:rPr>
      </w:pPr>
      <w:r w:rsidRPr="001C78BD">
        <w:rPr>
          <w:rFonts w:asciiTheme="majorHAnsi" w:eastAsiaTheme="minorHAnsi" w:hAnsiTheme="majorHAnsi"/>
          <w:lang w:eastAsia="en-US"/>
        </w:rPr>
        <w:t xml:space="preserve">Quadro orario COSTRUZIONI AMBIENTE E TERRITORIO – </w:t>
      </w:r>
      <w:r w:rsidRPr="001C78BD">
        <w:rPr>
          <w:rFonts w:asciiTheme="majorHAnsi" w:eastAsiaTheme="minorHAnsi" w:hAnsiTheme="majorHAnsi"/>
          <w:b/>
          <w:lang w:eastAsia="en-US"/>
        </w:rPr>
        <w:t>CASA CIRCONDARIALE</w:t>
      </w:r>
    </w:p>
    <w:p w:rsidR="00DD2AF1" w:rsidRDefault="00DD2AF1" w:rsidP="005669D9">
      <w:pPr>
        <w:jc w:val="center"/>
        <w:rPr>
          <w:rFonts w:asciiTheme="majorHAnsi" w:eastAsiaTheme="minorHAnsi" w:hAnsiTheme="majorHAnsi"/>
          <w:b/>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038"/>
        <w:gridCol w:w="719"/>
        <w:gridCol w:w="719"/>
        <w:gridCol w:w="725"/>
        <w:gridCol w:w="723"/>
        <w:gridCol w:w="660"/>
        <w:gridCol w:w="1269"/>
      </w:tblGrid>
      <w:tr w:rsidR="001C78BD" w:rsidRPr="00DD2AF1" w:rsidTr="00DD2AF1">
        <w:trPr>
          <w:trHeight w:val="493"/>
        </w:trPr>
        <w:tc>
          <w:tcPr>
            <w:tcW w:w="2556" w:type="pct"/>
            <w:vMerge w:val="restart"/>
            <w:tcBorders>
              <w:top w:val="single" w:sz="12" w:space="0" w:color="000000"/>
              <w:left w:val="single" w:sz="12" w:space="0" w:color="000000"/>
              <w:bottom w:val="single" w:sz="4" w:space="0" w:color="000000"/>
              <w:right w:val="single" w:sz="12" w:space="0" w:color="000000"/>
            </w:tcBorders>
            <w:vAlign w:val="center"/>
          </w:tcPr>
          <w:p w:rsidR="001C78BD" w:rsidRPr="00DD2AF1" w:rsidRDefault="001C78BD"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DISCIPLINE</w:t>
            </w:r>
          </w:p>
        </w:tc>
        <w:tc>
          <w:tcPr>
            <w:tcW w:w="365" w:type="pct"/>
            <w:vMerge w:val="restart"/>
            <w:tcBorders>
              <w:top w:val="single" w:sz="12" w:space="0" w:color="000000"/>
              <w:left w:val="single" w:sz="12" w:space="0" w:color="000000"/>
              <w:right w:val="single" w:sz="12" w:space="0" w:color="000000"/>
            </w:tcBorders>
            <w:shd w:val="clear" w:color="auto" w:fill="auto"/>
            <w:vAlign w:val="center"/>
          </w:tcPr>
          <w:p w:rsidR="001C78BD" w:rsidRPr="00DD2AF1" w:rsidRDefault="001C78BD" w:rsidP="00DD2AF1">
            <w:pPr>
              <w:ind w:left="2" w:hanging="2"/>
              <w:jc w:val="center"/>
              <w:rPr>
                <w:rFonts w:ascii="Helvetica" w:eastAsia="Helvetica Neue" w:hAnsi="Helvetica" w:cs="Helvetica Neue"/>
                <w:b/>
                <w:color w:val="000000"/>
                <w:sz w:val="18"/>
                <w:szCs w:val="18"/>
              </w:rPr>
            </w:pPr>
            <w:r w:rsidRPr="00DD2AF1">
              <w:rPr>
                <w:rFonts w:ascii="Helvetica" w:eastAsia="Helvetica Neue" w:hAnsi="Helvetica" w:cs="Helvetica Neue"/>
                <w:b/>
                <w:color w:val="000000"/>
                <w:sz w:val="18"/>
                <w:szCs w:val="18"/>
              </w:rPr>
              <w:t>Cl. Conc.</w:t>
            </w:r>
          </w:p>
        </w:tc>
        <w:tc>
          <w:tcPr>
            <w:tcW w:w="733" w:type="pct"/>
            <w:gridSpan w:val="2"/>
            <w:tcBorders>
              <w:top w:val="single" w:sz="12" w:space="0" w:color="000000"/>
              <w:left w:val="single" w:sz="12" w:space="0" w:color="000000"/>
              <w:bottom w:val="single" w:sz="4" w:space="0" w:color="000000"/>
              <w:right w:val="single" w:sz="12" w:space="0" w:color="000000"/>
            </w:tcBorders>
            <w:vAlign w:val="center"/>
          </w:tcPr>
          <w:p w:rsidR="001C78BD" w:rsidRPr="00DD2AF1" w:rsidRDefault="001C78BD"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1° </w:t>
            </w:r>
            <w:r w:rsidRPr="00DD2AF1">
              <w:rPr>
                <w:rFonts w:ascii="Helvetica" w:eastAsia="Helvetica Neue" w:hAnsi="Helvetica" w:cs="Helvetica Neue"/>
                <w:b/>
                <w:sz w:val="18"/>
                <w:szCs w:val="18"/>
              </w:rPr>
              <w:t>periodo didattico</w:t>
            </w:r>
          </w:p>
        </w:tc>
        <w:tc>
          <w:tcPr>
            <w:tcW w:w="702" w:type="pct"/>
            <w:gridSpan w:val="2"/>
            <w:tcBorders>
              <w:top w:val="single" w:sz="12" w:space="0" w:color="000000"/>
              <w:left w:val="single" w:sz="12" w:space="0" w:color="000000"/>
              <w:bottom w:val="single" w:sz="4" w:space="0" w:color="000000"/>
              <w:right w:val="single" w:sz="12" w:space="0" w:color="000000"/>
            </w:tcBorders>
            <w:vAlign w:val="center"/>
          </w:tcPr>
          <w:p w:rsidR="001C78BD" w:rsidRPr="00DD2AF1" w:rsidRDefault="001C78BD" w:rsidP="00897045">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2° periodo didattico</w:t>
            </w:r>
          </w:p>
        </w:tc>
        <w:tc>
          <w:tcPr>
            <w:tcW w:w="644" w:type="pct"/>
            <w:tcBorders>
              <w:top w:val="single" w:sz="12" w:space="0" w:color="000000"/>
              <w:left w:val="single" w:sz="12" w:space="0" w:color="000000"/>
              <w:bottom w:val="single" w:sz="4" w:space="0" w:color="000000"/>
              <w:right w:val="single" w:sz="12" w:space="0" w:color="000000"/>
            </w:tcBorders>
            <w:vAlign w:val="center"/>
          </w:tcPr>
          <w:p w:rsidR="001C78BD" w:rsidRPr="00DD2AF1" w:rsidRDefault="001C78BD" w:rsidP="00897045">
            <w:pPr>
              <w:widowControl w:val="0"/>
              <w:jc w:val="center"/>
              <w:rPr>
                <w:rFonts w:ascii="Helvetica" w:eastAsia="Helvetica Neue" w:hAnsi="Helvetica" w:cs="Helvetica Neue"/>
                <w:b/>
                <w:sz w:val="18"/>
                <w:szCs w:val="18"/>
              </w:rPr>
            </w:pPr>
            <w:r w:rsidRPr="00DD2AF1">
              <w:rPr>
                <w:rFonts w:ascii="Helvetica" w:eastAsia="Helvetica Neue" w:hAnsi="Helvetica" w:cs="Helvetica Neue"/>
                <w:b/>
                <w:sz w:val="18"/>
                <w:szCs w:val="18"/>
              </w:rPr>
              <w:t>3° periodo didattico</w:t>
            </w:r>
          </w:p>
        </w:tc>
      </w:tr>
      <w:tr w:rsidR="00DD2AF1" w:rsidRPr="00DD2AF1" w:rsidTr="00DD2AF1">
        <w:trPr>
          <w:trHeight w:val="143"/>
        </w:trPr>
        <w:tc>
          <w:tcPr>
            <w:tcW w:w="2556" w:type="pct"/>
            <w:vMerge/>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widowControl w:val="0"/>
              <w:pBdr>
                <w:top w:val="nil"/>
                <w:left w:val="nil"/>
                <w:bottom w:val="nil"/>
                <w:right w:val="nil"/>
                <w:between w:val="nil"/>
              </w:pBdr>
              <w:spacing w:line="276" w:lineRule="auto"/>
              <w:rPr>
                <w:rFonts w:ascii="Helvetica" w:eastAsia="Helvetica Neue" w:hAnsi="Helvetica" w:cs="Helvetica Neue"/>
                <w:color w:val="000000"/>
                <w:sz w:val="18"/>
                <w:szCs w:val="18"/>
              </w:rPr>
            </w:pPr>
          </w:p>
        </w:tc>
        <w:tc>
          <w:tcPr>
            <w:tcW w:w="365" w:type="pct"/>
            <w:vMerge/>
            <w:tcBorders>
              <w:top w:val="single" w:sz="12" w:space="0" w:color="000000"/>
              <w:left w:val="single" w:sz="12" w:space="0" w:color="000000"/>
              <w:right w:val="single" w:sz="12" w:space="0" w:color="000000"/>
            </w:tcBorders>
            <w:shd w:val="clear" w:color="auto" w:fill="auto"/>
            <w:vAlign w:val="center"/>
          </w:tcPr>
          <w:p w:rsidR="00DD2AF1" w:rsidRPr="00DD2AF1" w:rsidRDefault="00DD2AF1" w:rsidP="00DD2AF1">
            <w:pPr>
              <w:widowControl w:val="0"/>
              <w:pBdr>
                <w:top w:val="nil"/>
                <w:left w:val="nil"/>
                <w:bottom w:val="nil"/>
                <w:right w:val="nil"/>
                <w:between w:val="nil"/>
              </w:pBdr>
              <w:spacing w:line="276" w:lineRule="auto"/>
              <w:rPr>
                <w:rFonts w:ascii="Helvetica" w:eastAsia="Helvetica Neue" w:hAnsi="Helvetica" w:cs="Helvetica Neue"/>
                <w:color w:val="000000"/>
                <w:sz w:val="18"/>
                <w:szCs w:val="18"/>
              </w:rPr>
            </w:pPr>
          </w:p>
        </w:tc>
        <w:tc>
          <w:tcPr>
            <w:tcW w:w="365" w:type="pct"/>
            <w:tcBorders>
              <w:top w:val="single" w:sz="4" w:space="0" w:color="000000"/>
              <w:left w:val="single" w:sz="12" w:space="0" w:color="000000"/>
              <w:bottom w:val="single" w:sz="12" w:space="0" w:color="000000"/>
              <w:right w:val="single" w:sz="4" w:space="0" w:color="000000"/>
            </w:tcBorders>
          </w:tcPr>
          <w:p w:rsidR="00DD2AF1" w:rsidRPr="00DD2AF1" w:rsidRDefault="00DD2AF1"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I</w:t>
            </w:r>
          </w:p>
        </w:tc>
        <w:tc>
          <w:tcPr>
            <w:tcW w:w="368" w:type="pct"/>
            <w:tcBorders>
              <w:top w:val="single" w:sz="4" w:space="0" w:color="000000"/>
              <w:left w:val="single" w:sz="4" w:space="0" w:color="000000"/>
              <w:bottom w:val="single" w:sz="12" w:space="0" w:color="000000"/>
              <w:right w:val="single" w:sz="12" w:space="0" w:color="000000"/>
            </w:tcBorders>
          </w:tcPr>
          <w:p w:rsidR="00DD2AF1" w:rsidRPr="00DD2AF1" w:rsidRDefault="00DD2AF1"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II</w:t>
            </w:r>
          </w:p>
        </w:tc>
        <w:tc>
          <w:tcPr>
            <w:tcW w:w="367" w:type="pct"/>
            <w:tcBorders>
              <w:top w:val="single" w:sz="4" w:space="0" w:color="000000"/>
              <w:left w:val="single" w:sz="12" w:space="0" w:color="000000"/>
              <w:bottom w:val="single" w:sz="12" w:space="0" w:color="000000"/>
              <w:right w:val="single" w:sz="4" w:space="0" w:color="000000"/>
            </w:tcBorders>
          </w:tcPr>
          <w:p w:rsidR="00DD2AF1" w:rsidRPr="00DD2AF1" w:rsidRDefault="00DD2AF1"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III</w:t>
            </w:r>
          </w:p>
        </w:tc>
        <w:tc>
          <w:tcPr>
            <w:tcW w:w="335" w:type="pct"/>
            <w:tcBorders>
              <w:top w:val="single" w:sz="4" w:space="0" w:color="000000"/>
              <w:left w:val="single" w:sz="4" w:space="0" w:color="000000"/>
              <w:bottom w:val="single" w:sz="12" w:space="0" w:color="000000"/>
              <w:right w:val="single" w:sz="12" w:space="0" w:color="000000"/>
            </w:tcBorders>
          </w:tcPr>
          <w:p w:rsidR="00DD2AF1" w:rsidRPr="00DD2AF1" w:rsidRDefault="00DD2AF1" w:rsidP="00DD2AF1">
            <w:pPr>
              <w:tabs>
                <w:tab w:val="center" w:pos="247"/>
              </w:tabs>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IV</w:t>
            </w:r>
          </w:p>
        </w:tc>
        <w:tc>
          <w:tcPr>
            <w:tcW w:w="644" w:type="pct"/>
            <w:tcBorders>
              <w:top w:val="single" w:sz="4" w:space="0" w:color="000000"/>
              <w:left w:val="single" w:sz="12" w:space="0" w:color="000000"/>
              <w:bottom w:val="single" w:sz="12" w:space="0" w:color="000000"/>
              <w:right w:val="single" w:sz="12" w:space="0" w:color="000000"/>
            </w:tcBorders>
          </w:tcPr>
          <w:p w:rsidR="00DD2AF1" w:rsidRPr="00DD2AF1" w:rsidRDefault="00DD2AF1" w:rsidP="00DD2AF1">
            <w:pPr>
              <w:ind w:left="2" w:hanging="2"/>
              <w:jc w:val="center"/>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V</w:t>
            </w:r>
          </w:p>
        </w:tc>
      </w:tr>
      <w:tr w:rsidR="00DD2AF1" w:rsidRPr="00DD2AF1" w:rsidTr="00DD2AF1">
        <w:trPr>
          <w:trHeight w:val="284"/>
        </w:trPr>
        <w:tc>
          <w:tcPr>
            <w:tcW w:w="2556"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Lingua e letteratura italiana </w:t>
            </w:r>
          </w:p>
        </w:tc>
        <w:tc>
          <w:tcPr>
            <w:tcW w:w="365" w:type="pct"/>
            <w:tcBorders>
              <w:top w:val="single" w:sz="12"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A012</w:t>
            </w:r>
          </w:p>
        </w:tc>
        <w:tc>
          <w:tcPr>
            <w:tcW w:w="365" w:type="pct"/>
            <w:tcBorders>
              <w:top w:val="single" w:sz="12"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68" w:type="pct"/>
            <w:tcBorders>
              <w:top w:val="single" w:sz="12"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67" w:type="pct"/>
            <w:tcBorders>
              <w:top w:val="single" w:sz="12"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35" w:type="pct"/>
            <w:tcBorders>
              <w:top w:val="single" w:sz="12"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644" w:type="pct"/>
            <w:tcBorders>
              <w:top w:val="single" w:sz="12"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Lingua inglese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AB24</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Storia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A012</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Geografia generale ed economica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A050</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1</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Matematica e Complementi di Matematica</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A026</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4</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4</w:t>
            </w: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Diritto ed economia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A046</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Scienze integrate (Scienze della Terra e Biologia)</w:t>
            </w:r>
            <w:r w:rsidRPr="00DD2AF1">
              <w:rPr>
                <w:rFonts w:ascii="Helvetica" w:eastAsia="Helvetica Neue" w:hAnsi="Helvetica" w:cs="Helvetica Neue"/>
                <w:i/>
                <w:color w:val="000000"/>
                <w:sz w:val="18"/>
                <w:szCs w:val="18"/>
              </w:rPr>
              <w:t xml:space="preserv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A050</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Scienze motorie e sportive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A048</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Scienze integrate: Fisica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A020</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r>
      <w:tr w:rsidR="00DD2AF1" w:rsidRPr="00DD2AF1" w:rsidTr="00DD2AF1">
        <w:trPr>
          <w:trHeight w:val="239"/>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Scienze integrate: Chimica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A034</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Tecnologie e tecniche di rappresentazione grafica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vertAlign w:val="superscript"/>
              </w:rPr>
            </w:pPr>
            <w:r w:rsidRPr="00DD2AF1">
              <w:rPr>
                <w:rFonts w:ascii="Helvetica" w:eastAsia="Helvetica Neue" w:hAnsi="Helvetica" w:cs="Helvetica Neue"/>
                <w:b/>
                <w:color w:val="000000"/>
                <w:sz w:val="20"/>
                <w:szCs w:val="20"/>
              </w:rPr>
              <w:t>3</w:t>
            </w: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vertAlign w:val="superscript"/>
              </w:rPr>
            </w:pPr>
            <w:r w:rsidRPr="00DD2AF1">
              <w:rPr>
                <w:rFonts w:ascii="Helvetica" w:eastAsia="Helvetica Neue" w:hAnsi="Helvetica" w:cs="Helvetica Neue"/>
                <w:b/>
                <w:color w:val="000000"/>
                <w:sz w:val="20"/>
                <w:szCs w:val="20"/>
              </w:rPr>
              <w:t>3</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Tecnologie informatiche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A041</w:t>
            </w:r>
          </w:p>
        </w:tc>
        <w:tc>
          <w:tcPr>
            <w:tcW w:w="365"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vertAlign w:val="superscript"/>
              </w:rPr>
            </w:pPr>
            <w:r w:rsidRPr="00DD2AF1">
              <w:rPr>
                <w:rFonts w:ascii="Helvetica" w:eastAsia="Helvetica Neue" w:hAnsi="Helvetica" w:cs="Helvetica Neue"/>
                <w:b/>
                <w:color w:val="000000"/>
                <w:sz w:val="20"/>
                <w:szCs w:val="20"/>
              </w:rPr>
              <w:t>3</w:t>
            </w: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Scienze e tecnologie applicate</w:t>
            </w:r>
            <w:r w:rsidRPr="00DD2AF1">
              <w:rPr>
                <w:rFonts w:ascii="Helvetica" w:eastAsia="Helvetica Neue" w:hAnsi="Helvetica" w:cs="Helvetica Neue"/>
                <w:i/>
                <w:color w:val="000000"/>
                <w:sz w:val="18"/>
                <w:szCs w:val="18"/>
              </w:rPr>
              <w:t xml:space="preserve">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p>
        </w:tc>
        <w:tc>
          <w:tcPr>
            <w:tcW w:w="368"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67"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35"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644" w:type="pct"/>
            <w:tcBorders>
              <w:top w:val="single" w:sz="4" w:space="0" w:color="000000"/>
              <w:left w:val="single" w:sz="12"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b/>
                <w:color w:val="000000"/>
                <w:sz w:val="18"/>
                <w:szCs w:val="18"/>
              </w:rPr>
            </w:pPr>
            <w:r w:rsidRPr="00DD2AF1">
              <w:rPr>
                <w:rFonts w:ascii="Helvetica" w:eastAsia="Helvetica Neue" w:hAnsi="Helvetica" w:cs="Helvetica Neue"/>
                <w:b/>
                <w:color w:val="000000"/>
                <w:sz w:val="18"/>
                <w:szCs w:val="18"/>
              </w:rPr>
              <w:t>Gestione del cantiere e Sicurezza dell’ambiente di lavoro</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Progettazione, Costruzioni e Impianti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5</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5</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4</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Topografia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A037</w:t>
            </w:r>
          </w:p>
        </w:tc>
        <w:tc>
          <w:tcPr>
            <w:tcW w:w="365" w:type="pct"/>
            <w:tcBorders>
              <w:top w:val="single" w:sz="4" w:space="0" w:color="000000"/>
              <w:left w:val="single" w:sz="12" w:space="0" w:color="000000"/>
              <w:bottom w:val="single" w:sz="4"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4"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4"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335" w:type="pct"/>
            <w:tcBorders>
              <w:top w:val="single" w:sz="4" w:space="0" w:color="000000"/>
              <w:left w:val="single" w:sz="4"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644"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r>
      <w:tr w:rsidR="00DD2AF1" w:rsidRPr="00DD2AF1" w:rsidTr="00DD2AF1">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 xml:space="preserve">Geopedologia, Economia e Estimo                                  </w:t>
            </w:r>
          </w:p>
        </w:tc>
        <w:tc>
          <w:tcPr>
            <w:tcW w:w="365" w:type="pct"/>
            <w:tcBorders>
              <w:top w:val="single" w:sz="4" w:space="0" w:color="000000"/>
              <w:left w:val="single" w:sz="12" w:space="0" w:color="000000"/>
              <w:bottom w:val="single" w:sz="4"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r w:rsidRPr="00DD2AF1">
              <w:rPr>
                <w:rFonts w:ascii="Helvetica" w:eastAsia="Helvetica Neue" w:hAnsi="Helvetica" w:cs="Helvetica Neue"/>
                <w:color w:val="000000"/>
                <w:sz w:val="16"/>
                <w:szCs w:val="16"/>
              </w:rPr>
              <w:t>A051</w:t>
            </w:r>
          </w:p>
        </w:tc>
        <w:tc>
          <w:tcPr>
            <w:tcW w:w="365" w:type="pct"/>
            <w:tcBorders>
              <w:top w:val="single" w:sz="4" w:space="0" w:color="000000"/>
              <w:left w:val="single" w:sz="12" w:space="0" w:color="000000"/>
              <w:bottom w:val="single" w:sz="12" w:space="0" w:color="000000"/>
              <w:right w:val="single" w:sz="4"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8" w:type="pct"/>
            <w:tcBorders>
              <w:top w:val="single" w:sz="4" w:space="0" w:color="000000"/>
              <w:left w:val="single" w:sz="4" w:space="0" w:color="000000"/>
              <w:bottom w:val="single" w:sz="12" w:space="0" w:color="000000"/>
              <w:right w:val="single" w:sz="12" w:space="0" w:color="000000"/>
            </w:tcBorders>
            <w:shd w:val="clear" w:color="auto" w:fill="BFBFBF"/>
            <w:vAlign w:val="center"/>
          </w:tcPr>
          <w:p w:rsidR="00DD2AF1" w:rsidRPr="00DD2AF1" w:rsidRDefault="00DD2AF1" w:rsidP="00DD2AF1">
            <w:pPr>
              <w:ind w:left="2" w:hanging="2"/>
              <w:jc w:val="center"/>
              <w:rPr>
                <w:rFonts w:ascii="Helvetica" w:eastAsia="Helvetica Neue" w:hAnsi="Helvetica" w:cs="Helvetica Neue"/>
                <w:color w:val="000000"/>
                <w:sz w:val="18"/>
                <w:szCs w:val="18"/>
              </w:rPr>
            </w:pPr>
          </w:p>
        </w:tc>
        <w:tc>
          <w:tcPr>
            <w:tcW w:w="367" w:type="pct"/>
            <w:tcBorders>
              <w:top w:val="single" w:sz="4" w:space="0" w:color="000000"/>
              <w:left w:val="single" w:sz="12" w:space="0" w:color="000000"/>
              <w:bottom w:val="single" w:sz="12"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w:t>
            </w:r>
          </w:p>
        </w:tc>
        <w:tc>
          <w:tcPr>
            <w:tcW w:w="335" w:type="pct"/>
            <w:tcBorders>
              <w:top w:val="single" w:sz="4" w:space="0" w:color="000000"/>
              <w:left w:val="single" w:sz="4"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c>
          <w:tcPr>
            <w:tcW w:w="644" w:type="pct"/>
            <w:tcBorders>
              <w:top w:val="single" w:sz="4" w:space="0" w:color="000000"/>
              <w:left w:val="single" w:sz="12"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3</w:t>
            </w:r>
          </w:p>
        </w:tc>
      </w:tr>
      <w:tr w:rsidR="00DD2AF1" w:rsidRPr="00DD2AF1" w:rsidTr="001C78BD">
        <w:trPr>
          <w:trHeight w:val="284"/>
        </w:trPr>
        <w:tc>
          <w:tcPr>
            <w:tcW w:w="2556" w:type="pct"/>
            <w:tcBorders>
              <w:top w:val="single" w:sz="4" w:space="0" w:color="000000"/>
              <w:left w:val="single" w:sz="12" w:space="0" w:color="000000"/>
              <w:bottom w:val="single" w:sz="4" w:space="0" w:color="000000"/>
              <w:right w:val="single" w:sz="12" w:space="0" w:color="000000"/>
            </w:tcBorders>
            <w:vAlign w:val="center"/>
          </w:tcPr>
          <w:p w:rsidR="00DD2AF1" w:rsidRPr="00DD2AF1" w:rsidRDefault="00DD2AF1" w:rsidP="00DD2AF1">
            <w:pPr>
              <w:ind w:left="2" w:hanging="2"/>
              <w:jc w:val="both"/>
              <w:rPr>
                <w:rFonts w:ascii="Helvetica" w:eastAsia="Helvetica Neue" w:hAnsi="Helvetica" w:cs="Helvetica Neue"/>
                <w:b/>
                <w:color w:val="000000"/>
                <w:sz w:val="18"/>
                <w:szCs w:val="18"/>
              </w:rPr>
            </w:pPr>
            <w:r w:rsidRPr="00DD2AF1">
              <w:rPr>
                <w:rFonts w:ascii="Helvetica" w:eastAsia="Helvetica Neue" w:hAnsi="Helvetica" w:cs="Helvetica Neue"/>
                <w:b/>
                <w:color w:val="000000"/>
                <w:sz w:val="18"/>
                <w:szCs w:val="18"/>
              </w:rPr>
              <w:t>Educazione civica</w:t>
            </w:r>
          </w:p>
        </w:tc>
        <w:tc>
          <w:tcPr>
            <w:tcW w:w="365" w:type="pct"/>
            <w:tcBorders>
              <w:top w:val="single" w:sz="4"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p>
        </w:tc>
        <w:tc>
          <w:tcPr>
            <w:tcW w:w="2078" w:type="pct"/>
            <w:gridSpan w:val="5"/>
            <w:tcBorders>
              <w:top w:val="single" w:sz="12"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b/>
                <w:color w:val="000000"/>
                <w:sz w:val="20"/>
                <w:szCs w:val="20"/>
              </w:rPr>
            </w:pPr>
            <w:r w:rsidRPr="00DD2AF1">
              <w:rPr>
                <w:rFonts w:ascii="Helvetica" w:eastAsia="Helvetica Neue" w:hAnsi="Helvetica" w:cs="Helvetica Neue"/>
                <w:b/>
                <w:color w:val="000000"/>
                <w:sz w:val="16"/>
                <w:szCs w:val="16"/>
              </w:rPr>
              <w:t>non meno di 33 ore per ciascun anno scolastico</w:t>
            </w:r>
          </w:p>
        </w:tc>
      </w:tr>
      <w:tr w:rsidR="00DD2AF1" w:rsidRPr="00DD2AF1" w:rsidTr="00DD2AF1">
        <w:trPr>
          <w:trHeight w:val="402"/>
        </w:trPr>
        <w:tc>
          <w:tcPr>
            <w:tcW w:w="2556" w:type="pc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ind w:left="2" w:hanging="2"/>
              <w:jc w:val="right"/>
              <w:rPr>
                <w:rFonts w:ascii="Helvetica" w:eastAsia="Helvetica Neue" w:hAnsi="Helvetica" w:cs="Helvetica Neue"/>
                <w:color w:val="000000"/>
                <w:sz w:val="18"/>
                <w:szCs w:val="18"/>
              </w:rPr>
            </w:pPr>
            <w:r w:rsidRPr="00DD2AF1">
              <w:rPr>
                <w:rFonts w:ascii="Helvetica" w:eastAsia="Helvetica Neue" w:hAnsi="Helvetica" w:cs="Helvetica Neue"/>
                <w:b/>
                <w:color w:val="000000"/>
                <w:sz w:val="18"/>
                <w:szCs w:val="18"/>
              </w:rPr>
              <w:t>Totale ore di insegnamento</w:t>
            </w:r>
          </w:p>
        </w:tc>
        <w:tc>
          <w:tcPr>
            <w:tcW w:w="365" w:type="pct"/>
            <w:tcBorders>
              <w:top w:val="single" w:sz="12" w:space="0" w:color="000000"/>
              <w:left w:val="single" w:sz="12" w:space="0" w:color="000000"/>
              <w:bottom w:val="single" w:sz="12" w:space="0" w:color="000000"/>
              <w:right w:val="single" w:sz="12" w:space="0" w:color="000000"/>
            </w:tcBorders>
            <w:shd w:val="clear" w:color="auto" w:fill="auto"/>
            <w:vAlign w:val="center"/>
          </w:tcPr>
          <w:p w:rsidR="00DD2AF1" w:rsidRPr="00DD2AF1" w:rsidRDefault="00DD2AF1" w:rsidP="00DD2AF1">
            <w:pPr>
              <w:ind w:left="2" w:hanging="2"/>
              <w:jc w:val="center"/>
              <w:rPr>
                <w:rFonts w:ascii="Helvetica" w:eastAsia="Helvetica Neue" w:hAnsi="Helvetica" w:cs="Helvetica Neue"/>
                <w:color w:val="000000"/>
                <w:sz w:val="16"/>
                <w:szCs w:val="16"/>
              </w:rPr>
            </w:pPr>
          </w:p>
        </w:tc>
        <w:tc>
          <w:tcPr>
            <w:tcW w:w="365" w:type="pct"/>
            <w:tcBorders>
              <w:top w:val="single" w:sz="12" w:space="0" w:color="000000"/>
              <w:left w:val="single" w:sz="12" w:space="0" w:color="000000"/>
              <w:bottom w:val="single" w:sz="12"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22</w:t>
            </w:r>
          </w:p>
        </w:tc>
        <w:tc>
          <w:tcPr>
            <w:tcW w:w="368" w:type="pct"/>
            <w:tcBorders>
              <w:top w:val="single" w:sz="12" w:space="0" w:color="000000"/>
              <w:left w:val="single" w:sz="4"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23</w:t>
            </w:r>
          </w:p>
        </w:tc>
        <w:tc>
          <w:tcPr>
            <w:tcW w:w="367" w:type="pct"/>
            <w:tcBorders>
              <w:top w:val="single" w:sz="12" w:space="0" w:color="000000"/>
              <w:left w:val="single" w:sz="12" w:space="0" w:color="000000"/>
              <w:bottom w:val="single" w:sz="12" w:space="0" w:color="000000"/>
              <w:right w:val="single" w:sz="4"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22</w:t>
            </w:r>
          </w:p>
        </w:tc>
        <w:tc>
          <w:tcPr>
            <w:tcW w:w="335" w:type="pct"/>
            <w:tcBorders>
              <w:top w:val="single" w:sz="12" w:space="0" w:color="000000"/>
              <w:left w:val="single" w:sz="4"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23</w:t>
            </w:r>
          </w:p>
        </w:tc>
        <w:tc>
          <w:tcPr>
            <w:tcW w:w="644" w:type="pct"/>
            <w:tcBorders>
              <w:top w:val="single" w:sz="12" w:space="0" w:color="000000"/>
              <w:left w:val="single" w:sz="12" w:space="0" w:color="000000"/>
              <w:bottom w:val="single" w:sz="12" w:space="0" w:color="000000"/>
              <w:right w:val="single" w:sz="12" w:space="0" w:color="000000"/>
            </w:tcBorders>
            <w:vAlign w:val="center"/>
          </w:tcPr>
          <w:p w:rsidR="00DD2AF1" w:rsidRPr="00DD2AF1" w:rsidRDefault="00DD2AF1" w:rsidP="00DD2AF1">
            <w:pPr>
              <w:ind w:left="2" w:hanging="2"/>
              <w:jc w:val="center"/>
              <w:rPr>
                <w:rFonts w:ascii="Helvetica" w:eastAsia="Helvetica Neue" w:hAnsi="Helvetica" w:cs="Helvetica Neue"/>
                <w:color w:val="000000"/>
                <w:sz w:val="20"/>
                <w:szCs w:val="20"/>
              </w:rPr>
            </w:pPr>
            <w:r w:rsidRPr="00DD2AF1">
              <w:rPr>
                <w:rFonts w:ascii="Helvetica" w:eastAsia="Helvetica Neue" w:hAnsi="Helvetica" w:cs="Helvetica Neue"/>
                <w:b/>
                <w:color w:val="000000"/>
                <w:sz w:val="20"/>
                <w:szCs w:val="20"/>
              </w:rPr>
              <w:t>22</w:t>
            </w:r>
          </w:p>
        </w:tc>
      </w:tr>
    </w:tbl>
    <w:p w:rsidR="00DD2AF1" w:rsidRDefault="00DD2AF1" w:rsidP="005669D9">
      <w:pPr>
        <w:jc w:val="center"/>
        <w:rPr>
          <w:rFonts w:asciiTheme="majorHAnsi" w:eastAsiaTheme="minorHAnsi" w:hAnsiTheme="majorHAnsi"/>
          <w:b/>
          <w:lang w:eastAsia="en-US"/>
        </w:rPr>
      </w:pPr>
    </w:p>
    <w:p w:rsidR="00810129" w:rsidRPr="005669D9" w:rsidRDefault="00810129" w:rsidP="005669D9">
      <w:pPr>
        <w:rPr>
          <w:rFonts w:asciiTheme="majorHAnsi" w:eastAsia="Century Gothic" w:hAnsiTheme="majorHAnsi" w:cs="Century Gothic"/>
          <w:sz w:val="22"/>
          <w:szCs w:val="22"/>
        </w:rPr>
      </w:pPr>
      <w:r w:rsidRPr="005669D9">
        <w:rPr>
          <w:rFonts w:asciiTheme="majorHAnsi" w:eastAsia="Cambria" w:hAnsiTheme="majorHAnsi"/>
          <w:b/>
          <w:sz w:val="22"/>
          <w:szCs w:val="22"/>
        </w:rPr>
        <w:t>Nota:</w:t>
      </w:r>
      <w:r w:rsidRPr="005669D9">
        <w:rPr>
          <w:rFonts w:asciiTheme="majorHAnsi" w:eastAsia="Cambria" w:hAnsiTheme="majorHAnsi"/>
          <w:sz w:val="22"/>
          <w:szCs w:val="22"/>
        </w:rPr>
        <w:t xml:space="preserve"> Nell’organico del corso CAT per l’Educazione degli adulti in esecuzione penale non è prevista la presenza di Insegnanti tecnico-pratici.</w:t>
      </w:r>
    </w:p>
    <w:p w:rsidR="00810129" w:rsidRPr="005669D9" w:rsidRDefault="00810129" w:rsidP="005669D9">
      <w:pPr>
        <w:rPr>
          <w:rFonts w:asciiTheme="majorHAnsi" w:eastAsiaTheme="minorHAnsi" w:hAnsiTheme="majorHAnsi" w:cstheme="minorBidi"/>
          <w:sz w:val="22"/>
          <w:szCs w:val="22"/>
          <w:lang w:eastAsia="en-US"/>
        </w:rPr>
      </w:pPr>
    </w:p>
    <w:p w:rsidR="005C07B7" w:rsidRDefault="005C07B7" w:rsidP="00545621">
      <w:pPr>
        <w:pStyle w:val="Sottotitolo"/>
        <w:rPr>
          <w:sz w:val="28"/>
          <w:szCs w:val="28"/>
        </w:rPr>
      </w:pPr>
    </w:p>
    <w:p w:rsidR="005C07B7" w:rsidRDefault="005C07B7" w:rsidP="00545621">
      <w:pPr>
        <w:pStyle w:val="Sottotitolo"/>
        <w:rPr>
          <w:sz w:val="28"/>
          <w:szCs w:val="28"/>
        </w:rPr>
      </w:pPr>
    </w:p>
    <w:p w:rsidR="005C07B7" w:rsidRDefault="005C07B7" w:rsidP="00545621">
      <w:pPr>
        <w:pStyle w:val="Sottotitolo"/>
        <w:rPr>
          <w:sz w:val="28"/>
          <w:szCs w:val="28"/>
        </w:rPr>
      </w:pPr>
    </w:p>
    <w:p w:rsidR="005C07B7" w:rsidRDefault="005C07B7" w:rsidP="00545621">
      <w:pPr>
        <w:pStyle w:val="Sottotitolo"/>
        <w:rPr>
          <w:sz w:val="28"/>
          <w:szCs w:val="28"/>
        </w:rPr>
      </w:pPr>
    </w:p>
    <w:p w:rsidR="00A31A61" w:rsidRDefault="00A31A61" w:rsidP="00A31A61"/>
    <w:p w:rsidR="00A31A61" w:rsidRDefault="00A31A61" w:rsidP="00A31A61"/>
    <w:p w:rsidR="00A31A61" w:rsidRDefault="00A31A61" w:rsidP="00A31A61"/>
    <w:p w:rsidR="00A31A61" w:rsidRPr="00A31A61" w:rsidRDefault="00A31A61" w:rsidP="00A31A61"/>
    <w:p w:rsidR="005C07B7" w:rsidRDefault="005C07B7" w:rsidP="00545621">
      <w:pPr>
        <w:pStyle w:val="Sottotitolo"/>
        <w:rPr>
          <w:sz w:val="28"/>
          <w:szCs w:val="28"/>
        </w:rPr>
      </w:pPr>
    </w:p>
    <w:p w:rsidR="005C07B7" w:rsidRDefault="005C07B7" w:rsidP="00545621">
      <w:pPr>
        <w:pStyle w:val="Sottotitolo"/>
        <w:rPr>
          <w:sz w:val="28"/>
          <w:szCs w:val="28"/>
        </w:rPr>
      </w:pPr>
    </w:p>
    <w:p w:rsidR="00A20F44" w:rsidRDefault="00A20F44" w:rsidP="00A20F44"/>
    <w:p w:rsidR="00A20F44" w:rsidRDefault="00A20F44" w:rsidP="00A20F44"/>
    <w:p w:rsidR="00A20F44" w:rsidRDefault="00A20F44" w:rsidP="00A20F44"/>
    <w:p w:rsidR="00A20F44" w:rsidRDefault="00A20F44" w:rsidP="00A20F44"/>
    <w:p w:rsidR="00A20F44" w:rsidRDefault="00A20F44" w:rsidP="00A20F44"/>
    <w:p w:rsidR="00903108" w:rsidRDefault="00903108" w:rsidP="00A20F44"/>
    <w:p w:rsidR="00A20F44" w:rsidRPr="00A20F44" w:rsidRDefault="00A20F44" w:rsidP="00A20F44"/>
    <w:p w:rsidR="005C07B7" w:rsidRDefault="005C07B7" w:rsidP="00545621">
      <w:pPr>
        <w:pStyle w:val="Sottotitolo"/>
        <w:rPr>
          <w:sz w:val="28"/>
          <w:szCs w:val="28"/>
        </w:rPr>
      </w:pPr>
    </w:p>
    <w:p w:rsidR="008D4E5B" w:rsidRPr="00567E25" w:rsidRDefault="008D4E5B" w:rsidP="00C1500C">
      <w:pPr>
        <w:pStyle w:val="Titolo1"/>
        <w:shd w:val="clear" w:color="auto" w:fill="F2F2F2"/>
      </w:pPr>
      <w:bookmarkStart w:id="14" w:name="_Toc413091907"/>
      <w:bookmarkStart w:id="15" w:name="_Toc482215818"/>
      <w:bookmarkStart w:id="16" w:name="_Toc194660928"/>
      <w:bookmarkEnd w:id="12"/>
      <w:r w:rsidRPr="00567E25">
        <w:lastRenderedPageBreak/>
        <w:t>PARTE SECONDA</w:t>
      </w:r>
      <w:bookmarkEnd w:id="14"/>
      <w:bookmarkEnd w:id="15"/>
      <w:bookmarkEnd w:id="16"/>
    </w:p>
    <w:p w:rsidR="008D4E5B" w:rsidRPr="00567E25" w:rsidRDefault="008D4E5B" w:rsidP="009617DC">
      <w:pPr>
        <w:tabs>
          <w:tab w:val="left" w:pos="7005"/>
        </w:tabs>
        <w:rPr>
          <w:rFonts w:ascii="Cambria" w:hAnsi="Cambria"/>
          <w:b/>
          <w:sz w:val="28"/>
          <w:szCs w:val="28"/>
        </w:rPr>
      </w:pPr>
    </w:p>
    <w:p w:rsidR="009B4B9A" w:rsidRPr="00567E25" w:rsidRDefault="00B64AA5" w:rsidP="00B64AA5">
      <w:pPr>
        <w:pStyle w:val="Sottotitolo"/>
        <w:rPr>
          <w:sz w:val="28"/>
          <w:szCs w:val="28"/>
        </w:rPr>
      </w:pPr>
      <w:bookmarkStart w:id="17" w:name="_Toc413091908"/>
      <w:bookmarkStart w:id="18" w:name="_Toc482215819"/>
      <w:bookmarkStart w:id="19" w:name="_Toc194660929"/>
      <w:r w:rsidRPr="00567E25">
        <w:rPr>
          <w:sz w:val="28"/>
          <w:szCs w:val="28"/>
        </w:rPr>
        <w:t>COMPOSIZIONE DEL CONSIGLIO DI CLASSE E CONTINUITÀ DIDATTICA</w:t>
      </w:r>
      <w:bookmarkEnd w:id="17"/>
      <w:bookmarkEnd w:id="18"/>
      <w:bookmarkEnd w:id="19"/>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72"/>
        <w:gridCol w:w="3119"/>
        <w:gridCol w:w="1039"/>
        <w:gridCol w:w="1039"/>
        <w:gridCol w:w="1040"/>
      </w:tblGrid>
      <w:tr w:rsidR="00441023" w:rsidRPr="00567E25" w:rsidTr="00C1500C">
        <w:trPr>
          <w:cantSplit/>
          <w:trHeight w:val="479"/>
        </w:trPr>
        <w:tc>
          <w:tcPr>
            <w:tcW w:w="3472" w:type="dxa"/>
            <w:vMerge w:val="restart"/>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567E25" w:rsidRDefault="00441023" w:rsidP="005650CA">
            <w:pPr>
              <w:jc w:val="center"/>
              <w:rPr>
                <w:rFonts w:ascii="Cambria" w:hAnsi="Cambria"/>
                <w:b/>
                <w:caps/>
                <w:sz w:val="22"/>
                <w:szCs w:val="23"/>
              </w:rPr>
            </w:pPr>
          </w:p>
          <w:p w:rsidR="00441023" w:rsidRPr="00567E25" w:rsidRDefault="00441023" w:rsidP="005650CA">
            <w:pPr>
              <w:jc w:val="center"/>
              <w:rPr>
                <w:rFonts w:ascii="Cambria" w:hAnsi="Cambria"/>
                <w:b/>
                <w:caps/>
                <w:sz w:val="22"/>
                <w:szCs w:val="23"/>
              </w:rPr>
            </w:pPr>
            <w:r w:rsidRPr="00567E25">
              <w:rPr>
                <w:rFonts w:ascii="Cambria" w:hAnsi="Cambria"/>
                <w:b/>
                <w:caps/>
                <w:sz w:val="22"/>
                <w:szCs w:val="23"/>
              </w:rPr>
              <w:t>Docente</w:t>
            </w:r>
          </w:p>
          <w:p w:rsidR="00441023" w:rsidRPr="00567E25" w:rsidRDefault="00441023" w:rsidP="005650CA">
            <w:pPr>
              <w:jc w:val="center"/>
              <w:rPr>
                <w:rFonts w:ascii="Cambria" w:hAnsi="Cambria"/>
                <w:b/>
                <w:caps/>
                <w:sz w:val="22"/>
                <w:szCs w:val="23"/>
              </w:rPr>
            </w:pPr>
          </w:p>
        </w:tc>
        <w:tc>
          <w:tcPr>
            <w:tcW w:w="3119" w:type="dxa"/>
            <w:vMerge w:val="restart"/>
            <w:tcBorders>
              <w:top w:val="double" w:sz="6" w:space="0" w:color="auto"/>
              <w:left w:val="nil"/>
              <w:bottom w:val="double" w:sz="6" w:space="0" w:color="auto"/>
              <w:right w:val="nil"/>
            </w:tcBorders>
            <w:shd w:val="clear" w:color="auto" w:fill="F2F2F2"/>
          </w:tcPr>
          <w:p w:rsidR="00441023" w:rsidRPr="00567E25" w:rsidRDefault="00441023" w:rsidP="005650CA">
            <w:pPr>
              <w:jc w:val="center"/>
              <w:rPr>
                <w:rFonts w:ascii="Cambria" w:hAnsi="Cambria"/>
                <w:b/>
                <w:caps/>
                <w:sz w:val="22"/>
                <w:szCs w:val="23"/>
              </w:rPr>
            </w:pPr>
          </w:p>
          <w:p w:rsidR="00441023" w:rsidRPr="00567E25" w:rsidRDefault="00441023" w:rsidP="005650CA">
            <w:pPr>
              <w:jc w:val="center"/>
              <w:rPr>
                <w:rFonts w:ascii="Cambria" w:hAnsi="Cambria"/>
                <w:b/>
                <w:caps/>
                <w:sz w:val="22"/>
                <w:szCs w:val="23"/>
              </w:rPr>
            </w:pPr>
            <w:r w:rsidRPr="00567E25">
              <w:rPr>
                <w:rFonts w:ascii="Cambria" w:hAnsi="Cambria"/>
                <w:b/>
                <w:caps/>
                <w:sz w:val="22"/>
                <w:szCs w:val="23"/>
              </w:rPr>
              <w:t>Disciplina insegnata</w:t>
            </w:r>
          </w:p>
        </w:tc>
        <w:tc>
          <w:tcPr>
            <w:tcW w:w="3118" w:type="dxa"/>
            <w:gridSpan w:val="3"/>
            <w:tcBorders>
              <w:top w:val="double" w:sz="6" w:space="0" w:color="auto"/>
              <w:left w:val="double" w:sz="6" w:space="0" w:color="auto"/>
              <w:bottom w:val="double" w:sz="6" w:space="0" w:color="auto"/>
              <w:right w:val="double" w:sz="6" w:space="0" w:color="auto"/>
            </w:tcBorders>
            <w:shd w:val="clear" w:color="auto" w:fill="F2F2F2"/>
            <w:vAlign w:val="center"/>
          </w:tcPr>
          <w:p w:rsidR="00441023" w:rsidRPr="00567E25" w:rsidRDefault="00441023" w:rsidP="005650CA">
            <w:pPr>
              <w:jc w:val="center"/>
              <w:rPr>
                <w:rFonts w:ascii="Cambria" w:hAnsi="Cambria"/>
                <w:b/>
                <w:caps/>
                <w:sz w:val="23"/>
                <w:szCs w:val="23"/>
              </w:rPr>
            </w:pPr>
            <w:r w:rsidRPr="00567E25">
              <w:rPr>
                <w:rFonts w:ascii="Cambria" w:hAnsi="Cambria"/>
                <w:b/>
                <w:caps/>
                <w:sz w:val="22"/>
                <w:szCs w:val="23"/>
              </w:rPr>
              <w:t>Continuità didattica</w:t>
            </w:r>
          </w:p>
        </w:tc>
      </w:tr>
      <w:tr w:rsidR="009549C4" w:rsidRPr="00567E25" w:rsidTr="00C1500C">
        <w:trPr>
          <w:cantSplit/>
          <w:trHeight w:val="280"/>
        </w:trPr>
        <w:tc>
          <w:tcPr>
            <w:tcW w:w="3472" w:type="dxa"/>
            <w:vMerge/>
            <w:tcBorders>
              <w:top w:val="double" w:sz="6" w:space="0" w:color="auto"/>
              <w:left w:val="double" w:sz="6" w:space="0" w:color="auto"/>
              <w:bottom w:val="double" w:sz="6" w:space="0" w:color="auto"/>
              <w:right w:val="double" w:sz="6" w:space="0" w:color="auto"/>
            </w:tcBorders>
            <w:shd w:val="clear" w:color="auto" w:fill="F2F2F2"/>
          </w:tcPr>
          <w:p w:rsidR="009549C4" w:rsidRPr="00567E25" w:rsidRDefault="009549C4" w:rsidP="005650CA">
            <w:pPr>
              <w:jc w:val="center"/>
              <w:rPr>
                <w:rFonts w:ascii="Cambria" w:hAnsi="Cambria"/>
                <w:b/>
                <w:caps/>
                <w:sz w:val="23"/>
                <w:szCs w:val="23"/>
              </w:rPr>
            </w:pPr>
          </w:p>
        </w:tc>
        <w:tc>
          <w:tcPr>
            <w:tcW w:w="3119" w:type="dxa"/>
            <w:vMerge/>
            <w:tcBorders>
              <w:top w:val="double" w:sz="6" w:space="0" w:color="auto"/>
              <w:left w:val="nil"/>
              <w:bottom w:val="double" w:sz="6" w:space="0" w:color="auto"/>
              <w:right w:val="nil"/>
            </w:tcBorders>
            <w:shd w:val="clear" w:color="auto" w:fill="F2F2F2"/>
          </w:tcPr>
          <w:p w:rsidR="009549C4" w:rsidRPr="00567E25" w:rsidRDefault="009549C4" w:rsidP="005650CA">
            <w:pPr>
              <w:jc w:val="center"/>
              <w:rPr>
                <w:rFonts w:ascii="Cambria" w:hAnsi="Cambria"/>
                <w:b/>
                <w:caps/>
                <w:sz w:val="23"/>
                <w:szCs w:val="23"/>
              </w:rPr>
            </w:pPr>
          </w:p>
        </w:tc>
        <w:tc>
          <w:tcPr>
            <w:tcW w:w="1039" w:type="dxa"/>
            <w:tcBorders>
              <w:top w:val="double" w:sz="6" w:space="0" w:color="auto"/>
              <w:left w:val="double" w:sz="6" w:space="0" w:color="auto"/>
              <w:bottom w:val="double" w:sz="6" w:space="0" w:color="auto"/>
            </w:tcBorders>
            <w:shd w:val="clear" w:color="auto" w:fill="F2F2F2"/>
            <w:vAlign w:val="bottom"/>
          </w:tcPr>
          <w:p w:rsidR="009549C4" w:rsidRPr="00567E25" w:rsidRDefault="009549C4" w:rsidP="005650CA">
            <w:pPr>
              <w:jc w:val="center"/>
              <w:rPr>
                <w:rFonts w:ascii="Cambria" w:hAnsi="Cambria"/>
                <w:b/>
                <w:caps/>
                <w:sz w:val="23"/>
                <w:szCs w:val="23"/>
              </w:rPr>
            </w:pPr>
            <w:r w:rsidRPr="00567E25">
              <w:rPr>
                <w:rFonts w:ascii="Cambria" w:hAnsi="Cambria"/>
                <w:b/>
                <w:caps/>
                <w:sz w:val="23"/>
                <w:szCs w:val="23"/>
              </w:rPr>
              <w:t>3°</w:t>
            </w:r>
          </w:p>
        </w:tc>
        <w:tc>
          <w:tcPr>
            <w:tcW w:w="1039" w:type="dxa"/>
            <w:tcBorders>
              <w:top w:val="double" w:sz="6" w:space="0" w:color="auto"/>
              <w:bottom w:val="double" w:sz="6" w:space="0" w:color="auto"/>
            </w:tcBorders>
            <w:shd w:val="clear" w:color="auto" w:fill="F2F2F2"/>
            <w:vAlign w:val="bottom"/>
          </w:tcPr>
          <w:p w:rsidR="009549C4" w:rsidRPr="00567E25" w:rsidRDefault="009549C4" w:rsidP="005650CA">
            <w:pPr>
              <w:jc w:val="center"/>
              <w:rPr>
                <w:rFonts w:ascii="Cambria" w:hAnsi="Cambria"/>
                <w:b/>
                <w:caps/>
                <w:sz w:val="23"/>
                <w:szCs w:val="23"/>
              </w:rPr>
            </w:pPr>
            <w:r w:rsidRPr="00567E25">
              <w:rPr>
                <w:rFonts w:ascii="Cambria" w:hAnsi="Cambria"/>
                <w:b/>
                <w:caps/>
                <w:sz w:val="23"/>
                <w:szCs w:val="23"/>
              </w:rPr>
              <w:t>4°</w:t>
            </w:r>
          </w:p>
        </w:tc>
        <w:tc>
          <w:tcPr>
            <w:tcW w:w="1040" w:type="dxa"/>
            <w:tcBorders>
              <w:top w:val="double" w:sz="6" w:space="0" w:color="auto"/>
              <w:bottom w:val="double" w:sz="6" w:space="0" w:color="auto"/>
              <w:right w:val="double" w:sz="6" w:space="0" w:color="auto"/>
            </w:tcBorders>
            <w:shd w:val="clear" w:color="auto" w:fill="F2F2F2"/>
            <w:vAlign w:val="bottom"/>
          </w:tcPr>
          <w:p w:rsidR="009549C4" w:rsidRPr="00567E25" w:rsidRDefault="009549C4" w:rsidP="005650CA">
            <w:pPr>
              <w:jc w:val="center"/>
              <w:rPr>
                <w:rFonts w:ascii="Cambria" w:hAnsi="Cambria"/>
                <w:b/>
                <w:caps/>
                <w:sz w:val="23"/>
                <w:szCs w:val="23"/>
              </w:rPr>
            </w:pPr>
            <w:r w:rsidRPr="00567E25">
              <w:rPr>
                <w:rFonts w:ascii="Cambria" w:hAnsi="Cambria"/>
                <w:b/>
                <w:caps/>
                <w:sz w:val="23"/>
                <w:szCs w:val="23"/>
              </w:rPr>
              <w:t>5°</w:t>
            </w: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9510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Geopedologia, Economia e Estimo</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Gestione del cantiere e Sicurezza dell’ambiente di lavoro</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Lingua e letteratura italiana</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Lingua inglese</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Matematica</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Progettazione, Costruzioni e Impianti</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Storia</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r w:rsidR="00136225" w:rsidRPr="00567E25" w:rsidTr="00DD5BB2">
        <w:trPr>
          <w:cantSplit/>
          <w:trHeight w:val="280"/>
        </w:trPr>
        <w:tc>
          <w:tcPr>
            <w:tcW w:w="3472" w:type="dxa"/>
            <w:tcBorders>
              <w:top w:val="double" w:sz="6" w:space="0" w:color="auto"/>
              <w:left w:val="double" w:sz="6" w:space="0" w:color="auto"/>
              <w:bottom w:val="double" w:sz="6" w:space="0" w:color="auto"/>
              <w:right w:val="double" w:sz="6" w:space="0" w:color="auto"/>
            </w:tcBorders>
            <w:vAlign w:val="center"/>
          </w:tcPr>
          <w:p w:rsidR="00136225" w:rsidRPr="00567E25" w:rsidRDefault="00136225" w:rsidP="00B642D1">
            <w:pPr>
              <w:rPr>
                <w:rFonts w:ascii="Cambria" w:hAnsi="Cambria"/>
                <w:b/>
                <w:caps/>
                <w:sz w:val="23"/>
                <w:szCs w:val="23"/>
              </w:rPr>
            </w:pPr>
          </w:p>
        </w:tc>
        <w:tc>
          <w:tcPr>
            <w:tcW w:w="3119" w:type="dxa"/>
            <w:tcBorders>
              <w:top w:val="double" w:sz="6" w:space="0" w:color="auto"/>
              <w:left w:val="nil"/>
              <w:bottom w:val="double" w:sz="6" w:space="0" w:color="auto"/>
              <w:right w:val="nil"/>
            </w:tcBorders>
            <w:vAlign w:val="center"/>
          </w:tcPr>
          <w:p w:rsidR="00136225" w:rsidRPr="00D473E3" w:rsidRDefault="00136225" w:rsidP="0077153E">
            <w:pPr>
              <w:rPr>
                <w:rFonts w:ascii="Cambria" w:hAnsi="Cambria"/>
                <w:b/>
                <w:caps/>
                <w:sz w:val="20"/>
                <w:szCs w:val="18"/>
              </w:rPr>
            </w:pPr>
            <w:r w:rsidRPr="00D473E3">
              <w:rPr>
                <w:rFonts w:ascii="Cambria" w:hAnsi="Cambria"/>
                <w:b/>
                <w:caps/>
                <w:sz w:val="20"/>
                <w:szCs w:val="18"/>
              </w:rPr>
              <w:t>Topografia</w:t>
            </w:r>
          </w:p>
        </w:tc>
        <w:tc>
          <w:tcPr>
            <w:tcW w:w="1039" w:type="dxa"/>
            <w:tcBorders>
              <w:top w:val="double" w:sz="6" w:space="0" w:color="auto"/>
              <w:left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39" w:type="dxa"/>
            <w:tcBorders>
              <w:top w:val="double" w:sz="6" w:space="0" w:color="auto"/>
              <w:bottom w:val="double" w:sz="6" w:space="0" w:color="auto"/>
            </w:tcBorders>
            <w:vAlign w:val="center"/>
          </w:tcPr>
          <w:p w:rsidR="00136225" w:rsidRPr="00567E25" w:rsidRDefault="00136225" w:rsidP="006505D4">
            <w:pPr>
              <w:jc w:val="center"/>
              <w:rPr>
                <w:rFonts w:ascii="Cambria" w:hAnsi="Cambria"/>
                <w:b/>
                <w:caps/>
                <w:sz w:val="23"/>
                <w:szCs w:val="23"/>
              </w:rPr>
            </w:pPr>
          </w:p>
        </w:tc>
        <w:tc>
          <w:tcPr>
            <w:tcW w:w="1040" w:type="dxa"/>
            <w:tcBorders>
              <w:top w:val="double" w:sz="6" w:space="0" w:color="auto"/>
              <w:bottom w:val="double" w:sz="6" w:space="0" w:color="auto"/>
              <w:right w:val="double" w:sz="6" w:space="0" w:color="auto"/>
            </w:tcBorders>
            <w:vAlign w:val="center"/>
          </w:tcPr>
          <w:p w:rsidR="00136225" w:rsidRPr="00567E25" w:rsidRDefault="00136225" w:rsidP="006505D4">
            <w:pPr>
              <w:jc w:val="center"/>
              <w:rPr>
                <w:rFonts w:ascii="Cambria" w:hAnsi="Cambria"/>
                <w:b/>
                <w:caps/>
                <w:sz w:val="23"/>
                <w:szCs w:val="23"/>
              </w:rPr>
            </w:pPr>
          </w:p>
        </w:tc>
      </w:tr>
    </w:tbl>
    <w:p w:rsidR="009549C4" w:rsidRPr="00567E25" w:rsidRDefault="009549C4" w:rsidP="009617DC">
      <w:pPr>
        <w:tabs>
          <w:tab w:val="left" w:pos="7005"/>
        </w:tabs>
        <w:rPr>
          <w:rFonts w:ascii="Cambria" w:hAnsi="Cambria"/>
          <w:b/>
          <w:sz w:val="22"/>
          <w:szCs w:val="22"/>
        </w:rPr>
      </w:pPr>
    </w:p>
    <w:p w:rsidR="00B642D1" w:rsidRPr="00567E25" w:rsidRDefault="00B642D1" w:rsidP="009617DC">
      <w:pPr>
        <w:tabs>
          <w:tab w:val="left" w:pos="7005"/>
        </w:tabs>
        <w:rPr>
          <w:rFonts w:ascii="Cambria" w:hAnsi="Cambria"/>
          <w:b/>
          <w:sz w:val="22"/>
          <w:szCs w:val="22"/>
        </w:rPr>
      </w:pPr>
    </w:p>
    <w:p w:rsidR="00947A9D" w:rsidRPr="00567E25" w:rsidRDefault="00947A9D" w:rsidP="00947A9D">
      <w:pPr>
        <w:pStyle w:val="Sottotitolo"/>
        <w:spacing w:before="120"/>
        <w:rPr>
          <w:sz w:val="16"/>
          <w:szCs w:val="16"/>
        </w:rPr>
      </w:pPr>
      <w:bookmarkStart w:id="20" w:name="_Toc413091913"/>
    </w:p>
    <w:p w:rsidR="00947A9D" w:rsidRPr="00567E25" w:rsidRDefault="00947A9D" w:rsidP="00947A9D">
      <w:pPr>
        <w:pStyle w:val="Sottotitolo"/>
        <w:spacing w:before="120"/>
        <w:rPr>
          <w:sz w:val="28"/>
          <w:szCs w:val="28"/>
        </w:rPr>
      </w:pPr>
      <w:bookmarkStart w:id="21" w:name="_Toc482215821"/>
      <w:bookmarkStart w:id="22" w:name="_Toc194660930"/>
      <w:r w:rsidRPr="00567E25">
        <w:rPr>
          <w:sz w:val="28"/>
          <w:szCs w:val="28"/>
        </w:rPr>
        <w:t>EVOLUZIONE E COMPOSIZIONE DELLA CLASSE</w:t>
      </w:r>
      <w:bookmarkEnd w:id="21"/>
      <w:bookmarkEnd w:id="22"/>
    </w:p>
    <w:p w:rsidR="004C5ED6" w:rsidRPr="00567E25" w:rsidRDefault="004C5ED6" w:rsidP="004C5ED6"/>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2808"/>
        <w:gridCol w:w="1182"/>
        <w:gridCol w:w="1204"/>
        <w:gridCol w:w="1119"/>
      </w:tblGrid>
      <w:tr w:rsidR="004C5ED6" w:rsidRPr="00567E25" w:rsidTr="00C1500C">
        <w:tc>
          <w:tcPr>
            <w:tcW w:w="3220" w:type="pct"/>
            <w:gridSpan w:val="2"/>
            <w:tcBorders>
              <w:top w:val="single" w:sz="4" w:space="0" w:color="auto"/>
              <w:left w:val="single" w:sz="4" w:space="0" w:color="auto"/>
              <w:bottom w:val="single" w:sz="4" w:space="0" w:color="auto"/>
              <w:right w:val="single" w:sz="4" w:space="0" w:color="auto"/>
            </w:tcBorders>
            <w:shd w:val="clear" w:color="auto" w:fill="F2F2F2"/>
          </w:tcPr>
          <w:p w:rsidR="004C5ED6" w:rsidRPr="00567E25" w:rsidRDefault="004C5ED6" w:rsidP="00682E7C">
            <w:pPr>
              <w:rPr>
                <w:rFonts w:ascii="Cambria" w:hAnsi="Cambria"/>
                <w:b/>
                <w:sz w:val="22"/>
                <w:szCs w:val="22"/>
              </w:rPr>
            </w:pPr>
            <w:r w:rsidRPr="00567E25">
              <w:rPr>
                <w:rFonts w:ascii="Cambria" w:hAnsi="Cambria"/>
                <w:b/>
                <w:sz w:val="22"/>
                <w:szCs w:val="22"/>
              </w:rPr>
              <w:t>EVOLUZIONE E COMPOSIZIONE DELLA CLASSE</w:t>
            </w:r>
          </w:p>
        </w:tc>
        <w:tc>
          <w:tcPr>
            <w:tcW w:w="600" w:type="pct"/>
            <w:tcBorders>
              <w:top w:val="single" w:sz="4" w:space="0" w:color="auto"/>
              <w:left w:val="single" w:sz="4" w:space="0" w:color="auto"/>
              <w:bottom w:val="single" w:sz="4" w:space="0" w:color="auto"/>
              <w:right w:val="single" w:sz="4" w:space="0" w:color="auto"/>
            </w:tcBorders>
            <w:shd w:val="clear" w:color="auto" w:fill="F2F2F2"/>
          </w:tcPr>
          <w:p w:rsidR="004C5ED6" w:rsidRPr="00567E25" w:rsidRDefault="004C5ED6" w:rsidP="00F63CEE">
            <w:pPr>
              <w:jc w:val="center"/>
              <w:rPr>
                <w:rFonts w:ascii="Cambria" w:hAnsi="Cambria"/>
                <w:b/>
                <w:sz w:val="22"/>
                <w:szCs w:val="22"/>
              </w:rPr>
            </w:pPr>
            <w:r w:rsidRPr="00567E25">
              <w:rPr>
                <w:rFonts w:ascii="Cambria" w:hAnsi="Cambria"/>
                <w:b/>
                <w:sz w:val="22"/>
                <w:szCs w:val="22"/>
              </w:rPr>
              <w:t>TERZA</w:t>
            </w:r>
          </w:p>
        </w:tc>
        <w:tc>
          <w:tcPr>
            <w:tcW w:w="611" w:type="pct"/>
            <w:tcBorders>
              <w:top w:val="single" w:sz="4" w:space="0" w:color="auto"/>
              <w:left w:val="single" w:sz="4" w:space="0" w:color="auto"/>
              <w:bottom w:val="single" w:sz="4" w:space="0" w:color="auto"/>
              <w:right w:val="single" w:sz="4" w:space="0" w:color="auto"/>
            </w:tcBorders>
            <w:shd w:val="clear" w:color="auto" w:fill="F2F2F2"/>
          </w:tcPr>
          <w:p w:rsidR="004C5ED6" w:rsidRPr="00567E25" w:rsidRDefault="004C5ED6" w:rsidP="00F63CEE">
            <w:pPr>
              <w:jc w:val="center"/>
              <w:rPr>
                <w:rFonts w:ascii="Cambria" w:hAnsi="Cambria"/>
                <w:b/>
                <w:sz w:val="22"/>
                <w:szCs w:val="22"/>
              </w:rPr>
            </w:pPr>
            <w:r w:rsidRPr="00567E25">
              <w:rPr>
                <w:rFonts w:ascii="Cambria" w:hAnsi="Cambria"/>
                <w:b/>
                <w:sz w:val="22"/>
                <w:szCs w:val="22"/>
              </w:rPr>
              <w:t>QUARTA</w:t>
            </w:r>
          </w:p>
        </w:tc>
        <w:tc>
          <w:tcPr>
            <w:tcW w:w="568" w:type="pct"/>
            <w:tcBorders>
              <w:top w:val="single" w:sz="4" w:space="0" w:color="auto"/>
              <w:left w:val="single" w:sz="4" w:space="0" w:color="auto"/>
              <w:bottom w:val="single" w:sz="4" w:space="0" w:color="auto"/>
              <w:right w:val="single" w:sz="4" w:space="0" w:color="auto"/>
            </w:tcBorders>
            <w:shd w:val="clear" w:color="auto" w:fill="F2F2F2"/>
          </w:tcPr>
          <w:p w:rsidR="004C5ED6" w:rsidRPr="00567E25" w:rsidRDefault="004C5ED6" w:rsidP="00F63CEE">
            <w:pPr>
              <w:ind w:left="-142"/>
              <w:jc w:val="center"/>
              <w:rPr>
                <w:rFonts w:ascii="Cambria" w:hAnsi="Cambria"/>
                <w:b/>
                <w:sz w:val="22"/>
                <w:szCs w:val="22"/>
              </w:rPr>
            </w:pPr>
            <w:r w:rsidRPr="00567E25">
              <w:rPr>
                <w:rFonts w:ascii="Cambria" w:hAnsi="Cambria"/>
                <w:b/>
                <w:sz w:val="22"/>
                <w:szCs w:val="22"/>
              </w:rPr>
              <w:t>QUINTA</w:t>
            </w:r>
          </w:p>
        </w:tc>
      </w:tr>
      <w:tr w:rsidR="004C5ED6" w:rsidRPr="00567E25" w:rsidTr="00682E7C">
        <w:tc>
          <w:tcPr>
            <w:tcW w:w="1796" w:type="pct"/>
            <w:vMerge w:val="restart"/>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jc w:val="center"/>
              <w:rPr>
                <w:rFonts w:ascii="Cambria" w:hAnsi="Cambria"/>
                <w:b/>
                <w:i/>
                <w:caps/>
              </w:rPr>
            </w:pPr>
            <w:r w:rsidRPr="00567E25">
              <w:rPr>
                <w:b/>
                <w:i/>
                <w:sz w:val="28"/>
                <w:szCs w:val="28"/>
              </w:rPr>
              <w:t>ISCRITTI</w:t>
            </w: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Maschi</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Femmine</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Totale</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di cui DSA</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0" w:type="auto"/>
            <w:vMerge/>
            <w:tcBorders>
              <w:top w:val="single" w:sz="4" w:space="0" w:color="auto"/>
              <w:left w:val="single" w:sz="4" w:space="0" w:color="auto"/>
              <w:bottom w:val="single" w:sz="4" w:space="0" w:color="auto"/>
              <w:right w:val="single" w:sz="4" w:space="0" w:color="auto"/>
            </w:tcBorders>
            <w:vAlign w:val="center"/>
          </w:tcPr>
          <w:p w:rsidR="004C5ED6" w:rsidRPr="00567E25" w:rsidRDefault="004C5ED6" w:rsidP="00682E7C">
            <w:pPr>
              <w:rPr>
                <w:rFonts w:ascii="Cambria" w:hAnsi="Cambria"/>
                <w:b/>
                <w:i/>
                <w:caps/>
              </w:rPr>
            </w:pPr>
          </w:p>
        </w:tc>
        <w:tc>
          <w:tcPr>
            <w:tcW w:w="1425" w:type="pct"/>
            <w:tcBorders>
              <w:top w:val="single" w:sz="4" w:space="0" w:color="auto"/>
              <w:left w:val="single" w:sz="4" w:space="0" w:color="auto"/>
              <w:bottom w:val="single" w:sz="4" w:space="0" w:color="auto"/>
              <w:right w:val="single" w:sz="4" w:space="0" w:color="auto"/>
            </w:tcBorders>
          </w:tcPr>
          <w:p w:rsidR="004C5ED6" w:rsidRPr="00567E25" w:rsidRDefault="004C5ED6" w:rsidP="00F63CEE">
            <w:pPr>
              <w:rPr>
                <w:rFonts w:ascii="Cambria" w:hAnsi="Cambria"/>
                <w:b/>
                <w:i/>
                <w:caps/>
              </w:rPr>
            </w:pPr>
            <w:r w:rsidRPr="00567E25">
              <w:rPr>
                <w:rFonts w:ascii="Cambria" w:hAnsi="Cambria"/>
                <w:b/>
                <w:i/>
                <w:sz w:val="23"/>
                <w:szCs w:val="23"/>
              </w:rPr>
              <w:t xml:space="preserve">di cui </w:t>
            </w:r>
            <w:r w:rsidR="00F63CEE" w:rsidRPr="00567E25">
              <w:rPr>
                <w:rFonts w:ascii="Cambria" w:hAnsi="Cambria"/>
                <w:b/>
                <w:i/>
                <w:sz w:val="23"/>
                <w:szCs w:val="23"/>
              </w:rPr>
              <w:t>con disabilità</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Provenienti da altro Istituto</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Ritirati</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 xml:space="preserve">Trasferiti </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 xml:space="preserve">Non promossi provenienti da classe precedente </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Promossi</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Con sospensione giudizio</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sz w:val="23"/>
                <w:szCs w:val="23"/>
              </w:rPr>
            </w:pPr>
            <w:r w:rsidRPr="00567E25">
              <w:rPr>
                <w:rFonts w:ascii="Cambria" w:hAnsi="Cambria"/>
                <w:b/>
                <w:i/>
                <w:sz w:val="23"/>
                <w:szCs w:val="23"/>
              </w:rPr>
              <w:t>Non promossi</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sz w:val="23"/>
                <w:szCs w:val="23"/>
              </w:rPr>
            </w:pPr>
            <w:r w:rsidRPr="00567E25">
              <w:rPr>
                <w:rFonts w:ascii="Cambria" w:hAnsi="Cambria"/>
                <w:b/>
                <w:i/>
                <w:sz w:val="23"/>
                <w:szCs w:val="23"/>
              </w:rPr>
              <w:t>Tot.  Promozioni   (dopo le prove di settembre)</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r w:rsidR="004C5ED6" w:rsidRPr="00567E25" w:rsidTr="00682E7C">
        <w:tc>
          <w:tcPr>
            <w:tcW w:w="3220" w:type="pct"/>
            <w:gridSpan w:val="2"/>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r w:rsidRPr="00567E25">
              <w:rPr>
                <w:rFonts w:ascii="Cambria" w:hAnsi="Cambria"/>
                <w:b/>
                <w:i/>
                <w:sz w:val="23"/>
                <w:szCs w:val="23"/>
              </w:rPr>
              <w:t>Tot Non promossi (dopo le prove di settembre)</w:t>
            </w:r>
          </w:p>
        </w:tc>
        <w:tc>
          <w:tcPr>
            <w:tcW w:w="600"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611"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c>
          <w:tcPr>
            <w:tcW w:w="568" w:type="pct"/>
            <w:tcBorders>
              <w:top w:val="single" w:sz="4" w:space="0" w:color="auto"/>
              <w:left w:val="single" w:sz="4" w:space="0" w:color="auto"/>
              <w:bottom w:val="single" w:sz="4" w:space="0" w:color="auto"/>
              <w:right w:val="single" w:sz="4" w:space="0" w:color="auto"/>
            </w:tcBorders>
          </w:tcPr>
          <w:p w:rsidR="004C5ED6" w:rsidRPr="00567E25" w:rsidRDefault="004C5ED6" w:rsidP="00682E7C">
            <w:pPr>
              <w:rPr>
                <w:rFonts w:ascii="Cambria" w:hAnsi="Cambria"/>
                <w:b/>
                <w:i/>
                <w:caps/>
              </w:rPr>
            </w:pPr>
          </w:p>
        </w:tc>
      </w:tr>
    </w:tbl>
    <w:p w:rsidR="004C5ED6" w:rsidRPr="00567E25" w:rsidRDefault="004C5ED6" w:rsidP="004C5ED6"/>
    <w:p w:rsidR="00947A9D" w:rsidRPr="00567E25" w:rsidRDefault="00947A9D" w:rsidP="00947A9D">
      <w:pPr>
        <w:tabs>
          <w:tab w:val="left" w:pos="7005"/>
        </w:tabs>
        <w:rPr>
          <w:rFonts w:ascii="Cambria" w:hAnsi="Cambria"/>
          <w:b/>
        </w:rPr>
      </w:pPr>
    </w:p>
    <w:p w:rsidR="00947A9D" w:rsidRPr="00567E25" w:rsidRDefault="00F53AEA" w:rsidP="005B4806">
      <w:pPr>
        <w:pStyle w:val="Sottotitolo"/>
        <w:rPr>
          <w:sz w:val="28"/>
          <w:szCs w:val="28"/>
        </w:rPr>
      </w:pPr>
      <w:bookmarkStart w:id="23" w:name="_Toc482215823"/>
      <w:bookmarkStart w:id="24" w:name="_Toc194660931"/>
      <w:r w:rsidRPr="00567E25">
        <w:rPr>
          <w:sz w:val="28"/>
          <w:szCs w:val="28"/>
        </w:rPr>
        <w:t>ATTIVITÀ</w:t>
      </w:r>
      <w:r w:rsidR="00947A9D" w:rsidRPr="00567E25">
        <w:rPr>
          <w:sz w:val="28"/>
          <w:szCs w:val="28"/>
        </w:rPr>
        <w:t xml:space="preserve"> DI RECUPERO E</w:t>
      </w:r>
      <w:r w:rsidR="00EB515B" w:rsidRPr="00567E25">
        <w:rPr>
          <w:sz w:val="28"/>
          <w:szCs w:val="28"/>
        </w:rPr>
        <w:t>/</w:t>
      </w:r>
      <w:r w:rsidR="00947A9D" w:rsidRPr="00567E25">
        <w:rPr>
          <w:sz w:val="28"/>
          <w:szCs w:val="28"/>
        </w:rPr>
        <w:t>O POTENZIAMENTO EFFETTUAT</w:t>
      </w:r>
      <w:r w:rsidR="0093338C" w:rsidRPr="00567E25">
        <w:rPr>
          <w:sz w:val="28"/>
          <w:szCs w:val="28"/>
        </w:rPr>
        <w:t>E</w:t>
      </w:r>
      <w:r w:rsidR="00947A9D" w:rsidRPr="00567E25">
        <w:rPr>
          <w:sz w:val="28"/>
          <w:szCs w:val="28"/>
        </w:rPr>
        <w:t xml:space="preserve"> NELL’ULTIMO </w:t>
      </w:r>
      <w:r w:rsidR="005B4806" w:rsidRPr="00E56F72">
        <w:rPr>
          <w:sz w:val="28"/>
          <w:szCs w:val="28"/>
        </w:rPr>
        <w:t>A</w:t>
      </w:r>
      <w:r w:rsidR="00947A9D" w:rsidRPr="00E56F72">
        <w:rPr>
          <w:sz w:val="28"/>
          <w:szCs w:val="28"/>
        </w:rPr>
        <w:t>NNO</w:t>
      </w:r>
      <w:bookmarkEnd w:id="23"/>
      <w:r w:rsidR="001829EB" w:rsidRPr="00E56F72">
        <w:rPr>
          <w:sz w:val="28"/>
          <w:szCs w:val="28"/>
        </w:rPr>
        <w:t xml:space="preserve"> SCOLASTICO</w:t>
      </w:r>
      <w:bookmarkEnd w:id="24"/>
    </w:p>
    <w:p w:rsidR="00947A9D" w:rsidRPr="00567E25" w:rsidRDefault="00947A9D" w:rsidP="00947A9D">
      <w:pPr>
        <w:outlineLvl w:val="0"/>
        <w:rPr>
          <w:rFonts w:ascii="Cambria" w:hAnsi="Cambria"/>
          <w:b/>
          <w:sz w:val="12"/>
          <w:szCs w:val="12"/>
        </w:rPr>
      </w:pPr>
    </w:p>
    <w:p w:rsidR="008E4E75" w:rsidRPr="00567E25" w:rsidRDefault="008E4E75" w:rsidP="00B64AA5">
      <w:pPr>
        <w:pStyle w:val="Sottotitolo"/>
        <w:rPr>
          <w:sz w:val="28"/>
          <w:szCs w:val="28"/>
        </w:rPr>
      </w:pPr>
      <w:bookmarkStart w:id="25" w:name="_Toc482215824"/>
    </w:p>
    <w:p w:rsidR="008E4E75" w:rsidRPr="00567E25" w:rsidRDefault="008E4E75" w:rsidP="008E4E75"/>
    <w:p w:rsidR="00E62E87" w:rsidRDefault="00E62E87" w:rsidP="00B64AA5">
      <w:pPr>
        <w:pStyle w:val="Sottotitolo"/>
        <w:rPr>
          <w:sz w:val="28"/>
          <w:szCs w:val="28"/>
        </w:rPr>
      </w:pPr>
    </w:p>
    <w:p w:rsidR="00E62E87" w:rsidRPr="00E62E87" w:rsidRDefault="00E62E87" w:rsidP="00E62E87"/>
    <w:p w:rsidR="00A75933" w:rsidRPr="00567E25" w:rsidRDefault="00FA4704" w:rsidP="00B64AA5">
      <w:pPr>
        <w:pStyle w:val="Sottotitolo"/>
        <w:rPr>
          <w:sz w:val="28"/>
          <w:szCs w:val="28"/>
        </w:rPr>
      </w:pPr>
      <w:bookmarkStart w:id="26" w:name="_Toc194660932"/>
      <w:r w:rsidRPr="00E56F72">
        <w:rPr>
          <w:sz w:val="28"/>
          <w:szCs w:val="28"/>
        </w:rPr>
        <w:lastRenderedPageBreak/>
        <w:t>ATTIVITÀ EXTRACURRICOLARI DELL’ULTIMO ANNO</w:t>
      </w:r>
      <w:bookmarkEnd w:id="20"/>
      <w:bookmarkEnd w:id="25"/>
      <w:r w:rsidR="001829EB" w:rsidRPr="00E56F72">
        <w:rPr>
          <w:sz w:val="28"/>
          <w:szCs w:val="28"/>
        </w:rPr>
        <w:t xml:space="preserve"> SCOLASTICO</w:t>
      </w:r>
      <w:bookmarkEnd w:id="26"/>
    </w:p>
    <w:p w:rsidR="008E4E75" w:rsidRPr="00567E25" w:rsidRDefault="008E4E75" w:rsidP="008E4E75"/>
    <w:p w:rsidR="008E4E75" w:rsidRPr="00567E25" w:rsidRDefault="008E4E75" w:rsidP="008E4E75">
      <w:pPr>
        <w:rPr>
          <w:rFonts w:ascii="Cambria" w:hAnsi="Cambria"/>
        </w:rPr>
      </w:pPr>
    </w:p>
    <w:p w:rsidR="008E4E75" w:rsidRPr="00567E25" w:rsidRDefault="008E4E75" w:rsidP="008E4E75">
      <w:pPr>
        <w:rPr>
          <w:rFonts w:ascii="Cambria" w:hAnsi="Cambria"/>
          <w:b/>
          <w:sz w:val="12"/>
          <w:szCs w:val="12"/>
        </w:rPr>
      </w:pPr>
    </w:p>
    <w:tbl>
      <w:tblPr>
        <w:tblW w:w="9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22"/>
        <w:gridCol w:w="7087"/>
      </w:tblGrid>
      <w:tr w:rsidR="008E4E75" w:rsidRPr="00567E25" w:rsidTr="00095817">
        <w:trPr>
          <w:cantSplit/>
        </w:trPr>
        <w:tc>
          <w:tcPr>
            <w:tcW w:w="2622" w:type="dxa"/>
            <w:tcBorders>
              <w:top w:val="double" w:sz="6" w:space="0" w:color="auto"/>
              <w:left w:val="double" w:sz="6" w:space="0" w:color="auto"/>
              <w:bottom w:val="double" w:sz="6" w:space="0" w:color="auto"/>
              <w:right w:val="double" w:sz="6" w:space="0" w:color="auto"/>
            </w:tcBorders>
            <w:shd w:val="clear" w:color="auto" w:fill="F2F2F2"/>
            <w:vAlign w:val="center"/>
          </w:tcPr>
          <w:p w:rsidR="008E4E75" w:rsidRPr="00567E25" w:rsidRDefault="008E4E75" w:rsidP="00095817">
            <w:pPr>
              <w:jc w:val="center"/>
              <w:rPr>
                <w:rFonts w:ascii="Cambria" w:hAnsi="Cambria"/>
                <w:b/>
                <w:caps/>
              </w:rPr>
            </w:pPr>
            <w:r w:rsidRPr="00567E25">
              <w:rPr>
                <w:rFonts w:ascii="Cambria" w:hAnsi="Cambria"/>
                <w:b/>
                <w:caps/>
              </w:rPr>
              <w:t>Tipologia</w:t>
            </w:r>
          </w:p>
        </w:tc>
        <w:tc>
          <w:tcPr>
            <w:tcW w:w="7087" w:type="dxa"/>
            <w:tcBorders>
              <w:top w:val="double" w:sz="6" w:space="0" w:color="auto"/>
              <w:left w:val="double" w:sz="6" w:space="0" w:color="auto"/>
              <w:bottom w:val="double" w:sz="6" w:space="0" w:color="auto"/>
              <w:right w:val="double" w:sz="6" w:space="0" w:color="auto"/>
            </w:tcBorders>
            <w:shd w:val="clear" w:color="auto" w:fill="F2F2F2"/>
          </w:tcPr>
          <w:p w:rsidR="008E4E75" w:rsidRPr="00567E25" w:rsidRDefault="008E4E75" w:rsidP="00095817">
            <w:pPr>
              <w:jc w:val="center"/>
              <w:rPr>
                <w:rFonts w:ascii="Cambria" w:hAnsi="Cambria"/>
                <w:b/>
                <w:caps/>
              </w:rPr>
            </w:pPr>
            <w:r w:rsidRPr="00567E25">
              <w:rPr>
                <w:rFonts w:ascii="Cambria" w:hAnsi="Cambria"/>
                <w:b/>
                <w:caps/>
              </w:rPr>
              <w:t>oggetto, luogo, argomento</w:t>
            </w:r>
          </w:p>
        </w:tc>
      </w:tr>
      <w:tr w:rsidR="008E4E75" w:rsidRPr="00567E25" w:rsidTr="00095817">
        <w:trPr>
          <w:cantSplit/>
        </w:trPr>
        <w:tc>
          <w:tcPr>
            <w:tcW w:w="2622" w:type="dxa"/>
            <w:tcBorders>
              <w:top w:val="double" w:sz="6" w:space="0" w:color="auto"/>
              <w:left w:val="double" w:sz="6" w:space="0" w:color="auto"/>
              <w:bottom w:val="double" w:sz="6" w:space="0" w:color="auto"/>
              <w:right w:val="double" w:sz="6" w:space="0" w:color="auto"/>
            </w:tcBorders>
            <w:vAlign w:val="center"/>
          </w:tcPr>
          <w:p w:rsidR="008E4E75" w:rsidRPr="00567E25" w:rsidRDefault="008E4E75" w:rsidP="00095817">
            <w:pPr>
              <w:jc w:val="center"/>
              <w:rPr>
                <w:rFonts w:ascii="Cambria" w:hAnsi="Cambria"/>
                <w:b/>
                <w:caps/>
                <w:sz w:val="22"/>
                <w:szCs w:val="22"/>
              </w:rPr>
            </w:pPr>
            <w:r w:rsidRPr="00567E25">
              <w:rPr>
                <w:rFonts w:ascii="Cambria" w:hAnsi="Cambria"/>
                <w:b/>
                <w:caps/>
                <w:sz w:val="22"/>
                <w:szCs w:val="22"/>
              </w:rPr>
              <w:t>spettacoli/ conferenze</w:t>
            </w:r>
          </w:p>
        </w:tc>
        <w:tc>
          <w:tcPr>
            <w:tcW w:w="7087" w:type="dxa"/>
            <w:tcBorders>
              <w:top w:val="double" w:sz="6" w:space="0" w:color="auto"/>
              <w:left w:val="double" w:sz="6" w:space="0" w:color="auto"/>
              <w:bottom w:val="double" w:sz="6" w:space="0" w:color="auto"/>
              <w:right w:val="double" w:sz="6" w:space="0" w:color="auto"/>
            </w:tcBorders>
          </w:tcPr>
          <w:p w:rsidR="008E4E75" w:rsidRPr="00567E25" w:rsidRDefault="008E4E75" w:rsidP="009514D9">
            <w:pPr>
              <w:numPr>
                <w:ilvl w:val="0"/>
                <w:numId w:val="10"/>
              </w:numPr>
              <w:spacing w:before="60" w:after="60"/>
              <w:contextualSpacing/>
              <w:rPr>
                <w:rFonts w:ascii="Cambria" w:hAnsi="Cambria"/>
                <w:caps/>
                <w:color w:val="FF0000"/>
              </w:rPr>
            </w:pPr>
          </w:p>
        </w:tc>
      </w:tr>
      <w:tr w:rsidR="008E4E75" w:rsidRPr="00567E25" w:rsidTr="00095817">
        <w:trPr>
          <w:cantSplit/>
        </w:trPr>
        <w:tc>
          <w:tcPr>
            <w:tcW w:w="2622" w:type="dxa"/>
            <w:tcBorders>
              <w:top w:val="double" w:sz="6" w:space="0" w:color="auto"/>
              <w:left w:val="double" w:sz="6" w:space="0" w:color="auto"/>
              <w:bottom w:val="double" w:sz="6" w:space="0" w:color="auto"/>
              <w:right w:val="double" w:sz="6" w:space="0" w:color="auto"/>
            </w:tcBorders>
            <w:vAlign w:val="center"/>
          </w:tcPr>
          <w:p w:rsidR="008E4E75" w:rsidRPr="00567E25" w:rsidRDefault="008E4E75" w:rsidP="00095817">
            <w:pPr>
              <w:jc w:val="center"/>
              <w:rPr>
                <w:rFonts w:ascii="Cambria" w:hAnsi="Cambria"/>
                <w:b/>
                <w:caps/>
                <w:sz w:val="20"/>
                <w:szCs w:val="20"/>
              </w:rPr>
            </w:pPr>
            <w:r w:rsidRPr="00567E25">
              <w:rPr>
                <w:rFonts w:ascii="Cambria" w:hAnsi="Cambria"/>
                <w:b/>
                <w:caps/>
                <w:sz w:val="22"/>
                <w:szCs w:val="22"/>
              </w:rPr>
              <w:t>orientamento</w:t>
            </w:r>
          </w:p>
        </w:tc>
        <w:tc>
          <w:tcPr>
            <w:tcW w:w="7087" w:type="dxa"/>
            <w:tcBorders>
              <w:top w:val="double" w:sz="6" w:space="0" w:color="auto"/>
              <w:left w:val="double" w:sz="6" w:space="0" w:color="auto"/>
              <w:bottom w:val="double" w:sz="6" w:space="0" w:color="auto"/>
              <w:right w:val="double" w:sz="6" w:space="0" w:color="auto"/>
            </w:tcBorders>
          </w:tcPr>
          <w:p w:rsidR="008E4E75" w:rsidRPr="00567E25" w:rsidRDefault="008E4E75" w:rsidP="009514D9">
            <w:pPr>
              <w:numPr>
                <w:ilvl w:val="0"/>
                <w:numId w:val="9"/>
              </w:numPr>
              <w:spacing w:before="60" w:after="60"/>
              <w:contextualSpacing/>
              <w:rPr>
                <w:rFonts w:ascii="Cambria" w:hAnsi="Cambria"/>
                <w:caps/>
              </w:rPr>
            </w:pPr>
          </w:p>
        </w:tc>
      </w:tr>
      <w:tr w:rsidR="008E4E75" w:rsidRPr="00567E25" w:rsidTr="00095817">
        <w:trPr>
          <w:cantSplit/>
        </w:trPr>
        <w:tc>
          <w:tcPr>
            <w:tcW w:w="2622" w:type="dxa"/>
            <w:tcBorders>
              <w:top w:val="double" w:sz="6" w:space="0" w:color="auto"/>
              <w:left w:val="double" w:sz="6" w:space="0" w:color="auto"/>
              <w:bottom w:val="double" w:sz="6" w:space="0" w:color="auto"/>
              <w:right w:val="double" w:sz="6" w:space="0" w:color="auto"/>
            </w:tcBorders>
            <w:vAlign w:val="center"/>
          </w:tcPr>
          <w:p w:rsidR="008E4E75" w:rsidRPr="00567E25" w:rsidRDefault="008E4E75" w:rsidP="00095817">
            <w:pPr>
              <w:jc w:val="center"/>
              <w:rPr>
                <w:rFonts w:ascii="Cambria" w:hAnsi="Cambria"/>
                <w:b/>
                <w:caps/>
                <w:sz w:val="22"/>
                <w:szCs w:val="22"/>
              </w:rPr>
            </w:pPr>
            <w:r w:rsidRPr="00567E25">
              <w:rPr>
                <w:rFonts w:ascii="Cambria" w:hAnsi="Cambria"/>
                <w:b/>
                <w:caps/>
                <w:sz w:val="22"/>
                <w:szCs w:val="22"/>
              </w:rPr>
              <w:t>ALTRO</w:t>
            </w:r>
          </w:p>
        </w:tc>
        <w:tc>
          <w:tcPr>
            <w:tcW w:w="7087" w:type="dxa"/>
            <w:tcBorders>
              <w:top w:val="double" w:sz="6" w:space="0" w:color="auto"/>
              <w:left w:val="double" w:sz="6" w:space="0" w:color="auto"/>
              <w:bottom w:val="double" w:sz="6" w:space="0" w:color="auto"/>
              <w:right w:val="double" w:sz="6" w:space="0" w:color="auto"/>
            </w:tcBorders>
          </w:tcPr>
          <w:p w:rsidR="008E4E75" w:rsidRPr="00567E25" w:rsidRDefault="008E4E75" w:rsidP="009514D9">
            <w:pPr>
              <w:numPr>
                <w:ilvl w:val="0"/>
                <w:numId w:val="11"/>
              </w:numPr>
              <w:spacing w:before="60" w:after="60"/>
              <w:contextualSpacing/>
              <w:rPr>
                <w:rFonts w:ascii="Cambria" w:hAnsi="Cambria"/>
              </w:rPr>
            </w:pPr>
          </w:p>
        </w:tc>
      </w:tr>
    </w:tbl>
    <w:p w:rsidR="008E4E75" w:rsidRPr="00567E25" w:rsidRDefault="008E4E75" w:rsidP="008E4E75">
      <w:pPr>
        <w:tabs>
          <w:tab w:val="left" w:pos="360"/>
        </w:tabs>
        <w:jc w:val="both"/>
        <w:rPr>
          <w:rFonts w:ascii="Cambria" w:hAnsi="Cambria"/>
          <w:i/>
          <w:szCs w:val="20"/>
        </w:rPr>
      </w:pPr>
    </w:p>
    <w:p w:rsidR="00627F77" w:rsidRPr="00567E25" w:rsidRDefault="00627F77" w:rsidP="009549C4">
      <w:pPr>
        <w:pStyle w:val="Corpodeltesto1"/>
        <w:rPr>
          <w:rFonts w:ascii="Cambria" w:hAnsi="Cambria"/>
          <w:i/>
        </w:rPr>
      </w:pPr>
    </w:p>
    <w:p w:rsidR="00435938" w:rsidRPr="00567E25" w:rsidRDefault="00435938" w:rsidP="00435938">
      <w:pPr>
        <w:jc w:val="both"/>
        <w:rPr>
          <w:rFonts w:ascii="Cambria" w:hAnsi="Cambria"/>
          <w:sz w:val="22"/>
          <w:szCs w:val="22"/>
        </w:rPr>
      </w:pPr>
      <w:bookmarkStart w:id="27" w:name="_Toc413091914"/>
    </w:p>
    <w:p w:rsidR="00D04E2F" w:rsidRPr="001A1EBB" w:rsidRDefault="00D04E2F" w:rsidP="00D04E2F">
      <w:pPr>
        <w:jc w:val="both"/>
        <w:rPr>
          <w:rFonts w:ascii="Cambria" w:hAnsi="Cambria"/>
          <w:sz w:val="22"/>
          <w:szCs w:val="22"/>
        </w:rPr>
      </w:pPr>
      <w:bookmarkStart w:id="28" w:name="_Toc413091455"/>
      <w:bookmarkStart w:id="29" w:name="_Toc413091915"/>
      <w:bookmarkStart w:id="30" w:name="_Toc482215826"/>
      <w:bookmarkEnd w:id="27"/>
    </w:p>
    <w:p w:rsidR="001A06C8" w:rsidRPr="00B027EA" w:rsidRDefault="00240466" w:rsidP="001A06C8">
      <w:pPr>
        <w:pStyle w:val="Sottotitolo"/>
        <w:rPr>
          <w:sz w:val="28"/>
          <w:szCs w:val="28"/>
        </w:rPr>
      </w:pPr>
      <w:bookmarkStart w:id="31" w:name="_Toc131401931"/>
      <w:bookmarkStart w:id="32" w:name="_Toc194660933"/>
      <w:r w:rsidRPr="00E65C38">
        <w:rPr>
          <w:sz w:val="28"/>
          <w:szCs w:val="28"/>
        </w:rPr>
        <w:t xml:space="preserve">EDUCAZIONE CIVICA  aa. ss.  </w:t>
      </w:r>
      <w:bookmarkEnd w:id="31"/>
      <w:r w:rsidR="001A06C8" w:rsidRPr="00E65C38">
        <w:rPr>
          <w:sz w:val="28"/>
          <w:szCs w:val="28"/>
        </w:rPr>
        <w:t>2022/23 - 2023/24 - 2024/25</w:t>
      </w:r>
      <w:bookmarkEnd w:id="32"/>
    </w:p>
    <w:p w:rsidR="00240466" w:rsidRPr="00B027EA" w:rsidRDefault="00240466" w:rsidP="00240466">
      <w:pPr>
        <w:pStyle w:val="Sottotitolo"/>
        <w:rPr>
          <w:sz w:val="28"/>
          <w:szCs w:val="28"/>
        </w:rPr>
      </w:pPr>
    </w:p>
    <w:p w:rsidR="00D04E2F" w:rsidRPr="001A1EBB" w:rsidRDefault="00D04E2F" w:rsidP="00D04E2F">
      <w:r w:rsidRPr="001A1EBB">
        <w:rPr>
          <w:rFonts w:ascii="Cambria" w:hAnsi="Cambria"/>
          <w:sz w:val="22"/>
          <w:szCs w:val="22"/>
        </w:rPr>
        <w:t>Istituita dalla legge 92/2019,  a tale insegnamento sono dedicate per ciascun anno almeno 33 ore</w:t>
      </w:r>
      <w:r w:rsidRPr="001A1EBB">
        <w:t xml:space="preserve">. </w:t>
      </w:r>
    </w:p>
    <w:p w:rsidR="00D04E2F" w:rsidRPr="001A1EBB" w:rsidRDefault="00D04E2F" w:rsidP="00D04E2F">
      <w:pPr>
        <w:jc w:val="both"/>
      </w:pPr>
    </w:p>
    <w:p w:rsidR="00D04E2F" w:rsidRPr="001A1EBB" w:rsidRDefault="00D04E2F" w:rsidP="00D04E2F">
      <w:pPr>
        <w:jc w:val="both"/>
        <w:rPr>
          <w:rFonts w:ascii="Cambria" w:hAnsi="Cambria"/>
          <w:sz w:val="22"/>
          <w:szCs w:val="22"/>
        </w:rPr>
      </w:pPr>
      <w:r w:rsidRPr="001A1EBB">
        <w:rPr>
          <w:rFonts w:ascii="Cambria" w:hAnsi="Cambria"/>
          <w:sz w:val="22"/>
          <w:szCs w:val="22"/>
        </w:rPr>
        <w:t xml:space="preserve">Le attività vengono suddivise in 4 aree: </w:t>
      </w:r>
    </w:p>
    <w:p w:rsidR="00D04E2F" w:rsidRPr="001A1EBB" w:rsidRDefault="00D04E2F" w:rsidP="00D04E2F">
      <w:pPr>
        <w:jc w:val="both"/>
      </w:pPr>
    </w:p>
    <w:p w:rsidR="00D04E2F" w:rsidRPr="001A1EBB" w:rsidRDefault="00D04E2F" w:rsidP="00D04E2F">
      <w:pPr>
        <w:jc w:val="both"/>
        <w:rPr>
          <w:rFonts w:ascii="Cambria" w:hAnsi="Cambria"/>
          <w:sz w:val="22"/>
          <w:szCs w:val="22"/>
        </w:rPr>
      </w:pPr>
      <w:r w:rsidRPr="001A1EBB">
        <w:t xml:space="preserve">1) </w:t>
      </w:r>
      <w:r w:rsidRPr="001A1EBB">
        <w:rPr>
          <w:rFonts w:ascii="Cambria" w:hAnsi="Cambria"/>
          <w:sz w:val="22"/>
          <w:szCs w:val="22"/>
        </w:rPr>
        <w:t xml:space="preserve">APPROFONDIMENTI per la conoscenza dei REGOLAMENTI vari (disciplina, sicurezza, igiene , …. ) e PARTECIPAZIONE alla vita della scuola (OO.CC elezioni … ) </w:t>
      </w:r>
    </w:p>
    <w:p w:rsidR="00D04E2F" w:rsidRPr="001A1EBB" w:rsidRDefault="00D04E2F" w:rsidP="00D04E2F">
      <w:pPr>
        <w:jc w:val="both"/>
        <w:rPr>
          <w:rFonts w:ascii="Cambria" w:hAnsi="Cambria"/>
          <w:sz w:val="22"/>
          <w:szCs w:val="22"/>
        </w:rPr>
      </w:pPr>
      <w:r w:rsidRPr="001A1EBB">
        <w:rPr>
          <w:rFonts w:ascii="Cambria" w:hAnsi="Cambria"/>
          <w:sz w:val="22"/>
          <w:szCs w:val="22"/>
        </w:rPr>
        <w:t>Si tratta di attività che vengono svolte nell’ambito dello svolgimento delle attività ordinarie a cura dei docenti del CdC.</w:t>
      </w:r>
    </w:p>
    <w:p w:rsidR="00D04E2F" w:rsidRPr="001A1EBB" w:rsidRDefault="00D04E2F" w:rsidP="00D04E2F">
      <w:pPr>
        <w:jc w:val="both"/>
      </w:pPr>
    </w:p>
    <w:p w:rsidR="00D04E2F" w:rsidRPr="001A1EBB" w:rsidRDefault="00D04E2F" w:rsidP="00D04E2F">
      <w:pPr>
        <w:jc w:val="both"/>
        <w:rPr>
          <w:rFonts w:ascii="Cambria" w:hAnsi="Cambria"/>
          <w:sz w:val="22"/>
          <w:szCs w:val="22"/>
        </w:rPr>
      </w:pPr>
      <w:r w:rsidRPr="001A1EBB">
        <w:t>2</w:t>
      </w:r>
      <w:r w:rsidRPr="001A1EBB">
        <w:rPr>
          <w:rFonts w:ascii="Cambria" w:hAnsi="Cambria"/>
          <w:sz w:val="22"/>
          <w:szCs w:val="22"/>
        </w:rPr>
        <w:t xml:space="preserve">) PERCORSO CITTADINANZA DIGITALE </w:t>
      </w:r>
    </w:p>
    <w:p w:rsidR="00D04E2F" w:rsidRPr="001A1EBB" w:rsidRDefault="00D04E2F" w:rsidP="00D04E2F">
      <w:pPr>
        <w:jc w:val="both"/>
        <w:rPr>
          <w:rFonts w:ascii="Cambria" w:hAnsi="Cambria"/>
          <w:sz w:val="22"/>
          <w:szCs w:val="22"/>
        </w:rPr>
      </w:pPr>
      <w:r w:rsidRPr="001A1EBB">
        <w:rPr>
          <w:rFonts w:ascii="Cambria" w:hAnsi="Cambria"/>
          <w:sz w:val="22"/>
          <w:szCs w:val="22"/>
        </w:rPr>
        <w:t>Le attività sono attuate dai docenti del CdC in base alle competenze con il supporto sia formativo che al bisogno in classe del team digitale.</w:t>
      </w:r>
    </w:p>
    <w:p w:rsidR="00D04E2F" w:rsidRPr="001A1EBB" w:rsidRDefault="00D04E2F" w:rsidP="00D04E2F">
      <w:pPr>
        <w:jc w:val="both"/>
        <w:rPr>
          <w:rFonts w:ascii="Cambria" w:hAnsi="Cambria"/>
          <w:sz w:val="22"/>
          <w:szCs w:val="22"/>
        </w:rPr>
      </w:pPr>
    </w:p>
    <w:p w:rsidR="00D04E2F" w:rsidRPr="001A1EBB" w:rsidRDefault="00D04E2F" w:rsidP="00D04E2F">
      <w:pPr>
        <w:jc w:val="both"/>
        <w:rPr>
          <w:rFonts w:ascii="Cambria" w:hAnsi="Cambria"/>
          <w:sz w:val="22"/>
          <w:szCs w:val="22"/>
        </w:rPr>
      </w:pPr>
      <w:r w:rsidRPr="001A1EBB">
        <w:rPr>
          <w:rFonts w:ascii="Cambria" w:hAnsi="Cambria"/>
          <w:sz w:val="22"/>
          <w:szCs w:val="22"/>
        </w:rPr>
        <w:t xml:space="preserve">3) PERCORSO SU TEMATICHE GIURIDICHE </w:t>
      </w:r>
    </w:p>
    <w:p w:rsidR="00D04E2F" w:rsidRPr="001A1EBB" w:rsidRDefault="00D04E2F" w:rsidP="00D04E2F">
      <w:pPr>
        <w:jc w:val="both"/>
        <w:rPr>
          <w:rFonts w:ascii="Cambria" w:hAnsi="Cambria"/>
          <w:sz w:val="22"/>
          <w:szCs w:val="22"/>
        </w:rPr>
      </w:pPr>
      <w:r w:rsidRPr="001A1EBB">
        <w:rPr>
          <w:rFonts w:ascii="Cambria" w:hAnsi="Cambria"/>
          <w:sz w:val="22"/>
          <w:szCs w:val="22"/>
        </w:rPr>
        <w:t xml:space="preserve">Le attività vengono attuate mediante risorse interne dell’organico dell’autonomia, ovvero docenti titolari della disciplina Diritto , mediante un pacchetto orario di almeno 8 ore; qualora nell’ambito di un consiglio di classe fossero presenti competenze derivanti da esperienze didattiche già condotte sui temi previsti, il docente individuato gestirà l’attività in autonomia nell’ambito dei contenuti previsti dal percorso, fornendo relativa programmazione. </w:t>
      </w:r>
    </w:p>
    <w:p w:rsidR="00D04E2F" w:rsidRPr="001A1EBB" w:rsidRDefault="00D04E2F" w:rsidP="00D04E2F"/>
    <w:p w:rsidR="00D04E2F" w:rsidRPr="001A1EBB" w:rsidRDefault="00D04E2F" w:rsidP="00D04E2F">
      <w:pPr>
        <w:jc w:val="both"/>
        <w:rPr>
          <w:rFonts w:ascii="Cambria" w:hAnsi="Cambria"/>
          <w:sz w:val="22"/>
          <w:szCs w:val="22"/>
        </w:rPr>
      </w:pPr>
      <w:r w:rsidRPr="001A1EBB">
        <w:t>4</w:t>
      </w:r>
      <w:r w:rsidRPr="001A1EBB">
        <w:rPr>
          <w:rFonts w:ascii="Cambria" w:hAnsi="Cambria"/>
          <w:sz w:val="22"/>
          <w:szCs w:val="22"/>
        </w:rPr>
        <w:t>) UNITÀ DIDATTICA TRASVERSALE SUI TEMI DELL’EDUCAZIONE AMBIENTALE, SALUTE , DIRITTI UMANI /CULTURA PARITARIA</w:t>
      </w:r>
    </w:p>
    <w:p w:rsidR="00D04E2F" w:rsidRPr="001A1EBB" w:rsidRDefault="00D04E2F" w:rsidP="00D04E2F">
      <w:pPr>
        <w:jc w:val="both"/>
        <w:rPr>
          <w:rFonts w:ascii="Cambria" w:hAnsi="Cambria"/>
          <w:sz w:val="22"/>
          <w:szCs w:val="22"/>
        </w:rPr>
      </w:pPr>
      <w:r w:rsidRPr="001A1EBB">
        <w:rPr>
          <w:rFonts w:ascii="Cambria" w:hAnsi="Cambria"/>
          <w:sz w:val="22"/>
          <w:szCs w:val="22"/>
        </w:rPr>
        <w:t xml:space="preserve">Tale unità viene attuata dai docenti dei Consigli di classe sulla base di un quadro di riferimento avvalendosi di materiali e consulenza offerta da docenti referenti del settore nonché con possibili interventi esperti. </w:t>
      </w:r>
    </w:p>
    <w:p w:rsidR="00D04E2F" w:rsidRPr="001A1EBB" w:rsidRDefault="00D04E2F" w:rsidP="00D04E2F">
      <w:pPr>
        <w:jc w:val="both"/>
      </w:pPr>
    </w:p>
    <w:p w:rsidR="00D04E2F" w:rsidRPr="001A1EBB" w:rsidRDefault="00D04E2F" w:rsidP="00D04E2F">
      <w:pPr>
        <w:jc w:val="both"/>
        <w:rPr>
          <w:rFonts w:ascii="Cambria" w:hAnsi="Cambria"/>
          <w:sz w:val="22"/>
          <w:szCs w:val="22"/>
        </w:rPr>
      </w:pPr>
      <w:r w:rsidRPr="001A1EBB">
        <w:rPr>
          <w:rFonts w:ascii="Cambria" w:hAnsi="Cambria"/>
          <w:sz w:val="22"/>
          <w:szCs w:val="22"/>
        </w:rPr>
        <w:t>Per ciascuno di questi settori sono state elaborate, a cura dei rispettivi referenti, alcune proposte progettuali sintetiche tali da poter essere attuate nei pacchetti orari individuati, talvolta con indicazione di possibili ampliamenti / approfondimenti; tali percorsi si pongono lo scopo di guidare e supportare i docenti anche mediante materiali che saranno resi disponibili per lo sviluppo con le classi (testi, documenti …. )</w:t>
      </w:r>
    </w:p>
    <w:p w:rsidR="00D04E2F" w:rsidRPr="001A1EBB" w:rsidRDefault="00D04E2F" w:rsidP="00D04E2F">
      <w:pPr>
        <w:jc w:val="both"/>
        <w:rPr>
          <w:rFonts w:ascii="Cambria" w:hAnsi="Cambria"/>
          <w:sz w:val="22"/>
          <w:szCs w:val="22"/>
        </w:rPr>
      </w:pPr>
    </w:p>
    <w:p w:rsidR="00D04E2F" w:rsidRPr="001A1EBB" w:rsidRDefault="00D04E2F" w:rsidP="00D04E2F">
      <w:pPr>
        <w:jc w:val="both"/>
        <w:rPr>
          <w:rFonts w:ascii="Cambria" w:hAnsi="Cambria"/>
          <w:sz w:val="22"/>
          <w:szCs w:val="22"/>
        </w:rPr>
      </w:pPr>
      <w:r w:rsidRPr="001A1EBB">
        <w:rPr>
          <w:rFonts w:ascii="Cambria" w:hAnsi="Cambria"/>
          <w:sz w:val="22"/>
          <w:szCs w:val="22"/>
        </w:rPr>
        <w:t xml:space="preserve">Attività/compiti/proposti dal C.d.C. per l’attuazione del </w:t>
      </w:r>
      <w:r w:rsidRPr="001A1EBB">
        <w:rPr>
          <w:rFonts w:ascii="Cambria" w:hAnsi="Cambria"/>
          <w:b/>
          <w:sz w:val="22"/>
          <w:szCs w:val="22"/>
        </w:rPr>
        <w:t>PIANO DI SVILUPPO EDUCAZIONE CIVICA</w:t>
      </w:r>
      <w:r w:rsidRPr="001A1EBB">
        <w:rPr>
          <w:rFonts w:ascii="Cambria" w:hAnsi="Cambria"/>
          <w:sz w:val="22"/>
          <w:szCs w:val="22"/>
        </w:rPr>
        <w:t>; (vanno inserite collaborazioni con esperti, enti o associazioni; attività mirate, disciplinari o pluridisciplinari…)</w:t>
      </w:r>
    </w:p>
    <w:p w:rsidR="00D04E2F" w:rsidRDefault="00D04E2F" w:rsidP="00D04E2F">
      <w:pPr>
        <w:jc w:val="both"/>
        <w:rPr>
          <w:rFonts w:ascii="Cambria" w:hAnsi="Cambria"/>
          <w:sz w:val="22"/>
          <w:szCs w:val="22"/>
        </w:rPr>
      </w:pPr>
    </w:p>
    <w:p w:rsidR="00E62E87" w:rsidRDefault="00E62E87" w:rsidP="00D04E2F">
      <w:pPr>
        <w:jc w:val="both"/>
        <w:rPr>
          <w:rFonts w:ascii="Cambria" w:hAnsi="Cambria"/>
          <w:sz w:val="22"/>
          <w:szCs w:val="22"/>
        </w:rPr>
      </w:pPr>
    </w:p>
    <w:p w:rsidR="00E62E87" w:rsidRPr="001A1EBB" w:rsidRDefault="00E62E87" w:rsidP="00D04E2F">
      <w:pPr>
        <w:jc w:val="both"/>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240466" w:rsidRPr="00E65C38" w:rsidTr="00FB127F">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240466" w:rsidRPr="00E65C38" w:rsidRDefault="00240466" w:rsidP="00FB127F">
            <w:r w:rsidRPr="00B027EA">
              <w:lastRenderedPageBreak/>
              <w:br w:type="page"/>
            </w:r>
            <w:r>
              <w:t xml:space="preserve"> </w:t>
            </w:r>
            <w:r w:rsidRPr="00E65C38">
              <w:rPr>
                <w:rFonts w:ascii="Cambria" w:hAnsi="Cambria"/>
                <w:b/>
              </w:rPr>
              <w:t>PIANO DI SVILUPPO EDUCAZIONE CIVICA CLASSE TERZA  A.S. 202</w:t>
            </w:r>
            <w:r w:rsidR="001A06C8" w:rsidRPr="00E65C38">
              <w:rPr>
                <w:rFonts w:ascii="Cambria" w:hAnsi="Cambria"/>
                <w:b/>
              </w:rPr>
              <w:t>2</w:t>
            </w:r>
            <w:r w:rsidRPr="00E65C38">
              <w:rPr>
                <w:rFonts w:ascii="Cambria" w:hAnsi="Cambria"/>
                <w:b/>
              </w:rPr>
              <w:t>/2</w:t>
            </w:r>
            <w:r w:rsidR="001A06C8" w:rsidRPr="00E65C38">
              <w:rPr>
                <w:rFonts w:ascii="Cambria" w:hAnsi="Cambria"/>
                <w:b/>
              </w:rPr>
              <w:t>3</w:t>
            </w:r>
          </w:p>
        </w:tc>
      </w:tr>
    </w:tbl>
    <w:p w:rsidR="00240466" w:rsidRPr="00E65C38" w:rsidRDefault="00240466" w:rsidP="00240466">
      <w:pPr>
        <w:jc w:val="both"/>
        <w:rPr>
          <w:rFonts w:ascii="Cambria" w:hAnsi="Cambria"/>
          <w:i/>
          <w:sz w:val="22"/>
          <w:szCs w:val="22"/>
        </w:rPr>
      </w:pPr>
      <w:r w:rsidRPr="00E65C38">
        <w:rPr>
          <w:rFonts w:ascii="Cambria" w:hAnsi="Cambria"/>
          <w:i/>
          <w:sz w:val="22"/>
          <w:szCs w:val="22"/>
        </w:rPr>
        <w:t xml:space="preserve">(riportare la  tabella inserita nella versione finale del documento di </w:t>
      </w:r>
      <w:r w:rsidRPr="00E65C38">
        <w:rPr>
          <w:rFonts w:ascii="Cambria" w:hAnsi="Cambria" w:cs="Arial"/>
          <w:bCs/>
          <w:i/>
          <w:caps/>
          <w:sz w:val="22"/>
          <w:szCs w:val="22"/>
        </w:rPr>
        <w:t xml:space="preserve">Programmazione del consiglio di Classe </w:t>
      </w:r>
      <w:r w:rsidRPr="00E65C38">
        <w:rPr>
          <w:rFonts w:ascii="Cambria" w:hAnsi="Cambria" w:cs="Arial"/>
          <w:bCs/>
          <w:i/>
          <w:sz w:val="22"/>
          <w:szCs w:val="22"/>
        </w:rPr>
        <w:t>dell’anno scolastico 202</w:t>
      </w:r>
      <w:r w:rsidR="001A06C8" w:rsidRPr="00E65C38">
        <w:rPr>
          <w:rFonts w:ascii="Cambria" w:hAnsi="Cambria" w:cs="Arial"/>
          <w:bCs/>
          <w:i/>
          <w:sz w:val="22"/>
          <w:szCs w:val="22"/>
        </w:rPr>
        <w:t>2</w:t>
      </w:r>
      <w:r w:rsidRPr="00E65C38">
        <w:rPr>
          <w:rFonts w:ascii="Cambria" w:hAnsi="Cambria" w:cs="Arial"/>
          <w:bCs/>
          <w:i/>
          <w:sz w:val="22"/>
          <w:szCs w:val="22"/>
        </w:rPr>
        <w:t>/2</w:t>
      </w:r>
      <w:r w:rsidR="001A06C8" w:rsidRPr="00E65C38">
        <w:rPr>
          <w:rFonts w:ascii="Cambria" w:hAnsi="Cambria" w:cs="Arial"/>
          <w:bCs/>
          <w:i/>
          <w:sz w:val="22"/>
          <w:szCs w:val="22"/>
        </w:rPr>
        <w:t>3</w:t>
      </w:r>
      <w:r w:rsidRPr="00E65C38">
        <w:rPr>
          <w:rFonts w:ascii="Cambria" w:hAnsi="Cambria" w:cs="Arial"/>
          <w:bCs/>
          <w:i/>
          <w:sz w:val="22"/>
          <w:szCs w:val="22"/>
        </w:rPr>
        <w:t>)</w:t>
      </w:r>
    </w:p>
    <w:p w:rsidR="00240466" w:rsidRPr="00E65C38" w:rsidRDefault="00240466" w:rsidP="00240466">
      <w:pPr>
        <w:jc w:val="both"/>
        <w:rPr>
          <w:rFonts w:ascii="Cambria" w:hAnsi="Cambria"/>
          <w:sz w:val="22"/>
          <w:szCs w:val="22"/>
        </w:rPr>
      </w:pPr>
    </w:p>
    <w:p w:rsidR="00240466" w:rsidRPr="00E65C38" w:rsidRDefault="00240466" w:rsidP="00240466">
      <w:pPr>
        <w:jc w:val="both"/>
        <w:rPr>
          <w:rFonts w:ascii="Cambria" w:hAnsi="Cambria"/>
          <w:sz w:val="22"/>
          <w:szCs w:val="22"/>
        </w:rPr>
      </w:pPr>
    </w:p>
    <w:p w:rsidR="00240466" w:rsidRPr="00E65C38" w:rsidRDefault="00240466" w:rsidP="00240466"/>
    <w:p w:rsidR="00240466" w:rsidRPr="00E65C38" w:rsidRDefault="00240466" w:rsidP="0024046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240466" w:rsidRPr="00E65C38" w:rsidTr="00FB127F">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240466" w:rsidRPr="00E65C38" w:rsidRDefault="00240466" w:rsidP="00FB127F">
            <w:r w:rsidRPr="00E65C38">
              <w:br w:type="page"/>
              <w:t xml:space="preserve"> </w:t>
            </w:r>
            <w:r w:rsidRPr="00E65C38">
              <w:rPr>
                <w:rFonts w:ascii="Cambria" w:hAnsi="Cambria"/>
                <w:b/>
              </w:rPr>
              <w:t>PIANO DI SVILUPPO EDUCAZIONE CIVICA CLASSE QUARTA A.S. 202</w:t>
            </w:r>
            <w:r w:rsidR="001A06C8" w:rsidRPr="00E65C38">
              <w:rPr>
                <w:rFonts w:ascii="Cambria" w:hAnsi="Cambria"/>
                <w:b/>
              </w:rPr>
              <w:t>3</w:t>
            </w:r>
            <w:r w:rsidRPr="00E65C38">
              <w:rPr>
                <w:rFonts w:ascii="Cambria" w:hAnsi="Cambria"/>
                <w:b/>
              </w:rPr>
              <w:t>/2</w:t>
            </w:r>
            <w:r w:rsidR="001A06C8" w:rsidRPr="00E65C38">
              <w:rPr>
                <w:rFonts w:ascii="Cambria" w:hAnsi="Cambria"/>
                <w:b/>
              </w:rPr>
              <w:t>4</w:t>
            </w:r>
          </w:p>
        </w:tc>
      </w:tr>
    </w:tbl>
    <w:p w:rsidR="00240466" w:rsidRPr="00E65C38" w:rsidRDefault="00240466" w:rsidP="00240466">
      <w:pPr>
        <w:jc w:val="both"/>
        <w:rPr>
          <w:rFonts w:ascii="Cambria" w:hAnsi="Cambria"/>
          <w:i/>
          <w:sz w:val="22"/>
          <w:szCs w:val="22"/>
        </w:rPr>
      </w:pPr>
      <w:r w:rsidRPr="00E65C38">
        <w:rPr>
          <w:rFonts w:ascii="Cambria" w:hAnsi="Cambria"/>
          <w:i/>
          <w:sz w:val="22"/>
          <w:szCs w:val="22"/>
        </w:rPr>
        <w:t xml:space="preserve">(riportare la  tabella inserita nella versione finale del documento di </w:t>
      </w:r>
      <w:r w:rsidRPr="00E65C38">
        <w:rPr>
          <w:rFonts w:ascii="Cambria" w:hAnsi="Cambria" w:cs="Arial"/>
          <w:bCs/>
          <w:i/>
          <w:caps/>
          <w:sz w:val="22"/>
          <w:szCs w:val="22"/>
        </w:rPr>
        <w:t xml:space="preserve">Programmazione del consiglio di Classe </w:t>
      </w:r>
      <w:r w:rsidRPr="00E65C38">
        <w:rPr>
          <w:rFonts w:ascii="Cambria" w:hAnsi="Cambria" w:cs="Arial"/>
          <w:bCs/>
          <w:i/>
          <w:sz w:val="22"/>
          <w:szCs w:val="22"/>
        </w:rPr>
        <w:t>dell’anno scolastico 202</w:t>
      </w:r>
      <w:r w:rsidR="001A06C8" w:rsidRPr="00E65C38">
        <w:rPr>
          <w:rFonts w:ascii="Cambria" w:hAnsi="Cambria" w:cs="Arial"/>
          <w:bCs/>
          <w:i/>
          <w:sz w:val="22"/>
          <w:szCs w:val="22"/>
        </w:rPr>
        <w:t>3</w:t>
      </w:r>
      <w:r w:rsidRPr="00E65C38">
        <w:rPr>
          <w:rFonts w:ascii="Cambria" w:hAnsi="Cambria" w:cs="Arial"/>
          <w:bCs/>
          <w:i/>
          <w:sz w:val="22"/>
          <w:szCs w:val="22"/>
        </w:rPr>
        <w:t>/2</w:t>
      </w:r>
      <w:r w:rsidR="001A06C8" w:rsidRPr="00E65C38">
        <w:rPr>
          <w:rFonts w:ascii="Cambria" w:hAnsi="Cambria" w:cs="Arial"/>
          <w:bCs/>
          <w:i/>
          <w:sz w:val="22"/>
          <w:szCs w:val="22"/>
        </w:rPr>
        <w:t>4</w:t>
      </w:r>
      <w:r w:rsidRPr="00E65C38">
        <w:rPr>
          <w:rFonts w:ascii="Cambria" w:hAnsi="Cambria" w:cs="Arial"/>
          <w:bCs/>
          <w:i/>
          <w:sz w:val="22"/>
          <w:szCs w:val="22"/>
        </w:rPr>
        <w:t>)</w:t>
      </w:r>
    </w:p>
    <w:p w:rsidR="00240466" w:rsidRPr="00E65C38" w:rsidRDefault="00240466" w:rsidP="00240466"/>
    <w:p w:rsidR="00240466" w:rsidRPr="00E65C38" w:rsidRDefault="00240466" w:rsidP="00240466"/>
    <w:p w:rsidR="00240466" w:rsidRPr="00E65C38" w:rsidRDefault="00240466" w:rsidP="00240466">
      <w:pPr>
        <w:rPr>
          <w:rFonts w:ascii="Cambria" w:hAnsi="Cambria"/>
          <w:b/>
          <w:sz w:val="22"/>
          <w:szCs w:val="22"/>
        </w:rPr>
      </w:pPr>
    </w:p>
    <w:p w:rsidR="00240466" w:rsidRPr="00E65C38" w:rsidRDefault="00240466" w:rsidP="00240466">
      <w:pPr>
        <w:rPr>
          <w:rFonts w:ascii="Cambria" w:hAnsi="Cambria"/>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240466" w:rsidRPr="00E65C38" w:rsidTr="00FB127F">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240466" w:rsidRPr="00E65C38" w:rsidRDefault="00240466" w:rsidP="00FB127F">
            <w:r w:rsidRPr="00E65C38">
              <w:br w:type="page"/>
              <w:t xml:space="preserve"> </w:t>
            </w:r>
            <w:r w:rsidRPr="00E65C38">
              <w:rPr>
                <w:rFonts w:ascii="Cambria" w:hAnsi="Cambria"/>
                <w:b/>
              </w:rPr>
              <w:t>PIANO DI SVILUPPO EDUCAZIONE CIVICA CLASSE QUINTA A.S. 202</w:t>
            </w:r>
            <w:r w:rsidR="001A06C8" w:rsidRPr="00E65C38">
              <w:rPr>
                <w:rFonts w:ascii="Cambria" w:hAnsi="Cambria"/>
                <w:b/>
              </w:rPr>
              <w:t>4</w:t>
            </w:r>
            <w:r w:rsidRPr="00E65C38">
              <w:rPr>
                <w:rFonts w:ascii="Cambria" w:hAnsi="Cambria"/>
                <w:b/>
              </w:rPr>
              <w:t>/2</w:t>
            </w:r>
            <w:r w:rsidR="001A06C8" w:rsidRPr="00E65C38">
              <w:rPr>
                <w:rFonts w:ascii="Cambria" w:hAnsi="Cambria"/>
                <w:b/>
              </w:rPr>
              <w:t>5</w:t>
            </w:r>
          </w:p>
        </w:tc>
      </w:tr>
    </w:tbl>
    <w:p w:rsidR="00240466" w:rsidRPr="00866796" w:rsidRDefault="00240466" w:rsidP="00240466">
      <w:pPr>
        <w:jc w:val="both"/>
        <w:rPr>
          <w:rFonts w:ascii="Cambria" w:hAnsi="Cambria"/>
          <w:i/>
          <w:sz w:val="22"/>
          <w:szCs w:val="22"/>
        </w:rPr>
      </w:pPr>
      <w:r w:rsidRPr="00E65C38">
        <w:rPr>
          <w:rFonts w:ascii="Cambria" w:hAnsi="Cambria"/>
          <w:i/>
          <w:sz w:val="22"/>
          <w:szCs w:val="22"/>
        </w:rPr>
        <w:t xml:space="preserve">(riportare la  tabella inserita nella versione finale del documento di </w:t>
      </w:r>
      <w:r w:rsidRPr="00E65C38">
        <w:rPr>
          <w:rFonts w:ascii="Cambria" w:hAnsi="Cambria" w:cs="Arial"/>
          <w:bCs/>
          <w:i/>
          <w:caps/>
          <w:sz w:val="22"/>
          <w:szCs w:val="22"/>
        </w:rPr>
        <w:t xml:space="preserve">Programmazione del consiglio di Classe </w:t>
      </w:r>
      <w:r w:rsidRPr="00E65C38">
        <w:rPr>
          <w:rFonts w:ascii="Cambria" w:hAnsi="Cambria" w:cs="Arial"/>
          <w:bCs/>
          <w:i/>
          <w:sz w:val="22"/>
          <w:szCs w:val="22"/>
        </w:rPr>
        <w:t>dell’anno scolastico 202</w:t>
      </w:r>
      <w:r w:rsidR="001A06C8" w:rsidRPr="00E65C38">
        <w:rPr>
          <w:rFonts w:ascii="Cambria" w:hAnsi="Cambria" w:cs="Arial"/>
          <w:bCs/>
          <w:i/>
          <w:sz w:val="22"/>
          <w:szCs w:val="22"/>
        </w:rPr>
        <w:t>4</w:t>
      </w:r>
      <w:r w:rsidRPr="00E65C38">
        <w:rPr>
          <w:rFonts w:ascii="Cambria" w:hAnsi="Cambria" w:cs="Arial"/>
          <w:bCs/>
          <w:i/>
          <w:sz w:val="22"/>
          <w:szCs w:val="22"/>
        </w:rPr>
        <w:t>/2</w:t>
      </w:r>
      <w:r w:rsidR="001A06C8" w:rsidRPr="00E65C38">
        <w:rPr>
          <w:rFonts w:ascii="Cambria" w:hAnsi="Cambria" w:cs="Arial"/>
          <w:bCs/>
          <w:i/>
          <w:sz w:val="22"/>
          <w:szCs w:val="22"/>
        </w:rPr>
        <w:t>5</w:t>
      </w:r>
      <w:r w:rsidRPr="00E65C38">
        <w:rPr>
          <w:rFonts w:ascii="Cambria" w:hAnsi="Cambria" w:cs="Arial"/>
          <w:bCs/>
          <w:i/>
          <w:sz w:val="22"/>
          <w:szCs w:val="22"/>
        </w:rPr>
        <w:t>)</w:t>
      </w:r>
    </w:p>
    <w:p w:rsidR="00E62E87" w:rsidRDefault="00E62E87" w:rsidP="002D64D8">
      <w:pPr>
        <w:pStyle w:val="Sottotitolo"/>
        <w:rPr>
          <w:sz w:val="28"/>
          <w:szCs w:val="28"/>
        </w:rPr>
      </w:pPr>
      <w:bookmarkStart w:id="33" w:name="_Toc100244998"/>
    </w:p>
    <w:p w:rsidR="00903108" w:rsidRPr="00903108" w:rsidRDefault="00903108" w:rsidP="00903108"/>
    <w:bookmarkEnd w:id="33"/>
    <w:p w:rsidR="002D64D8" w:rsidRPr="008B4234" w:rsidRDefault="002D64D8" w:rsidP="002D64D8"/>
    <w:p w:rsidR="00E62E87" w:rsidRDefault="00E62E87" w:rsidP="002D64D8">
      <w:pPr>
        <w:pStyle w:val="Sottotitolo"/>
        <w:rPr>
          <w:sz w:val="28"/>
          <w:szCs w:val="28"/>
        </w:rPr>
      </w:pPr>
      <w:bookmarkStart w:id="34" w:name="_Toc8158962"/>
      <w:bookmarkStart w:id="35" w:name="_Toc100244999"/>
      <w:bookmarkStart w:id="36" w:name="_Toc413091927"/>
      <w:bookmarkStart w:id="37" w:name="_Toc482215838"/>
    </w:p>
    <w:p w:rsidR="006E2735" w:rsidRDefault="002D64D8" w:rsidP="002D64D8">
      <w:pPr>
        <w:pStyle w:val="Sottotitolo"/>
        <w:rPr>
          <w:sz w:val="28"/>
          <w:szCs w:val="28"/>
        </w:rPr>
      </w:pPr>
      <w:bookmarkStart w:id="38" w:name="_Toc194660934"/>
      <w:r w:rsidRPr="008B4234">
        <w:rPr>
          <w:sz w:val="28"/>
          <w:szCs w:val="28"/>
        </w:rPr>
        <w:t>PROVE INVALSI</w:t>
      </w:r>
      <w:bookmarkEnd w:id="34"/>
      <w:bookmarkEnd w:id="35"/>
      <w:bookmarkEnd w:id="38"/>
    </w:p>
    <w:p w:rsidR="002D64D8" w:rsidRPr="00E65C38" w:rsidRDefault="002D64D8" w:rsidP="006E2735">
      <w:pPr>
        <w:pStyle w:val="p1"/>
        <w:jc w:val="both"/>
        <w:rPr>
          <w:rFonts w:ascii="Cambria" w:hAnsi="Cambria"/>
          <w:sz w:val="22"/>
          <w:szCs w:val="22"/>
        </w:rPr>
      </w:pPr>
      <w:r w:rsidRPr="008B4234">
        <w:rPr>
          <w:sz w:val="28"/>
          <w:szCs w:val="28"/>
        </w:rPr>
        <w:t xml:space="preserve"> </w:t>
      </w:r>
      <w:bookmarkEnd w:id="36"/>
      <w:bookmarkEnd w:id="37"/>
      <w:r w:rsidR="006E2735" w:rsidRPr="00E65C38">
        <w:rPr>
          <w:rFonts w:ascii="Cambria" w:hAnsi="Cambria"/>
          <w:color w:val="auto"/>
          <w:sz w:val="22"/>
          <w:szCs w:val="22"/>
        </w:rPr>
        <w:t>La partecipazione, durante l’ultimo anno di corso, alle prove predisposte dall’INVALSI è requisito necessario per l’ammissione all’Esame di Stato 2025 (</w:t>
      </w:r>
      <w:hyperlink r:id="rId12" w:history="1">
        <w:r w:rsidR="006E2735" w:rsidRPr="00E65C38">
          <w:rPr>
            <w:rFonts w:ascii="Cambria" w:hAnsi="Cambria"/>
            <w:color w:val="auto"/>
            <w:sz w:val="22"/>
            <w:szCs w:val="22"/>
          </w:rPr>
          <w:t>articolo 3 dell’OM</w:t>
        </w:r>
      </w:hyperlink>
      <w:r w:rsidR="006E2735" w:rsidRPr="00E65C38">
        <w:rPr>
          <w:rFonts w:ascii="Cambria" w:hAnsi="Cambria"/>
          <w:color w:val="auto"/>
          <w:sz w:val="22"/>
          <w:szCs w:val="22"/>
        </w:rPr>
        <w:t xml:space="preserve"> 67 del 31/03/25).</w:t>
      </w:r>
    </w:p>
    <w:tbl>
      <w:tblPr>
        <w:tblpPr w:leftFromText="141" w:rightFromText="141" w:vertAnchor="text" w:horzAnchor="margin" w:tblpXSpec="center"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gridCol w:w="3260"/>
      </w:tblGrid>
      <w:tr w:rsidR="001A06C8" w:rsidRPr="00E65C38" w:rsidTr="00FB127F">
        <w:trPr>
          <w:cantSplit/>
          <w:trHeight w:val="454"/>
        </w:trPr>
        <w:tc>
          <w:tcPr>
            <w:tcW w:w="1666" w:type="pct"/>
            <w:tcBorders>
              <w:top w:val="double" w:sz="4" w:space="0" w:color="auto"/>
              <w:left w:val="double" w:sz="4" w:space="0" w:color="auto"/>
              <w:bottom w:val="double" w:sz="4" w:space="0" w:color="auto"/>
              <w:right w:val="double" w:sz="4" w:space="0" w:color="auto"/>
            </w:tcBorders>
            <w:shd w:val="clear" w:color="auto" w:fill="F2F2F2"/>
            <w:vAlign w:val="center"/>
          </w:tcPr>
          <w:p w:rsidR="001A06C8" w:rsidRPr="00E65C38" w:rsidRDefault="001A06C8" w:rsidP="00FB127F">
            <w:pPr>
              <w:jc w:val="center"/>
              <w:rPr>
                <w:rFonts w:ascii="Cambria" w:hAnsi="Cambria"/>
                <w:b/>
                <w:bCs/>
                <w:caps/>
              </w:rPr>
            </w:pPr>
            <w:r w:rsidRPr="00E65C38">
              <w:rPr>
                <w:rFonts w:ascii="Cambria" w:hAnsi="Cambria"/>
                <w:b/>
                <w:bCs/>
                <w:caps/>
              </w:rPr>
              <w:t>ITALIANO</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1A06C8" w:rsidRPr="00E65C38" w:rsidRDefault="001A06C8" w:rsidP="00FB127F">
            <w:pPr>
              <w:jc w:val="center"/>
              <w:rPr>
                <w:rFonts w:ascii="Cambria" w:hAnsi="Cambria"/>
                <w:b/>
                <w:bCs/>
              </w:rPr>
            </w:pPr>
            <w:r w:rsidRPr="00E65C38">
              <w:rPr>
                <w:rFonts w:ascii="Cambria" w:hAnsi="Cambria"/>
                <w:b/>
                <w:bCs/>
              </w:rPr>
              <w:t>INGLESE</w:t>
            </w:r>
          </w:p>
        </w:tc>
        <w:tc>
          <w:tcPr>
            <w:tcW w:w="1667" w:type="pct"/>
            <w:tcBorders>
              <w:top w:val="double" w:sz="4" w:space="0" w:color="auto"/>
              <w:left w:val="double" w:sz="4" w:space="0" w:color="auto"/>
              <w:bottom w:val="double" w:sz="4" w:space="0" w:color="auto"/>
              <w:right w:val="double" w:sz="4" w:space="0" w:color="auto"/>
            </w:tcBorders>
            <w:shd w:val="clear" w:color="auto" w:fill="F2F2F2"/>
            <w:vAlign w:val="center"/>
          </w:tcPr>
          <w:p w:rsidR="001A06C8" w:rsidRPr="00E65C38" w:rsidRDefault="001A06C8" w:rsidP="00FB127F">
            <w:pPr>
              <w:jc w:val="center"/>
              <w:rPr>
                <w:rFonts w:ascii="Cambria" w:hAnsi="Cambria"/>
                <w:b/>
                <w:bCs/>
              </w:rPr>
            </w:pPr>
            <w:r w:rsidRPr="00E65C38">
              <w:rPr>
                <w:rFonts w:ascii="Cambria" w:hAnsi="Cambria"/>
                <w:b/>
                <w:bCs/>
              </w:rPr>
              <w:t>MATEMATICA</w:t>
            </w:r>
          </w:p>
        </w:tc>
      </w:tr>
      <w:tr w:rsidR="001A06C8" w:rsidRPr="00E65C38" w:rsidTr="00FB127F">
        <w:trPr>
          <w:cantSplit/>
          <w:trHeight w:val="454"/>
        </w:trPr>
        <w:tc>
          <w:tcPr>
            <w:tcW w:w="1666" w:type="pct"/>
            <w:tcBorders>
              <w:top w:val="double" w:sz="4" w:space="0" w:color="auto"/>
              <w:left w:val="double" w:sz="4" w:space="0" w:color="auto"/>
              <w:bottom w:val="double" w:sz="4" w:space="0" w:color="auto"/>
              <w:right w:val="double" w:sz="4" w:space="0" w:color="auto"/>
            </w:tcBorders>
            <w:vAlign w:val="center"/>
          </w:tcPr>
          <w:p w:rsidR="001A06C8" w:rsidRPr="00E65C38" w:rsidRDefault="001A06C8" w:rsidP="00FB127F">
            <w:pPr>
              <w:jc w:val="center"/>
              <w:rPr>
                <w:rFonts w:ascii="Cambria" w:hAnsi="Cambria"/>
                <w:b/>
                <w:bCs/>
                <w:caps/>
              </w:rPr>
            </w:pPr>
            <w:r w:rsidRPr="00E65C38">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1A06C8" w:rsidRPr="00E65C38" w:rsidRDefault="001A06C8" w:rsidP="00FB127F">
            <w:pPr>
              <w:jc w:val="center"/>
              <w:rPr>
                <w:rFonts w:ascii="Cambria" w:hAnsi="Cambria"/>
                <w:b/>
                <w:bCs/>
                <w:caps/>
              </w:rPr>
            </w:pPr>
            <w:r w:rsidRPr="00E65C38">
              <w:rPr>
                <w:rFonts w:ascii="Cambria" w:hAnsi="Cambria"/>
                <w:b/>
                <w:bCs/>
              </w:rPr>
              <w:t>…… marzo 2025</w:t>
            </w:r>
          </w:p>
        </w:tc>
        <w:tc>
          <w:tcPr>
            <w:tcW w:w="1667" w:type="pct"/>
            <w:tcBorders>
              <w:top w:val="double" w:sz="4" w:space="0" w:color="auto"/>
              <w:left w:val="double" w:sz="4" w:space="0" w:color="auto"/>
              <w:bottom w:val="double" w:sz="4" w:space="0" w:color="auto"/>
              <w:right w:val="double" w:sz="4" w:space="0" w:color="auto"/>
            </w:tcBorders>
            <w:vAlign w:val="center"/>
          </w:tcPr>
          <w:p w:rsidR="001A06C8" w:rsidRPr="00E65C38" w:rsidRDefault="001A06C8" w:rsidP="00FB127F">
            <w:pPr>
              <w:jc w:val="center"/>
              <w:rPr>
                <w:rFonts w:ascii="Cambria" w:hAnsi="Cambria"/>
                <w:b/>
                <w:bCs/>
                <w:caps/>
              </w:rPr>
            </w:pPr>
            <w:r w:rsidRPr="00E65C38">
              <w:rPr>
                <w:rFonts w:ascii="Cambria" w:hAnsi="Cambria"/>
                <w:b/>
                <w:bCs/>
              </w:rPr>
              <w:t>…… marzo 2025</w:t>
            </w:r>
          </w:p>
        </w:tc>
      </w:tr>
      <w:tr w:rsidR="001A06C8" w:rsidRPr="008B4234" w:rsidTr="00FB127F">
        <w:trPr>
          <w:cantSplit/>
          <w:trHeight w:val="454"/>
        </w:trPr>
        <w:tc>
          <w:tcPr>
            <w:tcW w:w="1666" w:type="pct"/>
            <w:tcBorders>
              <w:top w:val="double" w:sz="4" w:space="0" w:color="auto"/>
              <w:bottom w:val="single" w:sz="6" w:space="0" w:color="000000"/>
              <w:right w:val="double" w:sz="4" w:space="0" w:color="auto"/>
            </w:tcBorders>
            <w:shd w:val="clear" w:color="auto" w:fill="auto"/>
            <w:vAlign w:val="center"/>
          </w:tcPr>
          <w:p w:rsidR="001A06C8" w:rsidRPr="00E65C38" w:rsidRDefault="001A06C8" w:rsidP="00FB127F">
            <w:pPr>
              <w:rPr>
                <w:rFonts w:ascii="Cambria" w:hAnsi="Cambria"/>
                <w:sz w:val="22"/>
                <w:szCs w:val="22"/>
              </w:rPr>
            </w:pPr>
            <w:r w:rsidRPr="00E65C38">
              <w:rPr>
                <w:rFonts w:ascii="Cambria" w:hAnsi="Cambria"/>
                <w:sz w:val="22"/>
                <w:szCs w:val="22"/>
              </w:rPr>
              <w:t xml:space="preserve">sostenuta da …..    alunni su ……. </w:t>
            </w:r>
          </w:p>
        </w:tc>
        <w:tc>
          <w:tcPr>
            <w:tcW w:w="1667" w:type="pct"/>
            <w:tcBorders>
              <w:top w:val="double" w:sz="4" w:space="0" w:color="auto"/>
              <w:bottom w:val="single" w:sz="6" w:space="0" w:color="000000"/>
              <w:right w:val="double" w:sz="4" w:space="0" w:color="auto"/>
            </w:tcBorders>
            <w:shd w:val="clear" w:color="auto" w:fill="auto"/>
            <w:vAlign w:val="center"/>
          </w:tcPr>
          <w:p w:rsidR="001A06C8" w:rsidRPr="00E65C38" w:rsidRDefault="001A06C8" w:rsidP="00FB127F">
            <w:r w:rsidRPr="00E65C38">
              <w:rPr>
                <w:rFonts w:ascii="Cambria" w:hAnsi="Cambria"/>
                <w:sz w:val="22"/>
                <w:szCs w:val="22"/>
              </w:rPr>
              <w:t xml:space="preserve">sostenuta da …..    alunni su ……. </w:t>
            </w:r>
          </w:p>
        </w:tc>
        <w:tc>
          <w:tcPr>
            <w:tcW w:w="1667" w:type="pct"/>
            <w:tcBorders>
              <w:top w:val="double" w:sz="4" w:space="0" w:color="auto"/>
              <w:left w:val="double" w:sz="4" w:space="0" w:color="auto"/>
              <w:bottom w:val="single" w:sz="6" w:space="0" w:color="000000"/>
              <w:right w:val="double" w:sz="4" w:space="0" w:color="auto"/>
            </w:tcBorders>
            <w:shd w:val="clear" w:color="auto" w:fill="auto"/>
            <w:vAlign w:val="center"/>
          </w:tcPr>
          <w:p w:rsidR="001A06C8" w:rsidRPr="00E65C38" w:rsidRDefault="001A06C8" w:rsidP="00FB127F">
            <w:r w:rsidRPr="00E65C38">
              <w:rPr>
                <w:rFonts w:ascii="Cambria" w:hAnsi="Cambria"/>
                <w:sz w:val="22"/>
                <w:szCs w:val="22"/>
              </w:rPr>
              <w:t xml:space="preserve">sostenuta da …..    alunni su ……. </w:t>
            </w:r>
          </w:p>
        </w:tc>
      </w:tr>
    </w:tbl>
    <w:p w:rsidR="002D64D8" w:rsidRDefault="002D64D8" w:rsidP="008E4E75">
      <w:pPr>
        <w:rPr>
          <w:rFonts w:ascii="Cambria" w:hAnsi="Cambria"/>
          <w:sz w:val="22"/>
          <w:szCs w:val="22"/>
        </w:rPr>
      </w:pPr>
    </w:p>
    <w:p w:rsidR="00E62E87" w:rsidRDefault="00E62E87" w:rsidP="008E4E75">
      <w:pPr>
        <w:rPr>
          <w:rFonts w:ascii="Cambria" w:hAnsi="Cambria"/>
          <w:sz w:val="22"/>
          <w:szCs w:val="22"/>
        </w:rPr>
      </w:pPr>
    </w:p>
    <w:p w:rsidR="00240466" w:rsidRDefault="00240466" w:rsidP="008E4E75">
      <w:pPr>
        <w:rPr>
          <w:rFonts w:ascii="Cambria" w:hAnsi="Cambria"/>
          <w:sz w:val="22"/>
          <w:szCs w:val="22"/>
        </w:rPr>
      </w:pPr>
    </w:p>
    <w:p w:rsidR="00E62E87" w:rsidRDefault="00E62E87" w:rsidP="008E4E75">
      <w:pPr>
        <w:rPr>
          <w:rFonts w:ascii="Cambria" w:hAnsi="Cambria"/>
          <w:sz w:val="22"/>
          <w:szCs w:val="22"/>
        </w:rPr>
      </w:pPr>
    </w:p>
    <w:p w:rsidR="000813CC" w:rsidRDefault="000813CC" w:rsidP="008E4E75">
      <w:pPr>
        <w:rPr>
          <w:rFonts w:ascii="Cambria" w:hAnsi="Cambria"/>
          <w:sz w:val="22"/>
          <w:szCs w:val="22"/>
        </w:rPr>
      </w:pPr>
    </w:p>
    <w:p w:rsidR="000813CC" w:rsidRDefault="000813CC" w:rsidP="008E4E75">
      <w:pPr>
        <w:rPr>
          <w:rFonts w:ascii="Cambria" w:hAnsi="Cambria"/>
          <w:sz w:val="22"/>
          <w:szCs w:val="22"/>
        </w:rPr>
      </w:pPr>
    </w:p>
    <w:p w:rsidR="000813CC" w:rsidRDefault="000813CC" w:rsidP="008E4E75">
      <w:pPr>
        <w:rPr>
          <w:rFonts w:ascii="Cambria" w:hAnsi="Cambria"/>
          <w:sz w:val="22"/>
          <w:szCs w:val="22"/>
        </w:rPr>
      </w:pPr>
    </w:p>
    <w:p w:rsidR="00CE0A4C" w:rsidRDefault="00CE0A4C" w:rsidP="008E4E75">
      <w:pPr>
        <w:rPr>
          <w:rFonts w:ascii="Cambria" w:hAnsi="Cambria"/>
          <w:sz w:val="22"/>
          <w:szCs w:val="22"/>
        </w:rPr>
      </w:pPr>
    </w:p>
    <w:p w:rsidR="00E62E87" w:rsidRDefault="00E62E87" w:rsidP="008E4E75">
      <w:pPr>
        <w:rPr>
          <w:rFonts w:ascii="Cambria" w:hAnsi="Cambri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777"/>
      </w:tblGrid>
      <w:tr w:rsidR="008E4E75" w:rsidRPr="00567E25" w:rsidTr="00CE34AD">
        <w:trPr>
          <w:trHeight w:val="707"/>
          <w:jc w:val="center"/>
        </w:trPr>
        <w:tc>
          <w:tcPr>
            <w:tcW w:w="5000" w:type="pct"/>
            <w:tcBorders>
              <w:top w:val="double" w:sz="6" w:space="0" w:color="auto"/>
              <w:left w:val="double" w:sz="6" w:space="0" w:color="auto"/>
              <w:bottom w:val="double" w:sz="6" w:space="0" w:color="auto"/>
              <w:right w:val="double" w:sz="6" w:space="0" w:color="auto"/>
            </w:tcBorders>
            <w:vAlign w:val="center"/>
          </w:tcPr>
          <w:p w:rsidR="008E4E75" w:rsidRPr="00567E25" w:rsidRDefault="008E4E75" w:rsidP="00095817">
            <w:pPr>
              <w:pStyle w:val="Sottotitolo"/>
              <w:rPr>
                <w:sz w:val="26"/>
                <w:szCs w:val="26"/>
              </w:rPr>
            </w:pPr>
            <w:r w:rsidRPr="00567E25">
              <w:rPr>
                <w:sz w:val="19"/>
              </w:rPr>
              <w:br w:type="page"/>
            </w:r>
            <w:bookmarkStart w:id="39" w:name="_Toc67582185"/>
            <w:bookmarkStart w:id="40" w:name="_Toc194660935"/>
            <w:r w:rsidRPr="00567E25">
              <w:rPr>
                <w:sz w:val="26"/>
                <w:szCs w:val="26"/>
              </w:rPr>
              <w:t>QUADRO COMPLESSIVO DEI PERCORSI PER LE COMPETENZE TRASVERSALI E PER L’ORIENTAMENTO (PCTO)</w:t>
            </w:r>
            <w:bookmarkEnd w:id="39"/>
            <w:bookmarkEnd w:id="40"/>
            <w:r w:rsidRPr="00567E25">
              <w:rPr>
                <w:sz w:val="26"/>
                <w:szCs w:val="26"/>
              </w:rPr>
              <w:t xml:space="preserve"> </w:t>
            </w:r>
          </w:p>
        </w:tc>
      </w:tr>
    </w:tbl>
    <w:p w:rsidR="00CB072F" w:rsidRDefault="00CB072F" w:rsidP="00095817">
      <w:pPr>
        <w:spacing w:after="60"/>
        <w:jc w:val="both"/>
        <w:outlineLvl w:val="1"/>
        <w:rPr>
          <w:rFonts w:ascii="Calibri" w:hAnsi="Calibri"/>
        </w:rPr>
      </w:pPr>
    </w:p>
    <w:p w:rsidR="006E2735" w:rsidRPr="00E65C38" w:rsidRDefault="006E2735" w:rsidP="006E2735">
      <w:pPr>
        <w:pStyle w:val="p1"/>
        <w:jc w:val="both"/>
        <w:rPr>
          <w:rFonts w:ascii="Cambria" w:hAnsi="Cambria"/>
          <w:color w:val="auto"/>
          <w:sz w:val="22"/>
          <w:szCs w:val="22"/>
        </w:rPr>
      </w:pPr>
      <w:r w:rsidRPr="00E65C38">
        <w:rPr>
          <w:rFonts w:ascii="Cambria" w:hAnsi="Cambria"/>
          <w:b/>
          <w:bCs/>
          <w:color w:val="auto"/>
          <w:sz w:val="22"/>
          <w:szCs w:val="22"/>
        </w:rPr>
        <w:t>Lo svolgimento dei PCTO</w:t>
      </w:r>
      <w:r w:rsidRPr="00E65C38">
        <w:rPr>
          <w:rFonts w:ascii="Cambria" w:hAnsi="Cambria"/>
          <w:color w:val="auto"/>
          <w:sz w:val="22"/>
          <w:szCs w:val="22"/>
        </w:rPr>
        <w:t xml:space="preserve"> secondo quanto previsto dall’indirizzo di studio nel secondo biennio e nell’ultimo anno di corso è requisito necessario per l’ammissione all’Esame di Stato 2025 (</w:t>
      </w:r>
      <w:hyperlink r:id="rId13" w:history="1">
        <w:r w:rsidRPr="00E65C38">
          <w:rPr>
            <w:rFonts w:ascii="Cambria" w:hAnsi="Cambria"/>
            <w:color w:val="auto"/>
            <w:sz w:val="22"/>
            <w:szCs w:val="22"/>
          </w:rPr>
          <w:t>articolo 3 dell’OM</w:t>
        </w:r>
      </w:hyperlink>
      <w:r w:rsidRPr="00E65C38">
        <w:rPr>
          <w:rFonts w:ascii="Cambria" w:hAnsi="Cambria"/>
          <w:color w:val="auto"/>
          <w:sz w:val="22"/>
          <w:szCs w:val="22"/>
        </w:rPr>
        <w:t xml:space="preserve"> 67 del 31/03/25).</w:t>
      </w:r>
    </w:p>
    <w:p w:rsidR="006E2735" w:rsidRPr="006E2735" w:rsidRDefault="006E2735" w:rsidP="00095817">
      <w:pPr>
        <w:spacing w:after="60"/>
        <w:jc w:val="both"/>
        <w:outlineLvl w:val="1"/>
        <w:rPr>
          <w:rFonts w:ascii="Calibri" w:hAnsi="Calibri"/>
          <w:sz w:val="20"/>
          <w:szCs w:val="20"/>
        </w:rPr>
      </w:pPr>
    </w:p>
    <w:p w:rsidR="00CE0A4C" w:rsidRPr="00CE0A4C" w:rsidRDefault="00CE0A4C" w:rsidP="00CE0A4C">
      <w:pPr>
        <w:jc w:val="both"/>
        <w:rPr>
          <w:rFonts w:ascii="Cambria" w:eastAsia="Cambria" w:hAnsi="Cambria" w:cs="Cambria"/>
          <w:sz w:val="22"/>
          <w:szCs w:val="22"/>
        </w:rPr>
      </w:pPr>
      <w:bookmarkStart w:id="41" w:name="_Toc67921271"/>
      <w:bookmarkStart w:id="42" w:name="_Toc67922472"/>
      <w:r w:rsidRPr="00CE0A4C">
        <w:rPr>
          <w:rFonts w:ascii="Cambria" w:eastAsia="Cambria" w:hAnsi="Cambria" w:cs="Cambria"/>
          <w:sz w:val="22"/>
          <w:szCs w:val="22"/>
        </w:rPr>
        <w:t xml:space="preserve">Gli studenti del corso serale sono di norma occupati professionalmente e non tutti svolgono, durante il triennio del corso di studi, l'esperienza di PCTO, prevista dalla direttiva ministeriale per i corsi diurni. Tenendo conto dell’eterogeneità degli allievi, della diversa provenienza scolastica e delle diverse </w:t>
      </w:r>
      <w:r w:rsidRPr="00CE0A4C">
        <w:rPr>
          <w:rFonts w:ascii="Cambria" w:eastAsia="Cambria" w:hAnsi="Cambria" w:cs="Cambria"/>
          <w:sz w:val="22"/>
          <w:szCs w:val="22"/>
        </w:rPr>
        <w:lastRenderedPageBreak/>
        <w:t>esperienze professionali maturate, i candidati esporranno, in sede di colloquio orale, relazioni con tematiche relative al proprio percorso professionale attuale e/o svolte in attività pregresse, nella maggior parte dei casi in contesti diversi dal percorso di studi intrapreso.</w:t>
      </w:r>
    </w:p>
    <w:p w:rsidR="00CE0A4C" w:rsidRPr="00CE0A4C" w:rsidRDefault="00CE0A4C" w:rsidP="00CE0A4C">
      <w:pPr>
        <w:rPr>
          <w:rFonts w:ascii="Cambria" w:eastAsia="Cambria" w:hAnsi="Cambria" w:cs="Cambria"/>
        </w:rPr>
      </w:pPr>
    </w:p>
    <w:p w:rsidR="00CE0A4C" w:rsidRPr="00EB33BA" w:rsidRDefault="00CE0A4C" w:rsidP="00CE0A4C">
      <w:pPr>
        <w:rPr>
          <w:rFonts w:ascii="Cambria" w:eastAsia="Cambria" w:hAnsi="Cambria" w:cs="Cambria"/>
          <w:b/>
          <w:sz w:val="22"/>
          <w:szCs w:val="22"/>
        </w:rPr>
      </w:pPr>
      <w:r w:rsidRPr="00EB33BA">
        <w:rPr>
          <w:rFonts w:ascii="Cambria" w:eastAsia="Cambria" w:hAnsi="Cambria" w:cs="Cambria"/>
          <w:b/>
          <w:sz w:val="22"/>
          <w:szCs w:val="22"/>
        </w:rPr>
        <w:t xml:space="preserve">QUADRO RIASSUNTIVO DI TUTTI I CASI INDIVIDUALI:  </w:t>
      </w:r>
    </w:p>
    <w:p w:rsidR="00CE0A4C" w:rsidRPr="00EB33BA" w:rsidRDefault="00CE0A4C" w:rsidP="00CE0A4C">
      <w:pPr>
        <w:rPr>
          <w:rFonts w:ascii="Cambria" w:eastAsia="Cambria" w:hAnsi="Cambria" w:cs="Cambria"/>
          <w:b/>
          <w:sz w:val="12"/>
          <w:szCs w:val="12"/>
        </w:rPr>
      </w:pPr>
    </w:p>
    <w:tbl>
      <w:tblPr>
        <w:tblStyle w:val="Grigliatabella8"/>
        <w:tblW w:w="0" w:type="auto"/>
        <w:tblLook w:val="04A0" w:firstRow="1" w:lastRow="0" w:firstColumn="1" w:lastColumn="0" w:noHBand="0" w:noVBand="1"/>
      </w:tblPr>
      <w:tblGrid>
        <w:gridCol w:w="8755"/>
        <w:gridCol w:w="1023"/>
      </w:tblGrid>
      <w:tr w:rsidR="00CE0A4C" w:rsidRPr="00EB33BA" w:rsidTr="00FB127F">
        <w:tc>
          <w:tcPr>
            <w:tcW w:w="8755" w:type="dxa"/>
          </w:tcPr>
          <w:p w:rsidR="00CE0A4C" w:rsidRPr="00EB33BA" w:rsidRDefault="00CE0A4C" w:rsidP="00CE0A4C">
            <w:pPr>
              <w:numPr>
                <w:ilvl w:val="0"/>
                <w:numId w:val="27"/>
              </w:numPr>
              <w:ind w:left="357" w:hanging="357"/>
              <w:contextualSpacing/>
              <w:rPr>
                <w:rFonts w:ascii="Cambria" w:hAnsi="Cambria" w:cs="Cambria"/>
                <w:sz w:val="22"/>
                <w:szCs w:val="22"/>
              </w:rPr>
            </w:pPr>
            <w:r w:rsidRPr="00EB33BA">
              <w:rPr>
                <w:rFonts w:ascii="Cambria" w:hAnsi="Cambria" w:cs="Cambria"/>
                <w:sz w:val="22"/>
                <w:szCs w:val="22"/>
              </w:rPr>
              <w:t>Alunni che hanno trascorso un periodo di studio all’estero o altre attività PCTO</w:t>
            </w:r>
          </w:p>
        </w:tc>
        <w:tc>
          <w:tcPr>
            <w:tcW w:w="1023" w:type="dxa"/>
          </w:tcPr>
          <w:p w:rsidR="00CE0A4C" w:rsidRPr="00EB33BA" w:rsidRDefault="00CE0A4C" w:rsidP="00CE0A4C">
            <w:pPr>
              <w:rPr>
                <w:rFonts w:ascii="Cambria" w:hAnsi="Cambria" w:cs="Cambria"/>
                <w:sz w:val="22"/>
                <w:szCs w:val="22"/>
              </w:rPr>
            </w:pPr>
            <w:r w:rsidRPr="00EB33BA">
              <w:rPr>
                <w:rFonts w:ascii="Cambria" w:hAnsi="Cambria" w:cs="Cambria"/>
                <w:sz w:val="22"/>
                <w:szCs w:val="22"/>
              </w:rPr>
              <w:t>n°</w:t>
            </w:r>
          </w:p>
        </w:tc>
      </w:tr>
      <w:tr w:rsidR="00CE0A4C" w:rsidRPr="00EB33BA" w:rsidTr="00FB127F">
        <w:tc>
          <w:tcPr>
            <w:tcW w:w="8755" w:type="dxa"/>
          </w:tcPr>
          <w:p w:rsidR="00CE0A4C" w:rsidRPr="00EB33BA" w:rsidRDefault="00CE0A4C" w:rsidP="00CE0A4C">
            <w:pPr>
              <w:numPr>
                <w:ilvl w:val="0"/>
                <w:numId w:val="27"/>
              </w:numPr>
              <w:ind w:left="357" w:hanging="357"/>
              <w:contextualSpacing/>
              <w:rPr>
                <w:rFonts w:ascii="Cambria" w:hAnsi="Cambria" w:cs="Cambria"/>
                <w:sz w:val="22"/>
                <w:szCs w:val="22"/>
              </w:rPr>
            </w:pPr>
            <w:r w:rsidRPr="00EB33BA">
              <w:rPr>
                <w:rFonts w:ascii="Cambria" w:hAnsi="Cambria" w:cs="Cambria"/>
                <w:sz w:val="22"/>
                <w:szCs w:val="22"/>
              </w:rPr>
              <w:t>Alunni inseriti nell’anno, provenienti da altro Istituto</w:t>
            </w:r>
          </w:p>
        </w:tc>
        <w:tc>
          <w:tcPr>
            <w:tcW w:w="1023" w:type="dxa"/>
          </w:tcPr>
          <w:p w:rsidR="00CE0A4C" w:rsidRPr="00EB33BA" w:rsidRDefault="00CE0A4C" w:rsidP="00CE0A4C">
            <w:pPr>
              <w:rPr>
                <w:rFonts w:ascii="Cambria" w:hAnsi="Cambria" w:cs="Cambria"/>
                <w:sz w:val="22"/>
                <w:szCs w:val="22"/>
              </w:rPr>
            </w:pPr>
            <w:r w:rsidRPr="00EB33BA">
              <w:rPr>
                <w:rFonts w:ascii="Cambria" w:hAnsi="Cambria" w:cs="Cambria"/>
                <w:sz w:val="22"/>
                <w:szCs w:val="22"/>
              </w:rPr>
              <w:t>n°</w:t>
            </w:r>
          </w:p>
        </w:tc>
      </w:tr>
      <w:tr w:rsidR="00CE0A4C" w:rsidRPr="00EB33BA" w:rsidTr="00FB127F">
        <w:tc>
          <w:tcPr>
            <w:tcW w:w="8755" w:type="dxa"/>
          </w:tcPr>
          <w:p w:rsidR="00CE0A4C" w:rsidRPr="00EB33BA" w:rsidRDefault="00CE0A4C" w:rsidP="00CE0A4C">
            <w:pPr>
              <w:numPr>
                <w:ilvl w:val="0"/>
                <w:numId w:val="27"/>
              </w:numPr>
              <w:ind w:left="357" w:hanging="357"/>
              <w:contextualSpacing/>
              <w:rPr>
                <w:rFonts w:ascii="Cambria" w:hAnsi="Cambria" w:cs="Cambria"/>
                <w:sz w:val="22"/>
                <w:szCs w:val="22"/>
              </w:rPr>
            </w:pPr>
            <w:r w:rsidRPr="00EB33BA">
              <w:rPr>
                <w:rFonts w:ascii="Cambria" w:hAnsi="Cambria" w:cs="Cambria"/>
                <w:sz w:val="22"/>
                <w:szCs w:val="22"/>
              </w:rPr>
              <w:t>Alunni attualmente lavoratori</w:t>
            </w:r>
          </w:p>
        </w:tc>
        <w:tc>
          <w:tcPr>
            <w:tcW w:w="1023" w:type="dxa"/>
          </w:tcPr>
          <w:p w:rsidR="00CE0A4C" w:rsidRPr="00EB33BA" w:rsidRDefault="00CE0A4C" w:rsidP="00CE0A4C">
            <w:pPr>
              <w:rPr>
                <w:rFonts w:ascii="Cambria" w:hAnsi="Cambria" w:cs="Cambria"/>
                <w:sz w:val="22"/>
                <w:szCs w:val="22"/>
              </w:rPr>
            </w:pPr>
            <w:r w:rsidRPr="00EB33BA">
              <w:rPr>
                <w:rFonts w:ascii="Cambria" w:hAnsi="Cambria" w:cs="Cambria"/>
                <w:sz w:val="22"/>
                <w:szCs w:val="22"/>
              </w:rPr>
              <w:t>n°</w:t>
            </w:r>
          </w:p>
        </w:tc>
      </w:tr>
      <w:tr w:rsidR="00CE0A4C" w:rsidRPr="00EB33BA" w:rsidTr="00FB127F">
        <w:tc>
          <w:tcPr>
            <w:tcW w:w="8755" w:type="dxa"/>
          </w:tcPr>
          <w:p w:rsidR="00CE0A4C" w:rsidRPr="00EB33BA" w:rsidRDefault="00CE0A4C" w:rsidP="00CE0A4C">
            <w:pPr>
              <w:numPr>
                <w:ilvl w:val="0"/>
                <w:numId w:val="27"/>
              </w:numPr>
              <w:ind w:left="357" w:hanging="357"/>
              <w:contextualSpacing/>
              <w:rPr>
                <w:rFonts w:ascii="Cambria" w:hAnsi="Cambria" w:cs="Cambria"/>
                <w:sz w:val="22"/>
                <w:szCs w:val="22"/>
              </w:rPr>
            </w:pPr>
            <w:r w:rsidRPr="00EB33BA">
              <w:rPr>
                <w:rFonts w:ascii="Cambria" w:hAnsi="Cambria" w:cs="Cambria"/>
                <w:sz w:val="22"/>
                <w:szCs w:val="22"/>
              </w:rPr>
              <w:t>Alunni che hanno svolto una attività lavorativa negli anni precedenti</w:t>
            </w:r>
          </w:p>
        </w:tc>
        <w:tc>
          <w:tcPr>
            <w:tcW w:w="1023" w:type="dxa"/>
          </w:tcPr>
          <w:p w:rsidR="00CE0A4C" w:rsidRPr="00EB33BA" w:rsidRDefault="00CE0A4C" w:rsidP="00CE0A4C">
            <w:pPr>
              <w:rPr>
                <w:rFonts w:ascii="Cambria" w:hAnsi="Cambria" w:cs="Cambria"/>
                <w:sz w:val="22"/>
                <w:szCs w:val="22"/>
              </w:rPr>
            </w:pPr>
            <w:r w:rsidRPr="00EB33BA">
              <w:rPr>
                <w:rFonts w:ascii="Cambria" w:hAnsi="Cambria" w:cs="Cambria"/>
                <w:sz w:val="22"/>
                <w:szCs w:val="22"/>
              </w:rPr>
              <w:t>n°</w:t>
            </w:r>
          </w:p>
        </w:tc>
      </w:tr>
    </w:tbl>
    <w:p w:rsidR="00CE0A4C" w:rsidRPr="00EB33BA" w:rsidRDefault="00CE0A4C" w:rsidP="00CE0A4C">
      <w:pPr>
        <w:rPr>
          <w:rFonts w:ascii="Cambria" w:eastAsia="Cambria" w:hAnsi="Cambria" w:cs="Cambria"/>
          <w:sz w:val="22"/>
          <w:szCs w:val="22"/>
        </w:rPr>
      </w:pPr>
    </w:p>
    <w:p w:rsidR="00CE0A4C" w:rsidRPr="00EB33BA" w:rsidRDefault="00CE0A4C" w:rsidP="00CE0A4C">
      <w:pPr>
        <w:rPr>
          <w:rFonts w:ascii="Cambria" w:eastAsia="Cambria" w:hAnsi="Cambria" w:cs="Cambria"/>
          <w:sz w:val="19"/>
          <w:szCs w:val="19"/>
        </w:rPr>
      </w:pPr>
    </w:p>
    <w:p w:rsidR="00CE0A4C" w:rsidRPr="00EB33BA" w:rsidRDefault="00CE0A4C" w:rsidP="00CE0A4C">
      <w:pPr>
        <w:spacing w:after="120"/>
        <w:rPr>
          <w:rFonts w:ascii="Cambria" w:eastAsia="Cambria" w:hAnsi="Cambria" w:cs="Cambria"/>
          <w:b/>
          <w:sz w:val="22"/>
          <w:szCs w:val="22"/>
        </w:rPr>
      </w:pPr>
      <w:r w:rsidRPr="00EB33BA">
        <w:rPr>
          <w:rFonts w:ascii="Cambria" w:eastAsia="Cambria" w:hAnsi="Cambria" w:cs="Cambria"/>
          <w:b/>
          <w:sz w:val="22"/>
          <w:szCs w:val="22"/>
        </w:rPr>
        <w:t>PROSPETTO DELLA TIPOLOGIA DI ATTIVITÀ SVOLTA DAGLI ALLIEVI</w:t>
      </w:r>
    </w:p>
    <w:tbl>
      <w:tblPr>
        <w:tblStyle w:val="Grigliatabella8"/>
        <w:tblW w:w="0" w:type="auto"/>
        <w:tblLook w:val="04A0" w:firstRow="1" w:lastRow="0" w:firstColumn="1" w:lastColumn="0" w:noHBand="0" w:noVBand="1"/>
      </w:tblPr>
      <w:tblGrid>
        <w:gridCol w:w="8755"/>
        <w:gridCol w:w="1023"/>
      </w:tblGrid>
      <w:tr w:rsidR="00CE0A4C" w:rsidRPr="00EB33BA" w:rsidTr="00FB127F">
        <w:tc>
          <w:tcPr>
            <w:tcW w:w="8755" w:type="dxa"/>
          </w:tcPr>
          <w:p w:rsidR="00CE0A4C" w:rsidRPr="00EB33BA" w:rsidRDefault="00CE0A4C" w:rsidP="00CE0A4C">
            <w:pPr>
              <w:numPr>
                <w:ilvl w:val="0"/>
                <w:numId w:val="28"/>
              </w:numPr>
              <w:ind w:left="357" w:hanging="357"/>
              <w:contextualSpacing/>
              <w:rPr>
                <w:rFonts w:ascii="Cambria" w:hAnsi="Cambria" w:cs="Cambria"/>
                <w:sz w:val="22"/>
                <w:szCs w:val="22"/>
              </w:rPr>
            </w:pPr>
            <w:r w:rsidRPr="00EB33BA">
              <w:rPr>
                <w:rFonts w:ascii="Cambria" w:hAnsi="Cambria" w:cs="Cambria"/>
                <w:sz w:val="22"/>
                <w:szCs w:val="22"/>
              </w:rPr>
              <w:t xml:space="preserve">Libero professionista </w:t>
            </w:r>
          </w:p>
        </w:tc>
        <w:tc>
          <w:tcPr>
            <w:tcW w:w="1023" w:type="dxa"/>
          </w:tcPr>
          <w:p w:rsidR="00CE0A4C" w:rsidRPr="00EB33BA" w:rsidRDefault="00CE0A4C" w:rsidP="00CE0A4C">
            <w:pPr>
              <w:rPr>
                <w:rFonts w:ascii="Cambria" w:hAnsi="Cambria" w:cs="Cambria"/>
                <w:sz w:val="22"/>
                <w:szCs w:val="22"/>
              </w:rPr>
            </w:pPr>
            <w:r w:rsidRPr="00EB33BA">
              <w:rPr>
                <w:rFonts w:ascii="Cambria" w:hAnsi="Cambria" w:cs="Cambria"/>
                <w:sz w:val="22"/>
                <w:szCs w:val="22"/>
              </w:rPr>
              <w:t>n°</w:t>
            </w:r>
          </w:p>
        </w:tc>
      </w:tr>
      <w:tr w:rsidR="00CE0A4C" w:rsidRPr="00EB33BA" w:rsidTr="00FB127F">
        <w:tc>
          <w:tcPr>
            <w:tcW w:w="8755" w:type="dxa"/>
          </w:tcPr>
          <w:p w:rsidR="00CE0A4C" w:rsidRPr="00EB33BA" w:rsidRDefault="00CE0A4C" w:rsidP="00CE0A4C">
            <w:pPr>
              <w:numPr>
                <w:ilvl w:val="0"/>
                <w:numId w:val="28"/>
              </w:numPr>
              <w:ind w:left="357" w:hanging="357"/>
              <w:contextualSpacing/>
              <w:rPr>
                <w:rFonts w:ascii="Cambria" w:hAnsi="Cambria" w:cs="Cambria"/>
                <w:sz w:val="22"/>
                <w:szCs w:val="22"/>
              </w:rPr>
            </w:pPr>
            <w:r w:rsidRPr="00EB33BA">
              <w:rPr>
                <w:rFonts w:ascii="Cambria" w:hAnsi="Cambria" w:cs="Cambria"/>
                <w:sz w:val="22"/>
                <w:szCs w:val="22"/>
              </w:rPr>
              <w:t>Lavoro dipendente a tempo indeterminato</w:t>
            </w:r>
          </w:p>
        </w:tc>
        <w:tc>
          <w:tcPr>
            <w:tcW w:w="1023" w:type="dxa"/>
          </w:tcPr>
          <w:p w:rsidR="00CE0A4C" w:rsidRPr="00EB33BA" w:rsidRDefault="00CE0A4C" w:rsidP="00CE0A4C">
            <w:pPr>
              <w:rPr>
                <w:rFonts w:ascii="Cambria" w:hAnsi="Cambria" w:cs="Cambria"/>
                <w:sz w:val="22"/>
                <w:szCs w:val="22"/>
              </w:rPr>
            </w:pPr>
            <w:r w:rsidRPr="00EB33BA">
              <w:rPr>
                <w:rFonts w:ascii="Cambria" w:hAnsi="Cambria" w:cs="Cambria"/>
                <w:sz w:val="22"/>
                <w:szCs w:val="22"/>
              </w:rPr>
              <w:t>n°</w:t>
            </w:r>
          </w:p>
        </w:tc>
      </w:tr>
      <w:tr w:rsidR="00CE0A4C" w:rsidRPr="00EB33BA" w:rsidTr="00FB127F">
        <w:tc>
          <w:tcPr>
            <w:tcW w:w="8755" w:type="dxa"/>
          </w:tcPr>
          <w:p w:rsidR="00CE0A4C" w:rsidRPr="00EB33BA" w:rsidRDefault="00CE0A4C" w:rsidP="00CE0A4C">
            <w:pPr>
              <w:numPr>
                <w:ilvl w:val="0"/>
                <w:numId w:val="28"/>
              </w:numPr>
              <w:ind w:left="357" w:hanging="357"/>
              <w:contextualSpacing/>
              <w:rPr>
                <w:rFonts w:ascii="Cambria" w:hAnsi="Cambria" w:cs="Cambria"/>
                <w:sz w:val="22"/>
                <w:szCs w:val="22"/>
              </w:rPr>
            </w:pPr>
            <w:r w:rsidRPr="00EB33BA">
              <w:rPr>
                <w:rFonts w:ascii="Cambria" w:hAnsi="Cambria" w:cs="Cambria"/>
                <w:sz w:val="22"/>
                <w:szCs w:val="22"/>
              </w:rPr>
              <w:t xml:space="preserve">Lavoro dipendente a tempo determinato </w:t>
            </w:r>
          </w:p>
        </w:tc>
        <w:tc>
          <w:tcPr>
            <w:tcW w:w="1023" w:type="dxa"/>
          </w:tcPr>
          <w:p w:rsidR="00CE0A4C" w:rsidRPr="00EB33BA" w:rsidRDefault="00CE0A4C" w:rsidP="00CE0A4C">
            <w:pPr>
              <w:rPr>
                <w:rFonts w:ascii="Cambria" w:hAnsi="Cambria" w:cs="Cambria"/>
                <w:sz w:val="22"/>
                <w:szCs w:val="22"/>
              </w:rPr>
            </w:pPr>
            <w:r w:rsidRPr="00EB33BA">
              <w:rPr>
                <w:rFonts w:ascii="Cambria" w:hAnsi="Cambria" w:cs="Cambria"/>
                <w:sz w:val="22"/>
                <w:szCs w:val="22"/>
              </w:rPr>
              <w:t>n°</w:t>
            </w:r>
          </w:p>
        </w:tc>
      </w:tr>
      <w:tr w:rsidR="00CE0A4C" w:rsidRPr="00EB33BA" w:rsidTr="00FB127F">
        <w:tc>
          <w:tcPr>
            <w:tcW w:w="8755" w:type="dxa"/>
          </w:tcPr>
          <w:p w:rsidR="00CE0A4C" w:rsidRPr="00EB33BA" w:rsidRDefault="00CE0A4C" w:rsidP="00CE0A4C">
            <w:pPr>
              <w:numPr>
                <w:ilvl w:val="0"/>
                <w:numId w:val="28"/>
              </w:numPr>
              <w:ind w:left="357" w:hanging="357"/>
              <w:contextualSpacing/>
              <w:rPr>
                <w:rFonts w:ascii="Cambria" w:hAnsi="Cambria" w:cs="Cambria"/>
                <w:sz w:val="22"/>
                <w:szCs w:val="22"/>
              </w:rPr>
            </w:pPr>
            <w:r w:rsidRPr="00EB33BA">
              <w:rPr>
                <w:rFonts w:ascii="Cambria" w:hAnsi="Cambria" w:cs="Cambria"/>
                <w:sz w:val="22"/>
                <w:szCs w:val="22"/>
              </w:rPr>
              <w:t xml:space="preserve">In cerca di lavoro con precedenti esperienze </w:t>
            </w:r>
          </w:p>
        </w:tc>
        <w:tc>
          <w:tcPr>
            <w:tcW w:w="1023" w:type="dxa"/>
          </w:tcPr>
          <w:p w:rsidR="00CE0A4C" w:rsidRPr="00EB33BA" w:rsidRDefault="00CE0A4C" w:rsidP="00CE0A4C">
            <w:pPr>
              <w:rPr>
                <w:rFonts w:ascii="Cambria" w:hAnsi="Cambria" w:cs="Cambria"/>
                <w:sz w:val="22"/>
                <w:szCs w:val="22"/>
              </w:rPr>
            </w:pPr>
            <w:r w:rsidRPr="00EB33BA">
              <w:rPr>
                <w:rFonts w:ascii="Cambria" w:hAnsi="Cambria" w:cs="Cambria"/>
                <w:sz w:val="22"/>
                <w:szCs w:val="22"/>
              </w:rPr>
              <w:t>n°</w:t>
            </w:r>
          </w:p>
        </w:tc>
      </w:tr>
      <w:tr w:rsidR="00CE0A4C" w:rsidRPr="00EB33BA" w:rsidTr="00FB127F">
        <w:tc>
          <w:tcPr>
            <w:tcW w:w="8755" w:type="dxa"/>
          </w:tcPr>
          <w:p w:rsidR="00CE0A4C" w:rsidRPr="00EB33BA" w:rsidRDefault="00CE0A4C" w:rsidP="00CE0A4C">
            <w:pPr>
              <w:numPr>
                <w:ilvl w:val="0"/>
                <w:numId w:val="28"/>
              </w:numPr>
              <w:ind w:left="357" w:hanging="357"/>
              <w:contextualSpacing/>
              <w:rPr>
                <w:rFonts w:ascii="Cambria" w:hAnsi="Cambria" w:cs="Cambria"/>
                <w:sz w:val="22"/>
                <w:szCs w:val="22"/>
              </w:rPr>
            </w:pPr>
            <w:r w:rsidRPr="00EB33BA">
              <w:rPr>
                <w:rFonts w:ascii="Cambria" w:hAnsi="Cambria" w:cs="Cambria"/>
                <w:sz w:val="22"/>
                <w:szCs w:val="22"/>
              </w:rPr>
              <w:t>In cerca di lavoro senza precedenti esperienza</w:t>
            </w:r>
          </w:p>
        </w:tc>
        <w:tc>
          <w:tcPr>
            <w:tcW w:w="1023" w:type="dxa"/>
          </w:tcPr>
          <w:p w:rsidR="00CE0A4C" w:rsidRPr="00EB33BA" w:rsidRDefault="00CE0A4C" w:rsidP="00CE0A4C">
            <w:pPr>
              <w:rPr>
                <w:rFonts w:ascii="Cambria" w:hAnsi="Cambria" w:cs="Cambria"/>
                <w:sz w:val="22"/>
                <w:szCs w:val="22"/>
              </w:rPr>
            </w:pPr>
            <w:r w:rsidRPr="00EB33BA">
              <w:rPr>
                <w:rFonts w:ascii="Cambria" w:hAnsi="Cambria" w:cs="Cambria"/>
                <w:sz w:val="22"/>
                <w:szCs w:val="22"/>
              </w:rPr>
              <w:t>n°</w:t>
            </w:r>
          </w:p>
        </w:tc>
      </w:tr>
      <w:tr w:rsidR="00CE0A4C" w:rsidRPr="00EB33BA" w:rsidTr="00FB127F">
        <w:tc>
          <w:tcPr>
            <w:tcW w:w="8755" w:type="dxa"/>
          </w:tcPr>
          <w:p w:rsidR="00CE0A4C" w:rsidRPr="00EB33BA" w:rsidRDefault="00CE0A4C" w:rsidP="00CE0A4C">
            <w:pPr>
              <w:numPr>
                <w:ilvl w:val="0"/>
                <w:numId w:val="28"/>
              </w:numPr>
              <w:ind w:left="357" w:hanging="357"/>
              <w:contextualSpacing/>
              <w:rPr>
                <w:rFonts w:ascii="Cambria" w:hAnsi="Cambria" w:cs="Cambria"/>
                <w:sz w:val="22"/>
                <w:szCs w:val="22"/>
              </w:rPr>
            </w:pPr>
            <w:r w:rsidRPr="00EB33BA">
              <w:rPr>
                <w:rFonts w:ascii="Cambria" w:hAnsi="Cambria" w:cs="Cambria"/>
                <w:sz w:val="22"/>
                <w:szCs w:val="22"/>
              </w:rPr>
              <w:t xml:space="preserve">Attività di PCTO svolta nel corso diurno </w:t>
            </w:r>
          </w:p>
        </w:tc>
        <w:tc>
          <w:tcPr>
            <w:tcW w:w="1023" w:type="dxa"/>
          </w:tcPr>
          <w:p w:rsidR="00CE0A4C" w:rsidRPr="00EB33BA" w:rsidRDefault="00CE0A4C" w:rsidP="00CE0A4C">
            <w:pPr>
              <w:rPr>
                <w:rFonts w:ascii="Cambria" w:hAnsi="Cambria" w:cs="Cambria"/>
                <w:sz w:val="22"/>
                <w:szCs w:val="22"/>
              </w:rPr>
            </w:pPr>
            <w:r w:rsidRPr="00EB33BA">
              <w:rPr>
                <w:rFonts w:ascii="Cambria" w:hAnsi="Cambria" w:cs="Cambria"/>
                <w:sz w:val="22"/>
                <w:szCs w:val="22"/>
              </w:rPr>
              <w:t>n°</w:t>
            </w:r>
          </w:p>
        </w:tc>
      </w:tr>
    </w:tbl>
    <w:p w:rsidR="00CE0A4C" w:rsidRPr="00EB33BA" w:rsidRDefault="00CE0A4C" w:rsidP="00CE0A4C">
      <w:pPr>
        <w:rPr>
          <w:rFonts w:ascii="Cambria" w:eastAsia="Cambria" w:hAnsi="Cambria" w:cs="Cambria"/>
          <w:sz w:val="22"/>
          <w:szCs w:val="22"/>
        </w:rPr>
      </w:pPr>
    </w:p>
    <w:p w:rsidR="00CE0A4C" w:rsidRPr="00EB33BA" w:rsidRDefault="00CE0A4C" w:rsidP="00CE0A4C">
      <w:pPr>
        <w:rPr>
          <w:rFonts w:ascii="Cambria" w:eastAsia="Cambria" w:hAnsi="Cambria" w:cs="Cambria"/>
          <w:sz w:val="22"/>
          <w:szCs w:val="22"/>
        </w:rPr>
      </w:pPr>
    </w:p>
    <w:p w:rsidR="00CE0A4C" w:rsidRPr="00EB33BA" w:rsidRDefault="00CE0A4C" w:rsidP="00CE0A4C">
      <w:pPr>
        <w:rPr>
          <w:rFonts w:ascii="Cambria" w:eastAsia="Cambria" w:hAnsi="Cambria" w:cs="Cambria"/>
          <w:b/>
          <w:sz w:val="19"/>
          <w:szCs w:val="19"/>
        </w:rPr>
      </w:pPr>
    </w:p>
    <w:p w:rsidR="00CE0A4C" w:rsidRPr="00EB33BA" w:rsidRDefault="00CE0A4C" w:rsidP="00CE0A4C">
      <w:pPr>
        <w:rPr>
          <w:rFonts w:ascii="Cambria" w:eastAsia="Cambria" w:hAnsi="Cambria" w:cs="Cambria"/>
          <w:b/>
        </w:rPr>
      </w:pPr>
      <w:bookmarkStart w:id="43" w:name="_heading=h.tyjcwt" w:colFirst="0" w:colLast="0"/>
      <w:bookmarkEnd w:id="43"/>
      <w:r w:rsidRPr="00EB33BA">
        <w:rPr>
          <w:rFonts w:ascii="Cambria" w:eastAsia="Cambria" w:hAnsi="Cambria" w:cs="Cambria"/>
          <w:b/>
        </w:rPr>
        <w:t>Segue presentazione sintetica delle attività svolte da ciascun alunno</w:t>
      </w:r>
      <w:r w:rsidRPr="00EB33BA">
        <w:rPr>
          <w:rFonts w:ascii="Cambria" w:eastAsia="Cambria" w:hAnsi="Cambria" w:cs="Cambria"/>
          <w:b/>
          <w:vertAlign w:val="superscript"/>
        </w:rPr>
        <w:footnoteReference w:id="1"/>
      </w:r>
    </w:p>
    <w:p w:rsidR="00CE0A4C" w:rsidRPr="00EB33BA" w:rsidRDefault="00CE0A4C" w:rsidP="00CE0A4C">
      <w:pPr>
        <w:spacing w:after="200" w:line="276" w:lineRule="auto"/>
        <w:rPr>
          <w:rFonts w:ascii="Calibri" w:eastAsia="Calibri" w:hAnsi="Calibri" w:cs="Calibri"/>
          <w:sz w:val="22"/>
          <w:szCs w:val="22"/>
        </w:rPr>
      </w:pPr>
    </w:p>
    <w:tbl>
      <w:tblPr>
        <w:tblW w:w="977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78"/>
      </w:tblGrid>
      <w:tr w:rsidR="00CE0A4C" w:rsidRPr="00EB33BA" w:rsidTr="00FB127F">
        <w:trPr>
          <w:trHeight w:val="707"/>
          <w:jc w:val="center"/>
        </w:trPr>
        <w:tc>
          <w:tcPr>
            <w:tcW w:w="9778" w:type="dxa"/>
            <w:tcBorders>
              <w:top w:val="single" w:sz="6" w:space="0" w:color="000000"/>
              <w:left w:val="single" w:sz="6" w:space="0" w:color="000000"/>
              <w:bottom w:val="single" w:sz="6" w:space="0" w:color="000000"/>
              <w:right w:val="single" w:sz="6" w:space="0" w:color="000000"/>
            </w:tcBorders>
            <w:vAlign w:val="center"/>
          </w:tcPr>
          <w:p w:rsidR="00CE0A4C" w:rsidRPr="00EB33BA" w:rsidRDefault="00CE0A4C" w:rsidP="00CE0A4C">
            <w:pPr>
              <w:spacing w:after="60"/>
              <w:rPr>
                <w:rFonts w:ascii="Cambria" w:eastAsia="Cambria" w:hAnsi="Cambria" w:cs="Cambria"/>
                <w:b/>
                <w:sz w:val="26"/>
                <w:szCs w:val="26"/>
              </w:rPr>
            </w:pPr>
            <w:r w:rsidRPr="00EB33BA">
              <w:rPr>
                <w:rFonts w:ascii="Cambria" w:eastAsia="Cambria" w:hAnsi="Cambria" w:cs="Cambria"/>
                <w:b/>
                <w:sz w:val="26"/>
                <w:szCs w:val="26"/>
              </w:rPr>
              <w:t xml:space="preserve">QUADRO COMPLESSIVO DEI PERCORSI PER LE COMPETENZE TRASVERSALI E PER L’ORIENTAMENTO (PCTO) </w:t>
            </w:r>
          </w:p>
        </w:tc>
      </w:tr>
    </w:tbl>
    <w:p w:rsidR="00CE0A4C" w:rsidRPr="00EB33BA" w:rsidRDefault="00CE0A4C" w:rsidP="00CE0A4C">
      <w:pPr>
        <w:tabs>
          <w:tab w:val="left" w:pos="2130"/>
        </w:tabs>
        <w:rPr>
          <w:rFonts w:ascii="Calibri" w:eastAsia="Calibri" w:hAnsi="Calibri" w:cs="Calibri"/>
        </w:rPr>
      </w:pPr>
    </w:p>
    <w:tbl>
      <w:tblPr>
        <w:tblStyle w:val="Grigliatabella8"/>
        <w:tblW w:w="0" w:type="auto"/>
        <w:tblLook w:val="04A0" w:firstRow="1" w:lastRow="0" w:firstColumn="1" w:lastColumn="0" w:noHBand="0" w:noVBand="1"/>
      </w:tblPr>
      <w:tblGrid>
        <w:gridCol w:w="4814"/>
        <w:gridCol w:w="4814"/>
      </w:tblGrid>
      <w:tr w:rsidR="00CE0A4C" w:rsidRPr="00EB33BA" w:rsidTr="00FB127F">
        <w:tc>
          <w:tcPr>
            <w:tcW w:w="9628" w:type="dxa"/>
            <w:gridSpan w:val="2"/>
            <w:tcBorders>
              <w:bottom w:val="single" w:sz="4" w:space="0" w:color="auto"/>
            </w:tcBorders>
            <w:vAlign w:val="center"/>
          </w:tcPr>
          <w:p w:rsidR="00CE0A4C" w:rsidRPr="00EB33BA" w:rsidRDefault="00CE0A4C" w:rsidP="00CE0A4C">
            <w:pPr>
              <w:tabs>
                <w:tab w:val="left" w:pos="2130"/>
              </w:tabs>
              <w:spacing w:after="160" w:line="259" w:lineRule="auto"/>
              <w:jc w:val="center"/>
              <w:rPr>
                <w:b/>
                <w:sz w:val="22"/>
                <w:szCs w:val="22"/>
              </w:rPr>
            </w:pPr>
            <w:r w:rsidRPr="00E65C38">
              <w:rPr>
                <w:rFonts w:ascii="Cambria" w:hAnsi="Cambria" w:cs="Cambria"/>
                <w:b/>
                <w:sz w:val="28"/>
                <w:szCs w:val="28"/>
              </w:rPr>
              <w:t>A.S. 202</w:t>
            </w:r>
            <w:r w:rsidR="001A06C8" w:rsidRPr="00E65C38">
              <w:rPr>
                <w:rFonts w:ascii="Cambria" w:hAnsi="Cambria" w:cs="Cambria"/>
                <w:b/>
                <w:sz w:val="28"/>
                <w:szCs w:val="28"/>
              </w:rPr>
              <w:t>2</w:t>
            </w:r>
            <w:r w:rsidRPr="00E65C38">
              <w:rPr>
                <w:rFonts w:ascii="Cambria" w:hAnsi="Cambria" w:cs="Cambria"/>
                <w:b/>
                <w:sz w:val="28"/>
                <w:szCs w:val="28"/>
              </w:rPr>
              <w:t>/202</w:t>
            </w:r>
            <w:r w:rsidR="001A06C8" w:rsidRPr="00E65C38">
              <w:rPr>
                <w:rFonts w:ascii="Cambria" w:hAnsi="Cambria" w:cs="Cambria"/>
                <w:b/>
                <w:sz w:val="28"/>
                <w:szCs w:val="28"/>
              </w:rPr>
              <w:t>3</w:t>
            </w:r>
            <w:r w:rsidRPr="00E65C38">
              <w:rPr>
                <w:rFonts w:ascii="Cambria" w:hAnsi="Cambria" w:cs="Cambria"/>
                <w:b/>
                <w:sz w:val="28"/>
                <w:szCs w:val="28"/>
              </w:rPr>
              <w:t xml:space="preserve"> - CLASSE TERZA</w:t>
            </w:r>
          </w:p>
        </w:tc>
      </w:tr>
      <w:tr w:rsidR="00CE0A4C" w:rsidRPr="00EB33BA" w:rsidTr="00FB127F">
        <w:tc>
          <w:tcPr>
            <w:tcW w:w="9628" w:type="dxa"/>
            <w:gridSpan w:val="2"/>
            <w:shd w:val="clear" w:color="auto" w:fill="F2F2F2" w:themeFill="background1" w:themeFillShade="F2"/>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22"/>
                <w:szCs w:val="22"/>
              </w:rPr>
              <w:t>TIROCINIO ESTERNO (non previsto) oppure PROJECT WORK (casi specifici)</w:t>
            </w:r>
          </w:p>
        </w:tc>
      </w:tr>
      <w:tr w:rsidR="00CE0A4C" w:rsidRPr="00EB33BA" w:rsidTr="00FB127F">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PERIODO</w:t>
            </w:r>
          </w:p>
        </w:tc>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DAL ________ AL ________</w:t>
            </w:r>
          </w:p>
        </w:tc>
      </w:tr>
      <w:tr w:rsidR="00CE0A4C" w:rsidRPr="00EB33BA" w:rsidTr="00FB127F">
        <w:tc>
          <w:tcPr>
            <w:tcW w:w="9628" w:type="dxa"/>
            <w:gridSpan w:val="2"/>
            <w:tcBorders>
              <w:bottom w:val="single" w:sz="4" w:space="0" w:color="auto"/>
            </w:tcBorders>
            <w:vAlign w:val="center"/>
          </w:tcPr>
          <w:p w:rsidR="00CE0A4C" w:rsidRPr="00EB33BA" w:rsidRDefault="00CE0A4C" w:rsidP="00CE0A4C">
            <w:pPr>
              <w:tabs>
                <w:tab w:val="left" w:pos="2130"/>
              </w:tabs>
              <w:spacing w:after="160" w:line="259" w:lineRule="auto"/>
              <w:rPr>
                <w:rFonts w:asciiTheme="majorHAnsi" w:hAnsiTheme="majorHAnsi"/>
                <w:bCs/>
                <w:sz w:val="22"/>
                <w:szCs w:val="22"/>
              </w:rPr>
            </w:pPr>
            <w:r w:rsidRPr="00EB33BA">
              <w:rPr>
                <w:rFonts w:asciiTheme="majorHAnsi" w:hAnsiTheme="majorHAnsi"/>
                <w:bCs/>
                <w:sz w:val="22"/>
                <w:szCs w:val="22"/>
              </w:rPr>
              <w:t>Descrizione attività</w:t>
            </w:r>
          </w:p>
        </w:tc>
      </w:tr>
      <w:tr w:rsidR="00CE0A4C" w:rsidRPr="00EB33BA" w:rsidTr="00FB127F">
        <w:tc>
          <w:tcPr>
            <w:tcW w:w="9628" w:type="dxa"/>
            <w:gridSpan w:val="2"/>
            <w:shd w:val="clear" w:color="auto" w:fill="F2F2F2" w:themeFill="background1" w:themeFillShade="F2"/>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22"/>
                <w:szCs w:val="22"/>
              </w:rPr>
              <w:t>ATTIVITÀ INTERNE (monte ore totale: ___)</w:t>
            </w:r>
          </w:p>
        </w:tc>
      </w:tr>
      <w:tr w:rsidR="00CE0A4C" w:rsidRPr="00EB33BA" w:rsidTr="00FB127F">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PERIODO</w:t>
            </w:r>
          </w:p>
        </w:tc>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 xml:space="preserve">Tutto l’anno scolastico  </w:t>
            </w:r>
          </w:p>
        </w:tc>
      </w:tr>
      <w:tr w:rsidR="00CE0A4C" w:rsidRPr="00EB33BA" w:rsidTr="00FB127F">
        <w:tc>
          <w:tcPr>
            <w:tcW w:w="9628" w:type="dxa"/>
            <w:gridSpan w:val="2"/>
            <w:vAlign w:val="center"/>
          </w:tcPr>
          <w:p w:rsidR="00CE0A4C" w:rsidRPr="00EB33BA" w:rsidRDefault="00CE0A4C" w:rsidP="00CE0A4C">
            <w:pPr>
              <w:tabs>
                <w:tab w:val="left" w:pos="2130"/>
              </w:tabs>
              <w:spacing w:after="160" w:line="259" w:lineRule="auto"/>
              <w:rPr>
                <w:rFonts w:asciiTheme="majorHAnsi" w:hAnsiTheme="majorHAnsi"/>
                <w:b/>
                <w:sz w:val="22"/>
                <w:szCs w:val="22"/>
              </w:rPr>
            </w:pPr>
            <w:r w:rsidRPr="00EB33BA">
              <w:rPr>
                <w:rFonts w:asciiTheme="majorHAnsi" w:hAnsiTheme="majorHAnsi"/>
                <w:bCs/>
                <w:sz w:val="22"/>
                <w:szCs w:val="22"/>
              </w:rPr>
              <w:t>Descrizione attività</w:t>
            </w:r>
          </w:p>
        </w:tc>
      </w:tr>
    </w:tbl>
    <w:p w:rsidR="00CE0A4C" w:rsidRPr="00EB33BA" w:rsidRDefault="00CE0A4C" w:rsidP="00CE0A4C">
      <w:pPr>
        <w:tabs>
          <w:tab w:val="left" w:pos="2130"/>
        </w:tabs>
        <w:rPr>
          <w:rFonts w:ascii="Calibri" w:eastAsia="Calibri" w:hAnsi="Calibri" w:cs="Calibri"/>
        </w:rPr>
      </w:pPr>
    </w:p>
    <w:p w:rsidR="00CE0A4C" w:rsidRPr="00EB33BA" w:rsidRDefault="00CE0A4C" w:rsidP="00CE0A4C">
      <w:pPr>
        <w:tabs>
          <w:tab w:val="left" w:pos="2130"/>
        </w:tabs>
        <w:spacing w:after="160" w:line="259" w:lineRule="auto"/>
        <w:rPr>
          <w:rFonts w:ascii="Calibri" w:eastAsia="Calibri" w:hAnsi="Calibri" w:cs="Calibri"/>
          <w:b/>
          <w:sz w:val="22"/>
          <w:szCs w:val="22"/>
        </w:rPr>
      </w:pPr>
    </w:p>
    <w:tbl>
      <w:tblPr>
        <w:tblStyle w:val="Grigliatabella8"/>
        <w:tblW w:w="0" w:type="auto"/>
        <w:tblLook w:val="04A0" w:firstRow="1" w:lastRow="0" w:firstColumn="1" w:lastColumn="0" w:noHBand="0" w:noVBand="1"/>
      </w:tblPr>
      <w:tblGrid>
        <w:gridCol w:w="4814"/>
        <w:gridCol w:w="4814"/>
      </w:tblGrid>
      <w:tr w:rsidR="00CE0A4C" w:rsidRPr="00E65C38" w:rsidTr="00FB127F">
        <w:tc>
          <w:tcPr>
            <w:tcW w:w="9628" w:type="dxa"/>
            <w:gridSpan w:val="2"/>
            <w:tcBorders>
              <w:bottom w:val="single" w:sz="4" w:space="0" w:color="auto"/>
            </w:tcBorders>
            <w:vAlign w:val="center"/>
          </w:tcPr>
          <w:p w:rsidR="00CE0A4C" w:rsidRPr="00E65C38" w:rsidRDefault="00CE0A4C" w:rsidP="00CE0A4C">
            <w:pPr>
              <w:tabs>
                <w:tab w:val="left" w:pos="2130"/>
              </w:tabs>
              <w:spacing w:after="160" w:line="259" w:lineRule="auto"/>
              <w:jc w:val="center"/>
              <w:rPr>
                <w:b/>
                <w:sz w:val="22"/>
                <w:szCs w:val="22"/>
              </w:rPr>
            </w:pPr>
            <w:r w:rsidRPr="00E65C38">
              <w:rPr>
                <w:rFonts w:ascii="Cambria" w:hAnsi="Cambria" w:cs="Cambria"/>
                <w:b/>
                <w:sz w:val="28"/>
                <w:szCs w:val="28"/>
              </w:rPr>
              <w:t>A.S. 202</w:t>
            </w:r>
            <w:r w:rsidR="001A06C8" w:rsidRPr="00E65C38">
              <w:rPr>
                <w:rFonts w:ascii="Cambria" w:hAnsi="Cambria" w:cs="Cambria"/>
                <w:b/>
                <w:sz w:val="28"/>
                <w:szCs w:val="28"/>
              </w:rPr>
              <w:t>3</w:t>
            </w:r>
            <w:r w:rsidRPr="00E65C38">
              <w:rPr>
                <w:rFonts w:ascii="Cambria" w:hAnsi="Cambria" w:cs="Cambria"/>
                <w:b/>
                <w:sz w:val="28"/>
                <w:szCs w:val="28"/>
              </w:rPr>
              <w:t>/202</w:t>
            </w:r>
            <w:r w:rsidR="001A06C8" w:rsidRPr="00E65C38">
              <w:rPr>
                <w:rFonts w:ascii="Cambria" w:hAnsi="Cambria" w:cs="Cambria"/>
                <w:b/>
                <w:sz w:val="28"/>
                <w:szCs w:val="28"/>
              </w:rPr>
              <w:t xml:space="preserve">4 </w:t>
            </w:r>
            <w:r w:rsidRPr="00E65C38">
              <w:rPr>
                <w:rFonts w:ascii="Cambria" w:hAnsi="Cambria" w:cs="Cambria"/>
                <w:b/>
                <w:sz w:val="28"/>
                <w:szCs w:val="28"/>
              </w:rPr>
              <w:t>- CLASSE QUARTA</w:t>
            </w:r>
          </w:p>
        </w:tc>
      </w:tr>
      <w:tr w:rsidR="00CE0A4C" w:rsidRPr="00E65C38" w:rsidTr="00FB127F">
        <w:tc>
          <w:tcPr>
            <w:tcW w:w="9628" w:type="dxa"/>
            <w:gridSpan w:val="2"/>
            <w:shd w:val="clear" w:color="auto" w:fill="F2F2F2" w:themeFill="background1" w:themeFillShade="F2"/>
            <w:vAlign w:val="center"/>
          </w:tcPr>
          <w:p w:rsidR="00CE0A4C" w:rsidRPr="00E65C38" w:rsidRDefault="00CE0A4C" w:rsidP="00CE0A4C">
            <w:pPr>
              <w:tabs>
                <w:tab w:val="left" w:pos="2130"/>
              </w:tabs>
              <w:spacing w:after="160" w:line="259" w:lineRule="auto"/>
              <w:rPr>
                <w:b/>
                <w:sz w:val="22"/>
                <w:szCs w:val="22"/>
              </w:rPr>
            </w:pPr>
            <w:r w:rsidRPr="00E65C38">
              <w:rPr>
                <w:rFonts w:ascii="Cambria" w:hAnsi="Cambria" w:cs="Cambria"/>
                <w:b/>
                <w:sz w:val="22"/>
                <w:szCs w:val="22"/>
              </w:rPr>
              <w:t>TIROCINIO ESTERNO oppure PROJECT WORK (monte ore totale: ___)</w:t>
            </w:r>
          </w:p>
        </w:tc>
      </w:tr>
      <w:tr w:rsidR="00CE0A4C" w:rsidRPr="00E65C38" w:rsidTr="00FB127F">
        <w:tc>
          <w:tcPr>
            <w:tcW w:w="4814" w:type="dxa"/>
            <w:vAlign w:val="center"/>
          </w:tcPr>
          <w:p w:rsidR="00CE0A4C" w:rsidRPr="00E65C38" w:rsidRDefault="00CE0A4C" w:rsidP="00CE0A4C">
            <w:pPr>
              <w:tabs>
                <w:tab w:val="left" w:pos="2130"/>
              </w:tabs>
              <w:spacing w:after="160" w:line="259" w:lineRule="auto"/>
              <w:rPr>
                <w:b/>
                <w:sz w:val="22"/>
                <w:szCs w:val="22"/>
              </w:rPr>
            </w:pPr>
            <w:r w:rsidRPr="00E65C38">
              <w:rPr>
                <w:rFonts w:ascii="Cambria" w:hAnsi="Cambria" w:cs="Cambria"/>
                <w:b/>
                <w:sz w:val="19"/>
                <w:szCs w:val="19"/>
              </w:rPr>
              <w:t>PERIODO</w:t>
            </w:r>
          </w:p>
        </w:tc>
        <w:tc>
          <w:tcPr>
            <w:tcW w:w="4814" w:type="dxa"/>
            <w:vAlign w:val="center"/>
          </w:tcPr>
          <w:p w:rsidR="00CE0A4C" w:rsidRPr="00E65C38" w:rsidRDefault="00CE0A4C" w:rsidP="00CE0A4C">
            <w:pPr>
              <w:tabs>
                <w:tab w:val="left" w:pos="2130"/>
              </w:tabs>
              <w:spacing w:after="160" w:line="259" w:lineRule="auto"/>
              <w:rPr>
                <w:b/>
                <w:sz w:val="22"/>
                <w:szCs w:val="22"/>
              </w:rPr>
            </w:pPr>
            <w:r w:rsidRPr="00E65C38">
              <w:rPr>
                <w:rFonts w:ascii="Cambria" w:hAnsi="Cambria" w:cs="Cambria"/>
                <w:b/>
                <w:sz w:val="19"/>
                <w:szCs w:val="19"/>
              </w:rPr>
              <w:t>DAL ________ AL ________</w:t>
            </w:r>
          </w:p>
        </w:tc>
      </w:tr>
      <w:tr w:rsidR="00CE0A4C" w:rsidRPr="00E65C38" w:rsidTr="00FB127F">
        <w:tc>
          <w:tcPr>
            <w:tcW w:w="9628" w:type="dxa"/>
            <w:gridSpan w:val="2"/>
            <w:tcBorders>
              <w:bottom w:val="single" w:sz="4" w:space="0" w:color="auto"/>
            </w:tcBorders>
            <w:vAlign w:val="center"/>
          </w:tcPr>
          <w:p w:rsidR="00CE0A4C" w:rsidRPr="00E65C38" w:rsidRDefault="00CE0A4C" w:rsidP="00CE0A4C">
            <w:pPr>
              <w:tabs>
                <w:tab w:val="left" w:pos="2130"/>
              </w:tabs>
              <w:spacing w:after="160" w:line="259" w:lineRule="auto"/>
              <w:rPr>
                <w:rFonts w:asciiTheme="majorHAnsi" w:hAnsiTheme="majorHAnsi"/>
                <w:bCs/>
                <w:sz w:val="22"/>
                <w:szCs w:val="22"/>
              </w:rPr>
            </w:pPr>
            <w:r w:rsidRPr="00E65C38">
              <w:rPr>
                <w:rFonts w:asciiTheme="majorHAnsi" w:hAnsiTheme="majorHAnsi"/>
                <w:bCs/>
                <w:sz w:val="22"/>
                <w:szCs w:val="22"/>
              </w:rPr>
              <w:t>Descrizione attività</w:t>
            </w:r>
          </w:p>
        </w:tc>
      </w:tr>
      <w:tr w:rsidR="00CE0A4C" w:rsidRPr="00E65C38" w:rsidTr="00FB127F">
        <w:tc>
          <w:tcPr>
            <w:tcW w:w="9628" w:type="dxa"/>
            <w:gridSpan w:val="2"/>
            <w:shd w:val="clear" w:color="auto" w:fill="F2F2F2" w:themeFill="background1" w:themeFillShade="F2"/>
            <w:vAlign w:val="center"/>
          </w:tcPr>
          <w:p w:rsidR="00CE0A4C" w:rsidRPr="00E65C38" w:rsidRDefault="00CE0A4C" w:rsidP="00CE0A4C">
            <w:pPr>
              <w:tabs>
                <w:tab w:val="left" w:pos="2130"/>
              </w:tabs>
              <w:spacing w:after="160" w:line="259" w:lineRule="auto"/>
              <w:rPr>
                <w:b/>
                <w:sz w:val="22"/>
                <w:szCs w:val="22"/>
              </w:rPr>
            </w:pPr>
            <w:r w:rsidRPr="00E65C38">
              <w:rPr>
                <w:rFonts w:ascii="Cambria" w:hAnsi="Cambria" w:cs="Cambria"/>
                <w:b/>
                <w:sz w:val="22"/>
                <w:szCs w:val="22"/>
              </w:rPr>
              <w:lastRenderedPageBreak/>
              <w:t>ATTIVITÀ INTERNE (monte ore totale: ___)</w:t>
            </w:r>
          </w:p>
        </w:tc>
      </w:tr>
      <w:tr w:rsidR="00CE0A4C" w:rsidRPr="00E65C38" w:rsidTr="00FB127F">
        <w:tc>
          <w:tcPr>
            <w:tcW w:w="4814" w:type="dxa"/>
            <w:vAlign w:val="center"/>
          </w:tcPr>
          <w:p w:rsidR="00CE0A4C" w:rsidRPr="00E65C38" w:rsidRDefault="00CE0A4C" w:rsidP="00CE0A4C">
            <w:pPr>
              <w:tabs>
                <w:tab w:val="left" w:pos="2130"/>
              </w:tabs>
              <w:spacing w:after="160" w:line="259" w:lineRule="auto"/>
              <w:rPr>
                <w:b/>
                <w:sz w:val="22"/>
                <w:szCs w:val="22"/>
              </w:rPr>
            </w:pPr>
            <w:r w:rsidRPr="00E65C38">
              <w:rPr>
                <w:rFonts w:ascii="Cambria" w:hAnsi="Cambria" w:cs="Cambria"/>
                <w:b/>
                <w:sz w:val="19"/>
                <w:szCs w:val="19"/>
              </w:rPr>
              <w:t>PERIODO</w:t>
            </w:r>
          </w:p>
        </w:tc>
        <w:tc>
          <w:tcPr>
            <w:tcW w:w="4814" w:type="dxa"/>
            <w:vAlign w:val="center"/>
          </w:tcPr>
          <w:p w:rsidR="00CE0A4C" w:rsidRPr="00E65C38" w:rsidRDefault="00CE0A4C" w:rsidP="00CE0A4C">
            <w:pPr>
              <w:tabs>
                <w:tab w:val="left" w:pos="2130"/>
              </w:tabs>
              <w:spacing w:after="160" w:line="259" w:lineRule="auto"/>
              <w:rPr>
                <w:b/>
                <w:sz w:val="22"/>
                <w:szCs w:val="22"/>
              </w:rPr>
            </w:pPr>
            <w:r w:rsidRPr="00E65C38">
              <w:rPr>
                <w:rFonts w:ascii="Cambria" w:hAnsi="Cambria" w:cs="Cambria"/>
                <w:b/>
                <w:sz w:val="19"/>
                <w:szCs w:val="19"/>
              </w:rPr>
              <w:t xml:space="preserve">Tutto l’anno scolastico  </w:t>
            </w:r>
          </w:p>
        </w:tc>
      </w:tr>
      <w:tr w:rsidR="00CE0A4C" w:rsidRPr="00E65C38" w:rsidTr="00FB127F">
        <w:tc>
          <w:tcPr>
            <w:tcW w:w="9628" w:type="dxa"/>
            <w:gridSpan w:val="2"/>
            <w:tcBorders>
              <w:bottom w:val="single" w:sz="4" w:space="0" w:color="auto"/>
            </w:tcBorders>
            <w:vAlign w:val="center"/>
          </w:tcPr>
          <w:p w:rsidR="00CE0A4C" w:rsidRPr="00E65C38" w:rsidRDefault="00CE0A4C" w:rsidP="00CE0A4C">
            <w:pPr>
              <w:tabs>
                <w:tab w:val="left" w:pos="2130"/>
              </w:tabs>
              <w:spacing w:after="160" w:line="259" w:lineRule="auto"/>
              <w:rPr>
                <w:rFonts w:asciiTheme="majorHAnsi" w:hAnsiTheme="majorHAnsi"/>
                <w:b/>
                <w:sz w:val="22"/>
                <w:szCs w:val="22"/>
              </w:rPr>
            </w:pPr>
            <w:r w:rsidRPr="00E65C38">
              <w:rPr>
                <w:rFonts w:asciiTheme="majorHAnsi" w:hAnsiTheme="majorHAnsi"/>
                <w:bCs/>
                <w:sz w:val="22"/>
                <w:szCs w:val="22"/>
              </w:rPr>
              <w:t>Descrizione attività</w:t>
            </w:r>
          </w:p>
        </w:tc>
      </w:tr>
      <w:tr w:rsidR="00CE0A4C" w:rsidRPr="00E65C38" w:rsidTr="00FB127F">
        <w:tc>
          <w:tcPr>
            <w:tcW w:w="9628" w:type="dxa"/>
            <w:gridSpan w:val="2"/>
            <w:shd w:val="clear" w:color="auto" w:fill="F2F2F2" w:themeFill="background1" w:themeFillShade="F2"/>
            <w:vAlign w:val="center"/>
          </w:tcPr>
          <w:p w:rsidR="00CE0A4C" w:rsidRPr="00E65C38" w:rsidRDefault="00CE0A4C" w:rsidP="00CE0A4C">
            <w:pPr>
              <w:spacing w:after="160" w:line="259" w:lineRule="auto"/>
              <w:rPr>
                <w:bCs/>
                <w:sz w:val="22"/>
                <w:szCs w:val="22"/>
              </w:rPr>
            </w:pPr>
            <w:r w:rsidRPr="00E65C38">
              <w:rPr>
                <w:rFonts w:ascii="Cambria" w:hAnsi="Cambria" w:cs="Cambria"/>
                <w:b/>
                <w:sz w:val="22"/>
                <w:szCs w:val="22"/>
              </w:rPr>
              <w:t>CASI INDIVIDUALI: alunni che hanno trascorso un periodo di studio all’estero o altre attività PCTO e breve descrizione delle attività</w:t>
            </w:r>
          </w:p>
        </w:tc>
      </w:tr>
      <w:tr w:rsidR="00CE0A4C" w:rsidRPr="00E65C38" w:rsidTr="00FB127F">
        <w:tc>
          <w:tcPr>
            <w:tcW w:w="9628" w:type="dxa"/>
            <w:gridSpan w:val="2"/>
            <w:vAlign w:val="center"/>
          </w:tcPr>
          <w:p w:rsidR="00CE0A4C" w:rsidRPr="00E65C38" w:rsidRDefault="00CE0A4C" w:rsidP="00CE0A4C">
            <w:pPr>
              <w:tabs>
                <w:tab w:val="left" w:pos="2130"/>
              </w:tabs>
              <w:spacing w:after="160" w:line="259" w:lineRule="auto"/>
              <w:rPr>
                <w:bCs/>
                <w:sz w:val="22"/>
                <w:szCs w:val="22"/>
              </w:rPr>
            </w:pPr>
          </w:p>
        </w:tc>
      </w:tr>
    </w:tbl>
    <w:p w:rsidR="00CE0A4C" w:rsidRPr="00E65C38" w:rsidRDefault="00CE0A4C" w:rsidP="00CE0A4C">
      <w:pPr>
        <w:tabs>
          <w:tab w:val="left" w:pos="2130"/>
        </w:tabs>
        <w:spacing w:after="160" w:line="259" w:lineRule="auto"/>
        <w:jc w:val="center"/>
        <w:rPr>
          <w:rFonts w:ascii="Calibri" w:eastAsia="Calibri" w:hAnsi="Calibri" w:cs="Calibri"/>
          <w:b/>
          <w:sz w:val="22"/>
          <w:szCs w:val="22"/>
        </w:rPr>
      </w:pPr>
    </w:p>
    <w:tbl>
      <w:tblPr>
        <w:tblStyle w:val="Grigliatabella8"/>
        <w:tblW w:w="0" w:type="auto"/>
        <w:tblLook w:val="04A0" w:firstRow="1" w:lastRow="0" w:firstColumn="1" w:lastColumn="0" w:noHBand="0" w:noVBand="1"/>
      </w:tblPr>
      <w:tblGrid>
        <w:gridCol w:w="4814"/>
        <w:gridCol w:w="4814"/>
      </w:tblGrid>
      <w:tr w:rsidR="00CE0A4C" w:rsidRPr="00E65C38" w:rsidTr="00FB127F">
        <w:tc>
          <w:tcPr>
            <w:tcW w:w="9628" w:type="dxa"/>
            <w:gridSpan w:val="2"/>
            <w:tcBorders>
              <w:bottom w:val="single" w:sz="4" w:space="0" w:color="auto"/>
            </w:tcBorders>
            <w:vAlign w:val="center"/>
          </w:tcPr>
          <w:p w:rsidR="00CE0A4C" w:rsidRPr="00E65C38" w:rsidRDefault="00CE0A4C" w:rsidP="00CE0A4C">
            <w:pPr>
              <w:tabs>
                <w:tab w:val="left" w:pos="2130"/>
              </w:tabs>
              <w:spacing w:after="160" w:line="259" w:lineRule="auto"/>
              <w:jc w:val="center"/>
              <w:rPr>
                <w:b/>
                <w:sz w:val="22"/>
                <w:szCs w:val="22"/>
              </w:rPr>
            </w:pPr>
            <w:r w:rsidRPr="00E65C38">
              <w:rPr>
                <w:rFonts w:ascii="Cambria" w:hAnsi="Cambria" w:cs="Cambria"/>
                <w:b/>
                <w:sz w:val="28"/>
                <w:szCs w:val="28"/>
              </w:rPr>
              <w:t>A.S. 202</w:t>
            </w:r>
            <w:r w:rsidR="001A06C8" w:rsidRPr="00E65C38">
              <w:rPr>
                <w:rFonts w:ascii="Cambria" w:hAnsi="Cambria" w:cs="Cambria"/>
                <w:b/>
                <w:sz w:val="28"/>
                <w:szCs w:val="28"/>
              </w:rPr>
              <w:t>4</w:t>
            </w:r>
            <w:r w:rsidRPr="00E65C38">
              <w:rPr>
                <w:rFonts w:ascii="Cambria" w:hAnsi="Cambria" w:cs="Cambria"/>
                <w:b/>
                <w:sz w:val="28"/>
                <w:szCs w:val="28"/>
              </w:rPr>
              <w:t>/202</w:t>
            </w:r>
            <w:r w:rsidR="001A06C8" w:rsidRPr="00E65C38">
              <w:rPr>
                <w:rFonts w:ascii="Cambria" w:hAnsi="Cambria" w:cs="Cambria"/>
                <w:b/>
                <w:sz w:val="28"/>
                <w:szCs w:val="28"/>
              </w:rPr>
              <w:t>5</w:t>
            </w:r>
            <w:r w:rsidRPr="00E65C38">
              <w:rPr>
                <w:rFonts w:ascii="Cambria" w:hAnsi="Cambria" w:cs="Cambria"/>
                <w:b/>
                <w:sz w:val="28"/>
                <w:szCs w:val="28"/>
              </w:rPr>
              <w:t xml:space="preserve"> - CLASSE QUINTA</w:t>
            </w:r>
          </w:p>
        </w:tc>
      </w:tr>
      <w:tr w:rsidR="00CE0A4C" w:rsidRPr="00EB33BA" w:rsidTr="00FB127F">
        <w:tc>
          <w:tcPr>
            <w:tcW w:w="9628" w:type="dxa"/>
            <w:gridSpan w:val="2"/>
            <w:shd w:val="clear" w:color="auto" w:fill="F2F2F2" w:themeFill="background1" w:themeFillShade="F2"/>
            <w:vAlign w:val="center"/>
          </w:tcPr>
          <w:p w:rsidR="00CE0A4C" w:rsidRPr="00EB33BA" w:rsidRDefault="00CE0A4C" w:rsidP="00CE0A4C">
            <w:pPr>
              <w:tabs>
                <w:tab w:val="left" w:pos="2130"/>
              </w:tabs>
              <w:spacing w:after="160" w:line="259" w:lineRule="auto"/>
              <w:rPr>
                <w:b/>
                <w:sz w:val="22"/>
                <w:szCs w:val="22"/>
              </w:rPr>
            </w:pPr>
            <w:r w:rsidRPr="00E65C38">
              <w:rPr>
                <w:rFonts w:ascii="Cambria" w:hAnsi="Cambria" w:cs="Cambria"/>
                <w:b/>
                <w:sz w:val="22"/>
                <w:szCs w:val="22"/>
              </w:rPr>
              <w:t>TIROCINIO ESTERNO (non previsto) oppure PROJECT WORK (casi specifici)</w:t>
            </w:r>
          </w:p>
        </w:tc>
      </w:tr>
      <w:tr w:rsidR="00CE0A4C" w:rsidRPr="00EB33BA" w:rsidTr="00FB127F">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PERIODO</w:t>
            </w:r>
          </w:p>
        </w:tc>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 xml:space="preserve">DAL ________ AL ________ </w:t>
            </w:r>
          </w:p>
        </w:tc>
      </w:tr>
      <w:tr w:rsidR="00CE0A4C" w:rsidRPr="00EB33BA" w:rsidTr="00FB127F">
        <w:tc>
          <w:tcPr>
            <w:tcW w:w="9628" w:type="dxa"/>
            <w:gridSpan w:val="2"/>
            <w:tcBorders>
              <w:bottom w:val="single" w:sz="4" w:space="0" w:color="auto"/>
            </w:tcBorders>
            <w:vAlign w:val="center"/>
          </w:tcPr>
          <w:p w:rsidR="00CE0A4C" w:rsidRPr="00EB33BA" w:rsidRDefault="00CE0A4C" w:rsidP="00CE0A4C">
            <w:pPr>
              <w:tabs>
                <w:tab w:val="left" w:pos="2130"/>
              </w:tabs>
              <w:spacing w:after="160" w:line="259" w:lineRule="auto"/>
              <w:rPr>
                <w:rFonts w:asciiTheme="majorHAnsi" w:hAnsiTheme="majorHAnsi"/>
                <w:bCs/>
                <w:sz w:val="22"/>
                <w:szCs w:val="22"/>
              </w:rPr>
            </w:pPr>
            <w:r w:rsidRPr="00EB33BA">
              <w:rPr>
                <w:rFonts w:asciiTheme="majorHAnsi" w:hAnsiTheme="majorHAnsi"/>
                <w:bCs/>
                <w:sz w:val="22"/>
                <w:szCs w:val="22"/>
              </w:rPr>
              <w:t>Descrizione attività</w:t>
            </w:r>
          </w:p>
        </w:tc>
      </w:tr>
      <w:tr w:rsidR="00CE0A4C" w:rsidRPr="00EB33BA" w:rsidTr="00FB127F">
        <w:tc>
          <w:tcPr>
            <w:tcW w:w="9628" w:type="dxa"/>
            <w:gridSpan w:val="2"/>
            <w:shd w:val="clear" w:color="auto" w:fill="F2F2F2" w:themeFill="background1" w:themeFillShade="F2"/>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22"/>
                <w:szCs w:val="22"/>
              </w:rPr>
              <w:t>ATTIVITÀ INTERNE (a completamento monte ore totale:___)</w:t>
            </w:r>
          </w:p>
        </w:tc>
      </w:tr>
      <w:tr w:rsidR="00CE0A4C" w:rsidRPr="00EB33BA" w:rsidTr="00FB127F">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PERIODO</w:t>
            </w:r>
          </w:p>
        </w:tc>
        <w:tc>
          <w:tcPr>
            <w:tcW w:w="4814" w:type="dxa"/>
            <w:vAlign w:val="center"/>
          </w:tcPr>
          <w:p w:rsidR="00CE0A4C" w:rsidRPr="00EB33BA" w:rsidRDefault="00CE0A4C" w:rsidP="00CE0A4C">
            <w:pPr>
              <w:tabs>
                <w:tab w:val="left" w:pos="2130"/>
              </w:tabs>
              <w:spacing w:after="160" w:line="259" w:lineRule="auto"/>
              <w:rPr>
                <w:b/>
                <w:sz w:val="22"/>
                <w:szCs w:val="22"/>
              </w:rPr>
            </w:pPr>
            <w:r w:rsidRPr="00EB33BA">
              <w:rPr>
                <w:rFonts w:ascii="Cambria" w:hAnsi="Cambria" w:cs="Cambria"/>
                <w:b/>
                <w:sz w:val="19"/>
                <w:szCs w:val="19"/>
              </w:rPr>
              <w:t xml:space="preserve">Tutto l’anno scolastico  </w:t>
            </w:r>
          </w:p>
        </w:tc>
      </w:tr>
      <w:tr w:rsidR="00CE0A4C" w:rsidRPr="00EB33BA" w:rsidTr="00FB127F">
        <w:tc>
          <w:tcPr>
            <w:tcW w:w="9628" w:type="dxa"/>
            <w:gridSpan w:val="2"/>
            <w:tcBorders>
              <w:bottom w:val="single" w:sz="12" w:space="0" w:color="auto"/>
            </w:tcBorders>
            <w:vAlign w:val="center"/>
          </w:tcPr>
          <w:p w:rsidR="00CE0A4C" w:rsidRPr="00EB33BA" w:rsidRDefault="00CE0A4C" w:rsidP="00CE0A4C">
            <w:pPr>
              <w:tabs>
                <w:tab w:val="left" w:pos="2130"/>
              </w:tabs>
              <w:spacing w:after="160" w:line="259" w:lineRule="auto"/>
              <w:rPr>
                <w:rFonts w:asciiTheme="majorHAnsi" w:hAnsiTheme="majorHAnsi"/>
                <w:b/>
                <w:sz w:val="22"/>
                <w:szCs w:val="22"/>
              </w:rPr>
            </w:pPr>
            <w:r w:rsidRPr="00EB33BA">
              <w:rPr>
                <w:rFonts w:asciiTheme="majorHAnsi" w:hAnsiTheme="majorHAnsi"/>
                <w:bCs/>
                <w:sz w:val="22"/>
                <w:szCs w:val="22"/>
              </w:rPr>
              <w:t>Descrizione attività</w:t>
            </w:r>
          </w:p>
        </w:tc>
      </w:tr>
      <w:tr w:rsidR="00CE0A4C" w:rsidRPr="00EB33BA" w:rsidTr="00FB127F">
        <w:trPr>
          <w:trHeight w:val="381"/>
        </w:trPr>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0A4C" w:rsidRPr="00EB33BA" w:rsidRDefault="00CE0A4C" w:rsidP="00CE0A4C">
            <w:pPr>
              <w:spacing w:before="120" w:after="160" w:line="259" w:lineRule="auto"/>
              <w:rPr>
                <w:b/>
                <w:color w:val="000000"/>
                <w:sz w:val="22"/>
                <w:szCs w:val="22"/>
              </w:rPr>
            </w:pPr>
            <w:r w:rsidRPr="00EB33BA">
              <w:rPr>
                <w:rFonts w:ascii="Cambria" w:hAnsi="Cambria" w:cs="Cambria"/>
                <w:b/>
                <w:sz w:val="22"/>
                <w:szCs w:val="22"/>
              </w:rPr>
              <w:t>TOTALE ORE SVOLTE NEL TRIENNIO</w:t>
            </w:r>
          </w:p>
        </w:tc>
        <w:tc>
          <w:tcPr>
            <w:tcW w:w="4814"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CE0A4C" w:rsidRPr="00EB33BA" w:rsidRDefault="00CE0A4C" w:rsidP="00CE0A4C">
            <w:pPr>
              <w:spacing w:before="120" w:after="160" w:line="259" w:lineRule="auto"/>
              <w:rPr>
                <w:b/>
                <w:color w:val="000000"/>
                <w:sz w:val="22"/>
                <w:szCs w:val="22"/>
              </w:rPr>
            </w:pPr>
            <w:r w:rsidRPr="00EB33BA">
              <w:rPr>
                <w:b/>
                <w:color w:val="000000"/>
                <w:sz w:val="22"/>
                <w:szCs w:val="22"/>
              </w:rPr>
              <w:t>____________</w:t>
            </w:r>
          </w:p>
        </w:tc>
      </w:tr>
    </w:tbl>
    <w:p w:rsidR="00CE0A4C" w:rsidRPr="00EB33BA" w:rsidRDefault="00CE0A4C" w:rsidP="00CE0A4C">
      <w:pPr>
        <w:tabs>
          <w:tab w:val="left" w:pos="2130"/>
        </w:tabs>
        <w:rPr>
          <w:rFonts w:ascii="Calibri" w:eastAsia="Calibri" w:hAnsi="Calibri" w:cs="Calibri"/>
        </w:rPr>
      </w:pPr>
    </w:p>
    <w:bookmarkEnd w:id="41"/>
    <w:bookmarkEnd w:id="42"/>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FD55D5" w:rsidRPr="00E65C38" w:rsidTr="00FB127F">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FD55D5" w:rsidRPr="00E65C38" w:rsidRDefault="00FD55D5" w:rsidP="00FB127F">
            <w:pPr>
              <w:pStyle w:val="Sottotitolo"/>
            </w:pPr>
            <w:r w:rsidRPr="00B75350">
              <w:br w:type="page"/>
            </w:r>
            <w:bookmarkStart w:id="44" w:name="_Toc194324146"/>
            <w:bookmarkStart w:id="45" w:name="_Toc194660936"/>
            <w:r w:rsidRPr="00E65C38">
              <w:rPr>
                <w:sz w:val="26"/>
                <w:szCs w:val="26"/>
              </w:rPr>
              <w:t>PIANO DI ATTUAZIONE E SVILUPPO CURRICULUM ORIENTAMENTO</w:t>
            </w:r>
            <w:bookmarkEnd w:id="44"/>
            <w:bookmarkEnd w:id="45"/>
            <w:r w:rsidRPr="00E65C38">
              <w:rPr>
                <w:sz w:val="26"/>
                <w:szCs w:val="26"/>
              </w:rPr>
              <w:t xml:space="preserve"> </w:t>
            </w:r>
          </w:p>
        </w:tc>
      </w:tr>
    </w:tbl>
    <w:p w:rsidR="00FD55D5" w:rsidRPr="00E65C38" w:rsidRDefault="00FD55D5" w:rsidP="00FD55D5">
      <w:pPr>
        <w:tabs>
          <w:tab w:val="left" w:pos="2130"/>
        </w:tabs>
        <w:rPr>
          <w:rFonts w:ascii="Calibri" w:hAnsi="Calibri"/>
        </w:rPr>
      </w:pPr>
    </w:p>
    <w:p w:rsidR="00FD55D5" w:rsidRPr="00E65C38" w:rsidRDefault="00FD55D5" w:rsidP="00FD55D5">
      <w:pPr>
        <w:tabs>
          <w:tab w:val="left" w:pos="2130"/>
        </w:tabs>
        <w:rPr>
          <w:rFonts w:ascii="Calibri" w:hAnsi="Calibr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FD55D5" w:rsidRPr="00E65C38" w:rsidTr="00FB127F">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FD55D5" w:rsidRPr="00E65C38" w:rsidRDefault="00FD55D5" w:rsidP="00FB127F">
            <w:pPr>
              <w:spacing w:line="259" w:lineRule="auto"/>
              <w:rPr>
                <w:sz w:val="26"/>
                <w:szCs w:val="26"/>
              </w:rPr>
            </w:pPr>
            <w:bookmarkStart w:id="46" w:name="_Hlk194319928"/>
            <w:r w:rsidRPr="00E65C38">
              <w:br w:type="page"/>
            </w:r>
            <w:r w:rsidRPr="00E65C38">
              <w:rPr>
                <w:rFonts w:ascii="Cambria" w:hAnsi="Cambria" w:cs="Cambria"/>
                <w:b/>
                <w:sz w:val="26"/>
                <w:szCs w:val="26"/>
              </w:rPr>
              <w:t>PIANO DI ATTUAZIONE E SVILUPPO CURRICULUM ORIENTAMENTO CLASSE QUARTA A.S. 2023/24</w:t>
            </w:r>
          </w:p>
        </w:tc>
      </w:tr>
    </w:tbl>
    <w:p w:rsidR="00FD55D5" w:rsidRPr="00E65C38" w:rsidRDefault="00FD55D5" w:rsidP="00FD55D5">
      <w:pPr>
        <w:jc w:val="both"/>
        <w:rPr>
          <w:rFonts w:ascii="Cambria" w:hAnsi="Cambria"/>
          <w:i/>
          <w:sz w:val="22"/>
          <w:szCs w:val="22"/>
        </w:rPr>
      </w:pPr>
      <w:r w:rsidRPr="00E65C38">
        <w:rPr>
          <w:rFonts w:ascii="Cambria" w:hAnsi="Cambria"/>
          <w:i/>
          <w:sz w:val="22"/>
          <w:szCs w:val="22"/>
        </w:rPr>
        <w:t xml:space="preserve">(riportare la tabella inserita nella versione finale del documento di </w:t>
      </w:r>
      <w:r w:rsidRPr="00E65C38">
        <w:rPr>
          <w:rFonts w:ascii="Cambria" w:hAnsi="Cambria" w:cs="Arial"/>
          <w:bCs/>
          <w:i/>
          <w:caps/>
          <w:sz w:val="22"/>
          <w:szCs w:val="22"/>
        </w:rPr>
        <w:t xml:space="preserve">Programmazione del consiglio di Classe </w:t>
      </w:r>
      <w:r w:rsidRPr="00E65C38">
        <w:rPr>
          <w:rFonts w:ascii="Cambria" w:hAnsi="Cambria" w:cs="Arial"/>
          <w:bCs/>
          <w:i/>
          <w:sz w:val="22"/>
          <w:szCs w:val="22"/>
        </w:rPr>
        <w:t>dell’anno scolastico 2023/24)</w:t>
      </w:r>
    </w:p>
    <w:p w:rsidR="00FD55D5" w:rsidRPr="00E65C38" w:rsidRDefault="00FD55D5" w:rsidP="00FD55D5">
      <w:pPr>
        <w:spacing w:after="200" w:line="276" w:lineRule="auto"/>
        <w:rPr>
          <w:rFonts w:eastAsia="Calibri"/>
          <w:b/>
        </w:rPr>
      </w:pPr>
    </w:p>
    <w:p w:rsidR="00FD55D5" w:rsidRPr="00E65C38" w:rsidRDefault="00FD55D5" w:rsidP="00FD55D5">
      <w:pPr>
        <w:spacing w:after="200" w:line="276" w:lineRule="auto"/>
        <w:rPr>
          <w:rFonts w:eastAsia="Calibri"/>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83"/>
      </w:tblGrid>
      <w:tr w:rsidR="00FD55D5" w:rsidRPr="00E65C38" w:rsidTr="00FB127F">
        <w:trPr>
          <w:trHeight w:val="489"/>
          <w:jc w:val="center"/>
        </w:trPr>
        <w:tc>
          <w:tcPr>
            <w:tcW w:w="5000" w:type="pct"/>
            <w:tcBorders>
              <w:top w:val="double" w:sz="6" w:space="0" w:color="auto"/>
              <w:left w:val="double" w:sz="6" w:space="0" w:color="auto"/>
              <w:bottom w:val="double" w:sz="6" w:space="0" w:color="auto"/>
              <w:right w:val="double" w:sz="6" w:space="0" w:color="auto"/>
            </w:tcBorders>
            <w:tcMar>
              <w:left w:w="0" w:type="dxa"/>
              <w:right w:w="0" w:type="dxa"/>
            </w:tcMar>
            <w:vAlign w:val="center"/>
          </w:tcPr>
          <w:p w:rsidR="00FD55D5" w:rsidRPr="00E65C38" w:rsidRDefault="00FD55D5" w:rsidP="00FB127F">
            <w:pPr>
              <w:spacing w:line="259" w:lineRule="auto"/>
            </w:pPr>
            <w:r w:rsidRPr="00E65C38">
              <w:br w:type="page"/>
            </w:r>
            <w:r w:rsidRPr="00E65C38">
              <w:rPr>
                <w:rFonts w:ascii="Cambria" w:hAnsi="Cambria" w:cs="Cambria"/>
                <w:b/>
                <w:sz w:val="26"/>
                <w:szCs w:val="26"/>
              </w:rPr>
              <w:t>PIANO DI ATTUAZIONE E SVILUPPO CURRICULUM ORIENTAMENTO CLASSE QUINTA A.S. 2024/25</w:t>
            </w:r>
          </w:p>
        </w:tc>
      </w:tr>
    </w:tbl>
    <w:p w:rsidR="00FD55D5" w:rsidRPr="00866796" w:rsidRDefault="00FD55D5" w:rsidP="00FD55D5">
      <w:pPr>
        <w:jc w:val="both"/>
        <w:rPr>
          <w:rFonts w:ascii="Cambria" w:hAnsi="Cambria"/>
          <w:i/>
          <w:sz w:val="22"/>
          <w:szCs w:val="22"/>
        </w:rPr>
      </w:pPr>
      <w:r w:rsidRPr="00E65C38">
        <w:rPr>
          <w:rFonts w:ascii="Cambria" w:hAnsi="Cambria"/>
          <w:i/>
          <w:sz w:val="22"/>
          <w:szCs w:val="22"/>
        </w:rPr>
        <w:t xml:space="preserve">(riportare la tabella inserita nella versione finale del documento di </w:t>
      </w:r>
      <w:r w:rsidRPr="00E65C38">
        <w:rPr>
          <w:rFonts w:ascii="Cambria" w:hAnsi="Cambria" w:cs="Arial"/>
          <w:bCs/>
          <w:i/>
          <w:caps/>
          <w:sz w:val="22"/>
          <w:szCs w:val="22"/>
        </w:rPr>
        <w:t>Programmazione del consiglio d</w:t>
      </w:r>
      <w:r w:rsidRPr="00B75350">
        <w:rPr>
          <w:rFonts w:ascii="Cambria" w:hAnsi="Cambria" w:cs="Arial"/>
          <w:bCs/>
          <w:i/>
          <w:caps/>
          <w:sz w:val="22"/>
          <w:szCs w:val="22"/>
        </w:rPr>
        <w:t xml:space="preserve">i Classe </w:t>
      </w:r>
      <w:r w:rsidRPr="00B75350">
        <w:rPr>
          <w:rFonts w:ascii="Cambria" w:hAnsi="Cambria" w:cs="Arial"/>
          <w:bCs/>
          <w:i/>
          <w:sz w:val="22"/>
          <w:szCs w:val="22"/>
        </w:rPr>
        <w:t>dell’anno scolastico 202</w:t>
      </w:r>
      <w:r>
        <w:rPr>
          <w:rFonts w:ascii="Cambria" w:hAnsi="Cambria" w:cs="Arial"/>
          <w:bCs/>
          <w:i/>
          <w:sz w:val="22"/>
          <w:szCs w:val="22"/>
        </w:rPr>
        <w:t>4</w:t>
      </w:r>
      <w:r w:rsidRPr="00B75350">
        <w:rPr>
          <w:rFonts w:ascii="Cambria" w:hAnsi="Cambria" w:cs="Arial"/>
          <w:bCs/>
          <w:i/>
          <w:sz w:val="22"/>
          <w:szCs w:val="22"/>
        </w:rPr>
        <w:t>/2</w:t>
      </w:r>
      <w:r>
        <w:rPr>
          <w:rFonts w:ascii="Cambria" w:hAnsi="Cambria" w:cs="Arial"/>
          <w:bCs/>
          <w:i/>
          <w:sz w:val="22"/>
          <w:szCs w:val="22"/>
        </w:rPr>
        <w:t>5</w:t>
      </w:r>
      <w:r w:rsidRPr="00B75350">
        <w:rPr>
          <w:rFonts w:ascii="Cambria" w:hAnsi="Cambria" w:cs="Arial"/>
          <w:bCs/>
          <w:i/>
          <w:sz w:val="22"/>
          <w:szCs w:val="22"/>
        </w:rPr>
        <w:t>)</w:t>
      </w:r>
    </w:p>
    <w:bookmarkEnd w:id="46"/>
    <w:p w:rsidR="001A06C8" w:rsidRPr="00EB33BA" w:rsidRDefault="001A06C8" w:rsidP="00B16DD8"/>
    <w:p w:rsidR="00240466" w:rsidRPr="00567E25" w:rsidRDefault="00240466" w:rsidP="001F5A91">
      <w:pPr>
        <w:tabs>
          <w:tab w:val="left" w:pos="2130"/>
        </w:tabs>
        <w:rPr>
          <w:rFonts w:ascii="Calibri" w:hAnsi="Calibri"/>
        </w:rPr>
      </w:pPr>
    </w:p>
    <w:p w:rsidR="001F5A91" w:rsidRPr="00567E25" w:rsidRDefault="001F5A91" w:rsidP="001F5A91">
      <w:pPr>
        <w:tabs>
          <w:tab w:val="left" w:pos="2130"/>
        </w:tabs>
        <w:jc w:val="center"/>
        <w:rPr>
          <w:rFonts w:ascii="Calibri" w:hAnsi="Calibri"/>
          <w:b/>
        </w:rPr>
      </w:pPr>
    </w:p>
    <w:p w:rsidR="008E4E75" w:rsidRPr="00567E25" w:rsidRDefault="008E4E75" w:rsidP="008E4E75">
      <w:pPr>
        <w:pStyle w:val="Sottotitolo"/>
        <w:rPr>
          <w:sz w:val="28"/>
          <w:szCs w:val="28"/>
        </w:rPr>
      </w:pPr>
    </w:p>
    <w:p w:rsidR="008E4E75" w:rsidRPr="00567E25" w:rsidRDefault="008E4E75" w:rsidP="008E4E75">
      <w:pPr>
        <w:pStyle w:val="Sottotitolo"/>
        <w:rPr>
          <w:sz w:val="28"/>
          <w:szCs w:val="28"/>
        </w:rPr>
      </w:pPr>
      <w:bookmarkStart w:id="47" w:name="_Toc67582186"/>
      <w:bookmarkStart w:id="48" w:name="_Toc194660937"/>
      <w:r w:rsidRPr="00567E25">
        <w:rPr>
          <w:sz w:val="28"/>
          <w:szCs w:val="28"/>
        </w:rPr>
        <w:t>ATTIVITÀ IN PREPARAZIONE ALL'ESAME DI STATO</w:t>
      </w:r>
      <w:bookmarkEnd w:id="47"/>
      <w:bookmarkEnd w:id="48"/>
    </w:p>
    <w:p w:rsidR="00414AF4" w:rsidRPr="00414AF4" w:rsidRDefault="00414AF4" w:rsidP="00414AF4">
      <w:pPr>
        <w:jc w:val="both"/>
        <w:rPr>
          <w:rFonts w:ascii="Cambria" w:hAnsi="Cambria"/>
          <w:i/>
          <w:sz w:val="22"/>
          <w:szCs w:val="22"/>
        </w:rPr>
      </w:pPr>
      <w:r w:rsidRPr="00414AF4">
        <w:rPr>
          <w:rFonts w:ascii="Cambria" w:hAnsi="Cambria"/>
          <w:i/>
          <w:sz w:val="22"/>
          <w:szCs w:val="22"/>
        </w:rPr>
        <w:t>(Es. Lezioni di preparazione teoriche e pratiche, colloqui multi/interdisc</w:t>
      </w:r>
      <w:r w:rsidR="006F2016">
        <w:rPr>
          <w:rFonts w:ascii="Cambria" w:hAnsi="Cambria"/>
          <w:i/>
          <w:sz w:val="22"/>
          <w:szCs w:val="22"/>
        </w:rPr>
        <w:t>i</w:t>
      </w:r>
      <w:r w:rsidRPr="00414AF4">
        <w:rPr>
          <w:rFonts w:ascii="Cambria" w:hAnsi="Cambria"/>
          <w:i/>
          <w:sz w:val="22"/>
          <w:szCs w:val="22"/>
        </w:rPr>
        <w:t xml:space="preserve">plinari) </w:t>
      </w:r>
    </w:p>
    <w:p w:rsidR="008E4E75" w:rsidRPr="00567E25" w:rsidRDefault="008E4E75" w:rsidP="008E4E75">
      <w:pPr>
        <w:pStyle w:val="Sottotitolo"/>
        <w:rPr>
          <w:sz w:val="28"/>
          <w:szCs w:val="28"/>
        </w:rPr>
      </w:pPr>
    </w:p>
    <w:p w:rsidR="001F5A91" w:rsidRPr="00567E25" w:rsidRDefault="001F5A91" w:rsidP="00B64AA5">
      <w:pPr>
        <w:pStyle w:val="Sottotitolo"/>
        <w:rPr>
          <w:sz w:val="28"/>
          <w:szCs w:val="28"/>
        </w:rPr>
      </w:pPr>
    </w:p>
    <w:p w:rsidR="001F5A91" w:rsidRPr="00567E25" w:rsidRDefault="001F5A91" w:rsidP="00B64AA5">
      <w:pPr>
        <w:pStyle w:val="Sottotitolo"/>
        <w:rPr>
          <w:sz w:val="28"/>
          <w:szCs w:val="28"/>
        </w:rPr>
      </w:pPr>
    </w:p>
    <w:p w:rsidR="001F5A91" w:rsidRPr="00567E25" w:rsidRDefault="001F5A91" w:rsidP="00B64AA5">
      <w:pPr>
        <w:pStyle w:val="Sottotitolo"/>
        <w:rPr>
          <w:sz w:val="28"/>
          <w:szCs w:val="28"/>
        </w:rPr>
      </w:pPr>
    </w:p>
    <w:p w:rsidR="00C34D80" w:rsidRPr="00567E25" w:rsidRDefault="00C34D80" w:rsidP="00B64AA5">
      <w:pPr>
        <w:pStyle w:val="Sottotitolo"/>
        <w:rPr>
          <w:sz w:val="28"/>
          <w:szCs w:val="28"/>
        </w:rPr>
      </w:pPr>
      <w:bookmarkStart w:id="49" w:name="_Toc194660938"/>
      <w:r w:rsidRPr="00567E25">
        <w:rPr>
          <w:sz w:val="28"/>
          <w:szCs w:val="28"/>
        </w:rPr>
        <w:t>PROFILO DELLA CLASSE</w:t>
      </w:r>
      <w:bookmarkEnd w:id="28"/>
      <w:bookmarkEnd w:id="29"/>
      <w:bookmarkEnd w:id="30"/>
      <w:bookmarkEnd w:id="49"/>
    </w:p>
    <w:p w:rsidR="001B1E47" w:rsidRPr="00414AF4" w:rsidRDefault="00E50043" w:rsidP="00414AF4">
      <w:pPr>
        <w:jc w:val="both"/>
        <w:rPr>
          <w:rFonts w:ascii="Cambria" w:hAnsi="Cambria"/>
          <w:i/>
          <w:sz w:val="22"/>
          <w:szCs w:val="22"/>
        </w:rPr>
      </w:pPr>
      <w:r w:rsidRPr="00414AF4">
        <w:rPr>
          <w:rFonts w:ascii="Cambria" w:hAnsi="Cambria"/>
          <w:i/>
          <w:sz w:val="22"/>
          <w:szCs w:val="22"/>
        </w:rPr>
        <w:t>(Es. Composizione ed evoluzione della classe; comportamento, partecipazione alle attività scolastiche, interesse e motivazione, impegno, metodo di studio, profitto, frequenza) </w:t>
      </w:r>
    </w:p>
    <w:p w:rsidR="00E97FB6" w:rsidRPr="00567E25" w:rsidRDefault="00E97FB6" w:rsidP="00E97FB6"/>
    <w:p w:rsidR="008E2639" w:rsidRPr="00567E25" w:rsidRDefault="008E2639" w:rsidP="008E2639"/>
    <w:p w:rsidR="008E2639" w:rsidRPr="00567E25" w:rsidRDefault="008E2639" w:rsidP="008E2639"/>
    <w:p w:rsidR="008E2639" w:rsidRPr="00567E25" w:rsidRDefault="008E2639" w:rsidP="008E2639"/>
    <w:p w:rsidR="008D1B7C" w:rsidRPr="00567E25" w:rsidRDefault="008D1B7C" w:rsidP="008D1B7C"/>
    <w:p w:rsidR="000A7F25" w:rsidRPr="00567E25" w:rsidRDefault="001F5A91" w:rsidP="00E97FB6">
      <w:pPr>
        <w:rPr>
          <w:rFonts w:ascii="Cambria" w:hAnsi="Cambria"/>
          <w:b/>
          <w:sz w:val="22"/>
          <w:szCs w:val="22"/>
        </w:rPr>
      </w:pPr>
      <w:r w:rsidRPr="00567E25">
        <w:br w:type="page"/>
      </w:r>
    </w:p>
    <w:p w:rsidR="00FD21C5" w:rsidRPr="00567E25" w:rsidRDefault="00FD21C5" w:rsidP="00C1500C">
      <w:pPr>
        <w:pStyle w:val="Titolo1"/>
        <w:shd w:val="clear" w:color="auto" w:fill="F2F2F2"/>
      </w:pPr>
      <w:bookmarkStart w:id="50" w:name="_Toc413091919"/>
      <w:bookmarkStart w:id="51" w:name="_Toc482215830"/>
      <w:bookmarkStart w:id="52" w:name="_Toc194660939"/>
      <w:r w:rsidRPr="00567E25">
        <w:lastRenderedPageBreak/>
        <w:t>PARTE TERZA</w:t>
      </w:r>
      <w:bookmarkEnd w:id="50"/>
      <w:bookmarkEnd w:id="51"/>
      <w:bookmarkEnd w:id="52"/>
    </w:p>
    <w:p w:rsidR="00FD21C5" w:rsidRPr="00567E25" w:rsidRDefault="0091651B" w:rsidP="00455E2A">
      <w:pPr>
        <w:pStyle w:val="Sottotitolo"/>
        <w:spacing w:before="60"/>
        <w:rPr>
          <w:sz w:val="28"/>
          <w:szCs w:val="28"/>
        </w:rPr>
      </w:pPr>
      <w:bookmarkStart w:id="53" w:name="_Toc413091920"/>
      <w:bookmarkStart w:id="54" w:name="_Toc482215831"/>
      <w:bookmarkStart w:id="55" w:name="_Toc194660940"/>
      <w:r w:rsidRPr="00567E25">
        <w:rPr>
          <w:sz w:val="28"/>
          <w:szCs w:val="28"/>
        </w:rPr>
        <w:t>AREE DISCIPLINARI</w:t>
      </w:r>
      <w:bookmarkEnd w:id="53"/>
      <w:bookmarkEnd w:id="54"/>
      <w:bookmarkEnd w:id="55"/>
    </w:p>
    <w:p w:rsidR="00261CE3" w:rsidRPr="00E56F72" w:rsidRDefault="00261CE3" w:rsidP="00261CE3">
      <w:pPr>
        <w:autoSpaceDE w:val="0"/>
        <w:autoSpaceDN w:val="0"/>
        <w:adjustRightInd w:val="0"/>
        <w:rPr>
          <w:rFonts w:ascii="Cambria" w:eastAsia="Arial Unicode MS" w:hAnsi="Cambria" w:cs="Arial"/>
          <w:sz w:val="22"/>
          <w:szCs w:val="22"/>
        </w:rPr>
      </w:pPr>
      <w:r w:rsidRPr="00E56F72">
        <w:rPr>
          <w:rFonts w:ascii="Cambria" w:eastAsia="Arial Unicode MS" w:hAnsi="Cambria" w:cs="Arial"/>
          <w:sz w:val="22"/>
          <w:szCs w:val="22"/>
        </w:rPr>
        <w:t>Ai sensi dell’art. 16, comma 6, del d. lgs. n. 62 del 2017, le commissioni possono procedere alla</w:t>
      </w:r>
    </w:p>
    <w:p w:rsidR="00261CE3" w:rsidRPr="00083F14" w:rsidRDefault="00261CE3" w:rsidP="00261CE3">
      <w:pPr>
        <w:rPr>
          <w:rFonts w:ascii="Cambria" w:eastAsia="Arial Unicode MS" w:hAnsi="Cambria" w:cs="Arial"/>
          <w:sz w:val="22"/>
          <w:szCs w:val="22"/>
        </w:rPr>
      </w:pPr>
      <w:r w:rsidRPr="00E56F72">
        <w:rPr>
          <w:rFonts w:ascii="Cambria" w:eastAsia="Arial Unicode MS" w:hAnsi="Cambria" w:cs="Arial"/>
          <w:sz w:val="22"/>
          <w:szCs w:val="22"/>
        </w:rPr>
        <w:t xml:space="preserve">correzione delle prove scritte operando </w:t>
      </w:r>
      <w:r w:rsidRPr="00E56F72">
        <w:rPr>
          <w:rFonts w:ascii="Cambria" w:eastAsia="Arial Unicode MS" w:hAnsi="Cambria" w:cs="Arial"/>
          <w:b/>
          <w:sz w:val="22"/>
          <w:szCs w:val="22"/>
        </w:rPr>
        <w:t>per aree disciplinari</w:t>
      </w:r>
      <w:r w:rsidRPr="00E56F72">
        <w:rPr>
          <w:rFonts w:ascii="Cambria" w:eastAsia="Arial Unicode MS" w:hAnsi="Cambria" w:cs="Arial"/>
          <w:sz w:val="22"/>
          <w:szCs w:val="22"/>
        </w:rPr>
        <w:t>.</w:t>
      </w:r>
    </w:p>
    <w:p w:rsidR="00FD21C5" w:rsidRPr="00261CE3" w:rsidRDefault="00FD21C5" w:rsidP="00FD21C5">
      <w:pPr>
        <w:rPr>
          <w:rFonts w:ascii="Cambria" w:hAnsi="Cambria" w:cs="Arial"/>
          <w:b/>
          <w:sz w:val="12"/>
          <w:szCs w:val="12"/>
        </w:rPr>
      </w:pPr>
    </w:p>
    <w:p w:rsidR="00FD21C5" w:rsidRPr="00567E25" w:rsidRDefault="00FD21C5" w:rsidP="00FC10A8">
      <w:pPr>
        <w:pStyle w:val="Titolo5"/>
        <w:rPr>
          <w:rFonts w:ascii="Cambria" w:hAnsi="Cambria" w:cs="Arial"/>
          <w:b w:val="0"/>
          <w:sz w:val="22"/>
          <w:szCs w:val="22"/>
        </w:rPr>
      </w:pPr>
      <w:r w:rsidRPr="00567E25">
        <w:rPr>
          <w:rFonts w:ascii="Cambria" w:hAnsi="Cambria" w:cs="Arial"/>
          <w:b w:val="0"/>
          <w:sz w:val="22"/>
          <w:szCs w:val="22"/>
        </w:rPr>
        <w:t>Il Consiglio della classe</w:t>
      </w:r>
      <w:r w:rsidR="00BC23EB" w:rsidRPr="00567E25">
        <w:rPr>
          <w:rFonts w:ascii="Cambria" w:hAnsi="Cambria" w:cs="Arial"/>
          <w:b w:val="0"/>
          <w:sz w:val="22"/>
          <w:szCs w:val="22"/>
        </w:rPr>
        <w:t>,</w:t>
      </w:r>
      <w:r w:rsidRPr="00567E25">
        <w:rPr>
          <w:rFonts w:ascii="Cambria" w:hAnsi="Cambria" w:cs="Arial"/>
          <w:b w:val="0"/>
          <w:sz w:val="22"/>
          <w:szCs w:val="22"/>
        </w:rPr>
        <w:t xml:space="preserve"> in considerazione di quanto stabilito dal</w:t>
      </w:r>
      <w:r w:rsidR="005F14DD" w:rsidRPr="00567E25">
        <w:rPr>
          <w:rFonts w:ascii="Cambria" w:hAnsi="Cambria" w:cs="Arial"/>
          <w:b w:val="0"/>
          <w:sz w:val="22"/>
          <w:szCs w:val="22"/>
        </w:rPr>
        <w:t xml:space="preserve"> </w:t>
      </w:r>
      <w:r w:rsidRPr="00567E25">
        <w:rPr>
          <w:rFonts w:ascii="Cambria" w:hAnsi="Cambria" w:cs="Arial"/>
          <w:b w:val="0"/>
          <w:sz w:val="22"/>
          <w:szCs w:val="22"/>
        </w:rPr>
        <w:t xml:space="preserve"> </w:t>
      </w:r>
      <w:r w:rsidR="005F14DD" w:rsidRPr="00567E25">
        <w:rPr>
          <w:rFonts w:ascii="Cambria" w:hAnsi="Cambria" w:cs="Arial"/>
          <w:b w:val="0"/>
          <w:sz w:val="22"/>
          <w:szCs w:val="22"/>
        </w:rPr>
        <w:t>D.M</w:t>
      </w:r>
      <w:r w:rsidR="005F14DD" w:rsidRPr="00567E25">
        <w:t xml:space="preserve"> </w:t>
      </w:r>
      <w:r w:rsidR="005F14DD" w:rsidRPr="00567E25">
        <w:rPr>
          <w:rFonts w:ascii="Cambria" w:hAnsi="Cambria" w:cs="Arial"/>
          <w:b w:val="0"/>
          <w:sz w:val="22"/>
          <w:szCs w:val="22"/>
        </w:rPr>
        <w:t>del 29 maggio 2015 n. 319</w:t>
      </w:r>
      <w:r w:rsidR="005E7B71" w:rsidRPr="00567E25">
        <w:rPr>
          <w:rFonts w:ascii="Cambria" w:hAnsi="Cambria" w:cs="Arial"/>
          <w:b w:val="0"/>
          <w:sz w:val="22"/>
          <w:szCs w:val="22"/>
        </w:rPr>
        <w:t xml:space="preserve">, </w:t>
      </w:r>
      <w:r w:rsidRPr="00567E25">
        <w:rPr>
          <w:rFonts w:ascii="Cambria" w:hAnsi="Cambria" w:cs="Arial"/>
          <w:b w:val="0"/>
          <w:sz w:val="22"/>
          <w:szCs w:val="22"/>
        </w:rPr>
        <w:t xml:space="preserve"> ha istituito le seguenti aree disciplinari:</w:t>
      </w:r>
    </w:p>
    <w:p w:rsidR="00FD21C5" w:rsidRPr="00567E25" w:rsidRDefault="00FD21C5" w:rsidP="00FD21C5">
      <w:pPr>
        <w:rPr>
          <w:rFonts w:ascii="Cambria" w:hAnsi="Cambria" w:cs="Arial"/>
          <w:b/>
          <w:sz w:val="22"/>
          <w:szCs w:val="22"/>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9"/>
      </w:tblGrid>
      <w:tr w:rsidR="00FD21C5" w:rsidRPr="00567E25" w:rsidTr="005E7B71">
        <w:trPr>
          <w:trHeight w:val="1305"/>
          <w:jc w:val="center"/>
        </w:trPr>
        <w:tc>
          <w:tcPr>
            <w:tcW w:w="9779" w:type="dxa"/>
          </w:tcPr>
          <w:p w:rsidR="00FD21C5" w:rsidRPr="00567E25" w:rsidRDefault="003643A1" w:rsidP="00C36528">
            <w:pPr>
              <w:spacing w:before="120"/>
              <w:rPr>
                <w:rFonts w:ascii="Cambria" w:hAnsi="Cambria"/>
                <w:b/>
              </w:rPr>
            </w:pPr>
            <w:r w:rsidRPr="00567E25">
              <w:rPr>
                <w:rFonts w:ascii="Cambria" w:hAnsi="Cambria"/>
                <w:b/>
              </w:rPr>
              <w:t>AREA SCIENTIFICO-ECONOMICO-TECNOLOGICA</w:t>
            </w:r>
          </w:p>
          <w:p w:rsidR="007F7D3A" w:rsidRPr="00567E25" w:rsidRDefault="007F7D3A" w:rsidP="007F7D3A">
            <w:pPr>
              <w:spacing w:before="60" w:line="276" w:lineRule="auto"/>
              <w:rPr>
                <w:rFonts w:ascii="Cambria" w:hAnsi="Cambria"/>
                <w:sz w:val="22"/>
                <w:szCs w:val="22"/>
              </w:rPr>
            </w:pPr>
            <w:r w:rsidRPr="00567E25">
              <w:rPr>
                <w:rFonts w:ascii="Cambria" w:hAnsi="Cambria"/>
                <w:sz w:val="22"/>
                <w:szCs w:val="22"/>
              </w:rPr>
              <w:t>1)</w:t>
            </w:r>
            <w:r w:rsidR="00A213B8" w:rsidRPr="00567E25">
              <w:rPr>
                <w:rFonts w:ascii="Cambria" w:hAnsi="Cambria"/>
                <w:sz w:val="22"/>
                <w:szCs w:val="22"/>
              </w:rPr>
              <w:t xml:space="preserve"> </w:t>
            </w:r>
            <w:r w:rsidR="0074097D" w:rsidRPr="00567E25">
              <w:rPr>
                <w:rFonts w:ascii="Cambria" w:hAnsi="Cambria"/>
                <w:sz w:val="22"/>
                <w:szCs w:val="22"/>
              </w:rPr>
              <w:t xml:space="preserve">MATEMATICA </w:t>
            </w:r>
          </w:p>
          <w:p w:rsidR="007F7D3A" w:rsidRPr="00567E25" w:rsidRDefault="007F7D3A" w:rsidP="007F7D3A">
            <w:pPr>
              <w:spacing w:line="276" w:lineRule="auto"/>
              <w:rPr>
                <w:rFonts w:ascii="Cambria" w:hAnsi="Cambria"/>
                <w:sz w:val="22"/>
                <w:szCs w:val="22"/>
              </w:rPr>
            </w:pPr>
            <w:r w:rsidRPr="00567E25">
              <w:rPr>
                <w:rFonts w:ascii="Cambria" w:hAnsi="Cambria"/>
                <w:sz w:val="22"/>
                <w:szCs w:val="22"/>
              </w:rPr>
              <w:t>2)</w:t>
            </w:r>
            <w:r w:rsidR="00A213B8" w:rsidRPr="00567E25">
              <w:rPr>
                <w:rFonts w:ascii="Cambria" w:hAnsi="Cambria"/>
                <w:sz w:val="22"/>
                <w:szCs w:val="22"/>
              </w:rPr>
              <w:t xml:space="preserve"> </w:t>
            </w:r>
            <w:r w:rsidR="0074097D" w:rsidRPr="00567E25">
              <w:rPr>
                <w:rFonts w:ascii="Cambria" w:hAnsi="Cambria"/>
                <w:sz w:val="22"/>
                <w:szCs w:val="22"/>
              </w:rPr>
              <w:t xml:space="preserve">GESTIONE </w:t>
            </w:r>
            <w:r w:rsidR="00C93E6F" w:rsidRPr="00567E25">
              <w:rPr>
                <w:rFonts w:ascii="Cambria" w:hAnsi="Cambria"/>
                <w:sz w:val="22"/>
                <w:szCs w:val="22"/>
              </w:rPr>
              <w:t xml:space="preserve">DEL </w:t>
            </w:r>
            <w:r w:rsidR="0074097D" w:rsidRPr="00567E25">
              <w:rPr>
                <w:rFonts w:ascii="Cambria" w:hAnsi="Cambria"/>
                <w:sz w:val="22"/>
                <w:szCs w:val="22"/>
              </w:rPr>
              <w:t xml:space="preserve">CANTIERE </w:t>
            </w:r>
          </w:p>
          <w:p w:rsidR="007F7D3A" w:rsidRPr="00567E25" w:rsidRDefault="007F7D3A" w:rsidP="007F7D3A">
            <w:pPr>
              <w:spacing w:line="276" w:lineRule="auto"/>
              <w:rPr>
                <w:rFonts w:ascii="Cambria" w:hAnsi="Cambria"/>
                <w:sz w:val="22"/>
                <w:szCs w:val="22"/>
              </w:rPr>
            </w:pPr>
            <w:r w:rsidRPr="00567E25">
              <w:rPr>
                <w:rFonts w:ascii="Cambria" w:hAnsi="Cambria"/>
                <w:sz w:val="22"/>
                <w:szCs w:val="22"/>
              </w:rPr>
              <w:t>3)</w:t>
            </w:r>
            <w:r w:rsidR="00A213B8" w:rsidRPr="00567E25">
              <w:rPr>
                <w:rFonts w:ascii="Cambria" w:hAnsi="Cambria"/>
                <w:sz w:val="22"/>
                <w:szCs w:val="22"/>
              </w:rPr>
              <w:t xml:space="preserve"> </w:t>
            </w:r>
            <w:r w:rsidR="0074097D" w:rsidRPr="00567E25">
              <w:rPr>
                <w:rFonts w:ascii="Cambria" w:hAnsi="Cambria"/>
                <w:sz w:val="22"/>
                <w:szCs w:val="22"/>
              </w:rPr>
              <w:t xml:space="preserve">PROGETTAZIONE COSTRUZIONI E IMPIANTI </w:t>
            </w:r>
          </w:p>
          <w:p w:rsidR="007F7D3A" w:rsidRPr="00567E25" w:rsidRDefault="007F7D3A" w:rsidP="007F7D3A">
            <w:pPr>
              <w:spacing w:line="276" w:lineRule="auto"/>
              <w:rPr>
                <w:rFonts w:ascii="Cambria" w:hAnsi="Cambria"/>
                <w:sz w:val="22"/>
                <w:szCs w:val="22"/>
              </w:rPr>
            </w:pPr>
            <w:r w:rsidRPr="00567E25">
              <w:rPr>
                <w:rFonts w:ascii="Cambria" w:hAnsi="Cambria"/>
                <w:sz w:val="22"/>
                <w:szCs w:val="22"/>
              </w:rPr>
              <w:t>4)</w:t>
            </w:r>
            <w:r w:rsidR="00A213B8" w:rsidRPr="00567E25">
              <w:rPr>
                <w:rFonts w:ascii="Cambria" w:hAnsi="Cambria"/>
                <w:sz w:val="22"/>
                <w:szCs w:val="22"/>
              </w:rPr>
              <w:t xml:space="preserve"> </w:t>
            </w:r>
            <w:r w:rsidR="0074097D" w:rsidRPr="00567E25">
              <w:rPr>
                <w:rFonts w:ascii="Cambria" w:hAnsi="Cambria"/>
                <w:sz w:val="22"/>
                <w:szCs w:val="22"/>
              </w:rPr>
              <w:t xml:space="preserve">TOPOGRAFIA </w:t>
            </w:r>
            <w:r w:rsidR="00B530B9" w:rsidRPr="00567E25">
              <w:rPr>
                <w:rFonts w:ascii="Cambria" w:hAnsi="Cambria"/>
                <w:sz w:val="22"/>
                <w:szCs w:val="22"/>
              </w:rPr>
              <w:t xml:space="preserve"> </w:t>
            </w:r>
          </w:p>
          <w:p w:rsidR="00FD21C5" w:rsidRPr="00567E25" w:rsidRDefault="007F7D3A" w:rsidP="007F7D3A">
            <w:pPr>
              <w:spacing w:line="276" w:lineRule="auto"/>
              <w:rPr>
                <w:rFonts w:ascii="Cambria" w:hAnsi="Cambria"/>
                <w:b/>
              </w:rPr>
            </w:pPr>
            <w:r w:rsidRPr="00567E25">
              <w:rPr>
                <w:rFonts w:ascii="Cambria" w:hAnsi="Cambria"/>
                <w:sz w:val="22"/>
                <w:szCs w:val="22"/>
              </w:rPr>
              <w:t>5)</w:t>
            </w:r>
            <w:r w:rsidR="00A213B8" w:rsidRPr="00567E25">
              <w:rPr>
                <w:rFonts w:ascii="Cambria" w:hAnsi="Cambria"/>
                <w:sz w:val="22"/>
                <w:szCs w:val="22"/>
              </w:rPr>
              <w:t xml:space="preserve"> </w:t>
            </w:r>
            <w:r w:rsidR="00C36528" w:rsidRPr="00567E25">
              <w:rPr>
                <w:rFonts w:ascii="Cambria" w:hAnsi="Cambria"/>
                <w:sz w:val="22"/>
                <w:szCs w:val="22"/>
              </w:rPr>
              <w:t>GEOPEDOLOGIA</w:t>
            </w:r>
            <w:r w:rsidR="008D1B63" w:rsidRPr="00567E25">
              <w:rPr>
                <w:rFonts w:ascii="Cambria" w:hAnsi="Cambria"/>
                <w:sz w:val="22"/>
                <w:szCs w:val="22"/>
              </w:rPr>
              <w:t xml:space="preserve"> ECONOMIA ED ESTIMO</w:t>
            </w:r>
          </w:p>
        </w:tc>
      </w:tr>
      <w:tr w:rsidR="00FD21C5" w:rsidRPr="00567E25" w:rsidTr="00635DD3">
        <w:trPr>
          <w:jc w:val="center"/>
        </w:trPr>
        <w:tc>
          <w:tcPr>
            <w:tcW w:w="9779" w:type="dxa"/>
          </w:tcPr>
          <w:p w:rsidR="003643A1" w:rsidRPr="00567E25" w:rsidRDefault="003643A1" w:rsidP="005E7B71">
            <w:pPr>
              <w:tabs>
                <w:tab w:val="left" w:pos="7005"/>
              </w:tabs>
              <w:spacing w:before="120"/>
              <w:rPr>
                <w:rFonts w:ascii="Cambria" w:hAnsi="Cambria"/>
                <w:b/>
                <w:sz w:val="22"/>
                <w:szCs w:val="22"/>
              </w:rPr>
            </w:pPr>
            <w:r w:rsidRPr="00567E25">
              <w:rPr>
                <w:rFonts w:ascii="Cambria" w:hAnsi="Cambria"/>
                <w:b/>
              </w:rPr>
              <w:t>AREA LINGUISTICO-STORICO-LETTERARIA</w:t>
            </w:r>
          </w:p>
          <w:p w:rsidR="007F7D3A" w:rsidRPr="00567E25" w:rsidRDefault="007F7D3A" w:rsidP="007F7D3A">
            <w:pPr>
              <w:spacing w:before="60" w:line="276" w:lineRule="auto"/>
              <w:rPr>
                <w:rFonts w:ascii="Cambria" w:hAnsi="Cambria"/>
                <w:sz w:val="22"/>
                <w:szCs w:val="22"/>
              </w:rPr>
            </w:pPr>
            <w:r w:rsidRPr="00567E25">
              <w:rPr>
                <w:rFonts w:ascii="Cambria" w:hAnsi="Cambria"/>
              </w:rPr>
              <w:t>1</w:t>
            </w:r>
            <w:r w:rsidRPr="00567E25">
              <w:rPr>
                <w:rFonts w:ascii="Cambria" w:hAnsi="Cambria"/>
                <w:sz w:val="22"/>
                <w:szCs w:val="22"/>
              </w:rPr>
              <w:t>)</w:t>
            </w:r>
            <w:r w:rsidR="00A213B8" w:rsidRPr="00567E25">
              <w:rPr>
                <w:rFonts w:ascii="Cambria" w:hAnsi="Cambria"/>
                <w:sz w:val="22"/>
                <w:szCs w:val="22"/>
              </w:rPr>
              <w:t xml:space="preserve"> </w:t>
            </w:r>
            <w:r w:rsidRPr="00567E25">
              <w:rPr>
                <w:rFonts w:ascii="Cambria" w:hAnsi="Cambria"/>
                <w:sz w:val="22"/>
                <w:szCs w:val="22"/>
              </w:rPr>
              <w:t>L</w:t>
            </w:r>
            <w:r w:rsidR="0074097D" w:rsidRPr="00567E25">
              <w:rPr>
                <w:rFonts w:ascii="Cambria" w:hAnsi="Cambria"/>
                <w:sz w:val="22"/>
                <w:szCs w:val="22"/>
              </w:rPr>
              <w:t>INGUA E LETTERATURA ITALIANA</w:t>
            </w:r>
          </w:p>
          <w:p w:rsidR="007F7D3A" w:rsidRPr="00567E25" w:rsidRDefault="007F7D3A" w:rsidP="007F7D3A">
            <w:pPr>
              <w:spacing w:line="276" w:lineRule="auto"/>
              <w:rPr>
                <w:rFonts w:ascii="Cambria" w:hAnsi="Cambria"/>
                <w:sz w:val="22"/>
                <w:szCs w:val="22"/>
              </w:rPr>
            </w:pPr>
            <w:r w:rsidRPr="00567E25">
              <w:rPr>
                <w:rFonts w:ascii="Cambria" w:hAnsi="Cambria"/>
                <w:sz w:val="22"/>
                <w:szCs w:val="22"/>
              </w:rPr>
              <w:t>2)</w:t>
            </w:r>
            <w:r w:rsidR="0074097D" w:rsidRPr="00567E25">
              <w:rPr>
                <w:rFonts w:ascii="Cambria" w:hAnsi="Cambria"/>
                <w:sz w:val="22"/>
                <w:szCs w:val="22"/>
              </w:rPr>
              <w:t xml:space="preserve"> </w:t>
            </w:r>
            <w:r w:rsidR="00A213B8" w:rsidRPr="00567E25">
              <w:rPr>
                <w:rFonts w:ascii="Cambria" w:hAnsi="Cambria"/>
                <w:sz w:val="22"/>
                <w:szCs w:val="22"/>
              </w:rPr>
              <w:t xml:space="preserve"> </w:t>
            </w:r>
            <w:r w:rsidR="0074097D" w:rsidRPr="00567E25">
              <w:rPr>
                <w:rFonts w:ascii="Cambria" w:hAnsi="Cambria"/>
                <w:sz w:val="22"/>
                <w:szCs w:val="22"/>
              </w:rPr>
              <w:t>STORIA</w:t>
            </w:r>
          </w:p>
          <w:p w:rsidR="00FD21C5" w:rsidRPr="00567E25" w:rsidRDefault="007F7D3A" w:rsidP="007F7D3A">
            <w:pPr>
              <w:spacing w:line="276" w:lineRule="auto"/>
              <w:rPr>
                <w:rFonts w:ascii="Cambria" w:hAnsi="Cambria"/>
                <w:b/>
              </w:rPr>
            </w:pPr>
            <w:r w:rsidRPr="00567E25">
              <w:rPr>
                <w:rFonts w:ascii="Cambria" w:hAnsi="Cambria"/>
                <w:sz w:val="22"/>
                <w:szCs w:val="22"/>
              </w:rPr>
              <w:t>3)</w:t>
            </w:r>
            <w:r w:rsidR="00A213B8" w:rsidRPr="00567E25">
              <w:rPr>
                <w:rFonts w:ascii="Cambria" w:hAnsi="Cambria"/>
                <w:sz w:val="22"/>
                <w:szCs w:val="22"/>
              </w:rPr>
              <w:t xml:space="preserve"> </w:t>
            </w:r>
            <w:r w:rsidR="005E7B71" w:rsidRPr="00567E25">
              <w:rPr>
                <w:rFonts w:ascii="Cambria" w:hAnsi="Cambria"/>
                <w:sz w:val="22"/>
                <w:szCs w:val="22"/>
              </w:rPr>
              <w:t>LINGUA INGLESE</w:t>
            </w:r>
          </w:p>
        </w:tc>
      </w:tr>
    </w:tbl>
    <w:p w:rsidR="00E64027" w:rsidRPr="00567E25" w:rsidRDefault="00E64027" w:rsidP="009549C4">
      <w:pPr>
        <w:tabs>
          <w:tab w:val="left" w:pos="7005"/>
        </w:tabs>
        <w:rPr>
          <w:rFonts w:ascii="Cambria" w:hAnsi="Cambria"/>
          <w:b/>
          <w:sz w:val="22"/>
          <w:szCs w:val="22"/>
        </w:rPr>
      </w:pPr>
    </w:p>
    <w:p w:rsidR="00B17929" w:rsidRPr="00567E25" w:rsidRDefault="00B17929" w:rsidP="0091651B">
      <w:pPr>
        <w:pStyle w:val="Sottotitolo"/>
        <w:rPr>
          <w:sz w:val="28"/>
          <w:szCs w:val="28"/>
        </w:rPr>
      </w:pPr>
      <w:bookmarkStart w:id="56" w:name="_Toc413091921"/>
      <w:bookmarkStart w:id="57" w:name="_Toc482215832"/>
    </w:p>
    <w:p w:rsidR="00BD70A6" w:rsidRPr="00E56F72" w:rsidRDefault="00BD70A6" w:rsidP="00BD70A6">
      <w:pPr>
        <w:pStyle w:val="Sottotitolo"/>
        <w:jc w:val="center"/>
        <w:rPr>
          <w:sz w:val="28"/>
          <w:szCs w:val="28"/>
        </w:rPr>
      </w:pPr>
      <w:bookmarkStart w:id="58" w:name="_Toc100245005"/>
      <w:bookmarkStart w:id="59" w:name="_Toc194660941"/>
      <w:r w:rsidRPr="00E56F72">
        <w:rPr>
          <w:sz w:val="28"/>
          <w:szCs w:val="28"/>
        </w:rPr>
        <w:t>PRIMA PROVA SCRITTA DELL'ESAME DI STATO</w:t>
      </w:r>
      <w:bookmarkEnd w:id="59"/>
    </w:p>
    <w:p w:rsidR="00BD70A6" w:rsidRPr="008569B8" w:rsidRDefault="00BD70A6" w:rsidP="00BD70A6">
      <w:pPr>
        <w:jc w:val="center"/>
        <w:rPr>
          <w:rFonts w:asciiTheme="majorHAnsi" w:hAnsiTheme="majorHAnsi"/>
          <w:b/>
        </w:rPr>
      </w:pPr>
      <w:r w:rsidRPr="00E56F72">
        <w:rPr>
          <w:rFonts w:asciiTheme="majorHAnsi" w:hAnsiTheme="majorHAnsi"/>
          <w:b/>
        </w:rPr>
        <w:t>(</w:t>
      </w:r>
      <w:bookmarkEnd w:id="58"/>
      <w:r w:rsidRPr="00E56F72">
        <w:rPr>
          <w:rFonts w:asciiTheme="majorHAnsi" w:hAnsiTheme="majorHAnsi"/>
          <w:b/>
        </w:rPr>
        <w:t>predisposta su base nazionale)</w:t>
      </w:r>
    </w:p>
    <w:p w:rsidR="00455E2A" w:rsidRPr="001A1EBB" w:rsidRDefault="00455E2A" w:rsidP="00455E2A">
      <w:r w:rsidRPr="001A1EBB">
        <w:t>.</w:t>
      </w:r>
    </w:p>
    <w:p w:rsidR="00455E2A" w:rsidRPr="001A1EBB" w:rsidRDefault="00455E2A" w:rsidP="00455E2A">
      <w:pPr>
        <w:rPr>
          <w:b/>
        </w:rPr>
      </w:pPr>
    </w:p>
    <w:p w:rsidR="00455E2A" w:rsidRPr="001A1EBB" w:rsidRDefault="00455E2A" w:rsidP="00455E2A">
      <w:pPr>
        <w:jc w:val="center"/>
        <w:rPr>
          <w:rFonts w:asciiTheme="majorHAnsi" w:hAnsiTheme="majorHAnsi"/>
          <w:b/>
        </w:rPr>
      </w:pPr>
      <w:r w:rsidRPr="001A1EBB">
        <w:rPr>
          <w:rFonts w:asciiTheme="majorHAnsi" w:hAnsiTheme="majorHAnsi"/>
          <w:b/>
        </w:rPr>
        <w:t>Quadro di riferimento per la redazione e lo svolgimento</w:t>
      </w:r>
    </w:p>
    <w:p w:rsidR="00455E2A" w:rsidRPr="001A1EBB" w:rsidRDefault="00455E2A" w:rsidP="00455E2A">
      <w:pPr>
        <w:jc w:val="center"/>
        <w:rPr>
          <w:rFonts w:asciiTheme="majorHAnsi" w:hAnsiTheme="majorHAnsi"/>
          <w:b/>
        </w:rPr>
      </w:pPr>
      <w:r w:rsidRPr="001A1EBB">
        <w:rPr>
          <w:rFonts w:asciiTheme="majorHAnsi" w:hAnsiTheme="majorHAnsi"/>
          <w:b/>
        </w:rPr>
        <w:t xml:space="preserve">della prima prova scritta dell'esame di Stato </w:t>
      </w:r>
      <w:r w:rsidRPr="001A1EBB">
        <w:rPr>
          <w:rFonts w:asciiTheme="majorHAnsi" w:hAnsiTheme="majorHAnsi"/>
        </w:rPr>
        <w:t>(DM n°1095 del 21/11/2019)</w:t>
      </w:r>
    </w:p>
    <w:p w:rsidR="00455E2A" w:rsidRPr="001A1EBB" w:rsidRDefault="00455E2A" w:rsidP="00455E2A">
      <w:pPr>
        <w:rPr>
          <w:rFonts w:ascii="Arial" w:hAnsi="Arial" w:cs="Arial"/>
          <w:sz w:val="20"/>
          <w:szCs w:val="20"/>
        </w:rPr>
      </w:pPr>
    </w:p>
    <w:p w:rsidR="00455E2A" w:rsidRPr="001A1EBB" w:rsidRDefault="00455E2A" w:rsidP="00455E2A">
      <w:pPr>
        <w:pBdr>
          <w:top w:val="nil"/>
          <w:left w:val="nil"/>
          <w:bottom w:val="nil"/>
          <w:right w:val="nil"/>
          <w:between w:val="nil"/>
        </w:pBdr>
        <w:spacing w:before="120" w:after="200" w:line="276" w:lineRule="auto"/>
        <w:jc w:val="center"/>
        <w:rPr>
          <w:rFonts w:asciiTheme="majorHAnsi" w:eastAsia="Calibri" w:hAnsiTheme="majorHAnsi" w:cs="Calibri"/>
          <w:b/>
          <w:sz w:val="22"/>
          <w:szCs w:val="22"/>
        </w:rPr>
      </w:pPr>
      <w:r w:rsidRPr="001A1EBB">
        <w:rPr>
          <w:rFonts w:asciiTheme="majorHAnsi" w:eastAsia="Calibri" w:hAnsiTheme="majorHAnsi" w:cs="Calibri"/>
          <w:b/>
          <w:sz w:val="22"/>
          <w:szCs w:val="22"/>
        </w:rPr>
        <w:t>Caratteristiche della prova d'esame</w:t>
      </w:r>
    </w:p>
    <w:p w:rsidR="00455E2A" w:rsidRDefault="00455E2A" w:rsidP="00455E2A">
      <w:pPr>
        <w:pBdr>
          <w:top w:val="nil"/>
          <w:left w:val="nil"/>
          <w:bottom w:val="nil"/>
          <w:right w:val="nil"/>
          <w:between w:val="nil"/>
        </w:pBdr>
        <w:spacing w:before="120" w:after="200" w:line="276" w:lineRule="auto"/>
        <w:rPr>
          <w:rFonts w:asciiTheme="majorHAnsi" w:eastAsia="Calibri" w:hAnsiTheme="majorHAnsi" w:cs="Calibri"/>
          <w:b/>
          <w:sz w:val="22"/>
          <w:szCs w:val="22"/>
        </w:rPr>
      </w:pPr>
      <w:r w:rsidRPr="001A1EBB">
        <w:rPr>
          <w:rFonts w:asciiTheme="majorHAnsi" w:eastAsia="Calibri" w:hAnsiTheme="majorHAnsi" w:cs="Calibri"/>
          <w:b/>
          <w:sz w:val="22"/>
          <w:szCs w:val="22"/>
        </w:rPr>
        <w:t>Tipologia di prova</w:t>
      </w:r>
    </w:p>
    <w:p w:rsidR="00261CE3" w:rsidRPr="00D227E3" w:rsidRDefault="00261CE3" w:rsidP="009514D9">
      <w:pPr>
        <w:pStyle w:val="Paragrafoelenco"/>
        <w:numPr>
          <w:ilvl w:val="0"/>
          <w:numId w:val="22"/>
        </w:numPr>
        <w:pBdr>
          <w:top w:val="nil"/>
          <w:left w:val="nil"/>
          <w:bottom w:val="nil"/>
          <w:right w:val="nil"/>
          <w:between w:val="nil"/>
        </w:pBdr>
        <w:spacing w:before="60" w:after="200" w:line="276" w:lineRule="auto"/>
        <w:ind w:left="357" w:hanging="357"/>
        <w:rPr>
          <w:rFonts w:asciiTheme="majorHAnsi" w:eastAsia="Calibri" w:hAnsiTheme="majorHAnsi" w:cs="Calibri"/>
          <w:sz w:val="22"/>
          <w:szCs w:val="22"/>
        </w:rPr>
      </w:pPr>
      <w:r w:rsidRPr="00D227E3">
        <w:rPr>
          <w:rFonts w:asciiTheme="majorHAnsi" w:eastAsia="Calibri" w:hAnsiTheme="majorHAnsi" w:cs="Calibri"/>
          <w:sz w:val="22"/>
          <w:szCs w:val="22"/>
        </w:rPr>
        <w:t xml:space="preserve">Analisi e interpretazione del testo letterario, </w:t>
      </w:r>
    </w:p>
    <w:p w:rsidR="00261CE3" w:rsidRPr="00D227E3" w:rsidRDefault="00261CE3" w:rsidP="009514D9">
      <w:pPr>
        <w:pStyle w:val="Paragrafoelenco"/>
        <w:numPr>
          <w:ilvl w:val="0"/>
          <w:numId w:val="22"/>
        </w:numPr>
        <w:pBdr>
          <w:top w:val="nil"/>
          <w:left w:val="nil"/>
          <w:bottom w:val="nil"/>
          <w:right w:val="nil"/>
          <w:between w:val="nil"/>
        </w:pBdr>
        <w:spacing w:before="60" w:after="200" w:line="276" w:lineRule="auto"/>
        <w:ind w:left="357" w:hanging="357"/>
        <w:rPr>
          <w:rFonts w:asciiTheme="majorHAnsi" w:eastAsia="Calibri" w:hAnsiTheme="majorHAnsi" w:cs="Calibri"/>
          <w:sz w:val="22"/>
          <w:szCs w:val="22"/>
        </w:rPr>
      </w:pPr>
      <w:r w:rsidRPr="00D227E3">
        <w:rPr>
          <w:rFonts w:asciiTheme="majorHAnsi" w:eastAsia="Calibri" w:hAnsiTheme="majorHAnsi" w:cs="Calibri"/>
          <w:sz w:val="22"/>
          <w:szCs w:val="22"/>
        </w:rPr>
        <w:t xml:space="preserve">Analisi e produzione di un testo argomentativo, </w:t>
      </w:r>
    </w:p>
    <w:p w:rsidR="00261CE3" w:rsidRPr="00261CE3" w:rsidRDefault="00261CE3" w:rsidP="009514D9">
      <w:pPr>
        <w:pStyle w:val="Paragrafoelenco"/>
        <w:numPr>
          <w:ilvl w:val="0"/>
          <w:numId w:val="22"/>
        </w:numPr>
        <w:pBdr>
          <w:top w:val="nil"/>
          <w:left w:val="nil"/>
          <w:bottom w:val="nil"/>
          <w:right w:val="nil"/>
          <w:between w:val="nil"/>
        </w:pBdr>
        <w:spacing w:before="60" w:after="200" w:line="276" w:lineRule="auto"/>
        <w:ind w:left="357" w:hanging="357"/>
        <w:rPr>
          <w:rFonts w:asciiTheme="majorHAnsi" w:eastAsia="Calibri" w:hAnsiTheme="majorHAnsi" w:cs="Calibri"/>
          <w:sz w:val="22"/>
          <w:szCs w:val="22"/>
        </w:rPr>
      </w:pPr>
      <w:r w:rsidRPr="00D227E3">
        <w:rPr>
          <w:rFonts w:asciiTheme="majorHAnsi" w:eastAsia="Calibri" w:hAnsiTheme="majorHAnsi" w:cs="Calibri"/>
          <w:sz w:val="22"/>
          <w:szCs w:val="22"/>
        </w:rPr>
        <w:t>Riflessione critica di carattere espositivo-argomentativo su tematiche di attualità.</w:t>
      </w:r>
      <w:r w:rsidRPr="00261CE3">
        <w:rPr>
          <w:rFonts w:asciiTheme="majorHAnsi" w:eastAsia="Calibri" w:hAnsiTheme="majorHAnsi" w:cs="Calibri"/>
          <w:sz w:val="22"/>
          <w:szCs w:val="22"/>
        </w:rPr>
        <w:t> </w:t>
      </w:r>
    </w:p>
    <w:p w:rsidR="00455E2A" w:rsidRPr="001A1EBB" w:rsidRDefault="00455E2A" w:rsidP="00455E2A">
      <w:pPr>
        <w:autoSpaceDE w:val="0"/>
        <w:autoSpaceDN w:val="0"/>
        <w:adjustRightInd w:val="0"/>
        <w:jc w:val="both"/>
        <w:rPr>
          <w:rFonts w:asciiTheme="majorHAnsi" w:eastAsia="Calibri" w:hAnsiTheme="majorHAnsi" w:cs="Calibri"/>
          <w:sz w:val="22"/>
          <w:szCs w:val="22"/>
        </w:rPr>
      </w:pPr>
    </w:p>
    <w:p w:rsidR="00455E2A" w:rsidRPr="001A1EBB" w:rsidRDefault="00455E2A" w:rsidP="00455E2A">
      <w:pPr>
        <w:autoSpaceDE w:val="0"/>
        <w:autoSpaceDN w:val="0"/>
        <w:adjustRightInd w:val="0"/>
        <w:jc w:val="both"/>
        <w:rPr>
          <w:rFonts w:asciiTheme="majorHAnsi" w:eastAsia="Calibri" w:hAnsiTheme="majorHAnsi" w:cs="Calibri"/>
          <w:sz w:val="22"/>
          <w:szCs w:val="22"/>
        </w:rPr>
      </w:pPr>
      <w:r w:rsidRPr="001A1EBB">
        <w:rPr>
          <w:rFonts w:asciiTheme="majorHAnsi" w:eastAsia="Calibri" w:hAnsiTheme="majorHAnsi" w:cs="Calibri"/>
          <w:sz w:val="22"/>
          <w:szCs w:val="22"/>
        </w:rPr>
        <w:t>Con riferimento agli ambiti artistico, letterario, storico, filosofico, scientifico, tecnologico, economico, sociale di cui all'art. 17 del Dlgs. 62/17 e per dar modo ai candidati di esprimersi su un ventaglio sufficientemente ampio di argomenti saranno fornite sette tracce: due per la tipologia A, tre per la tipologia B e due per la tipologia C.</w:t>
      </w:r>
    </w:p>
    <w:p w:rsidR="00455E2A" w:rsidRPr="001A1EBB" w:rsidRDefault="00455E2A" w:rsidP="00455E2A">
      <w:pPr>
        <w:autoSpaceDE w:val="0"/>
        <w:autoSpaceDN w:val="0"/>
        <w:adjustRightInd w:val="0"/>
        <w:jc w:val="both"/>
        <w:rPr>
          <w:rFonts w:asciiTheme="majorHAnsi" w:eastAsia="Calibri" w:hAnsiTheme="majorHAnsi" w:cs="Calibri"/>
          <w:sz w:val="22"/>
          <w:szCs w:val="22"/>
        </w:rPr>
      </w:pPr>
    </w:p>
    <w:p w:rsidR="00455E2A" w:rsidRPr="001A1EBB" w:rsidRDefault="00455E2A" w:rsidP="00455E2A">
      <w:pPr>
        <w:spacing w:before="120" w:after="200" w:line="276" w:lineRule="auto"/>
        <w:rPr>
          <w:rFonts w:asciiTheme="majorHAnsi" w:eastAsia="Calibri" w:hAnsiTheme="majorHAnsi" w:cs="Calibri"/>
          <w:b/>
          <w:sz w:val="22"/>
          <w:szCs w:val="22"/>
        </w:rPr>
      </w:pPr>
    </w:p>
    <w:p w:rsidR="00455E2A" w:rsidRPr="001A1EBB" w:rsidRDefault="00455E2A" w:rsidP="00455E2A">
      <w:pPr>
        <w:spacing w:before="120" w:after="200" w:line="276" w:lineRule="auto"/>
        <w:rPr>
          <w:rFonts w:asciiTheme="majorHAnsi" w:eastAsia="Calibri" w:hAnsiTheme="majorHAnsi" w:cs="Calibri"/>
          <w:b/>
          <w:sz w:val="22"/>
          <w:szCs w:val="22"/>
        </w:rPr>
      </w:pPr>
      <w:r w:rsidRPr="001A1EBB">
        <w:rPr>
          <w:rFonts w:asciiTheme="majorHAnsi" w:eastAsia="Calibri" w:hAnsiTheme="majorHAnsi" w:cs="Calibri"/>
          <w:b/>
          <w:sz w:val="22"/>
          <w:szCs w:val="22"/>
        </w:rPr>
        <w:t>Struttura delle tracce</w:t>
      </w:r>
    </w:p>
    <w:p w:rsidR="00455E2A" w:rsidRPr="001A1EBB" w:rsidRDefault="00455E2A" w:rsidP="00455E2A">
      <w:pPr>
        <w:autoSpaceDE w:val="0"/>
        <w:autoSpaceDN w:val="0"/>
        <w:adjustRightInd w:val="0"/>
        <w:jc w:val="both"/>
        <w:rPr>
          <w:rFonts w:asciiTheme="majorHAnsi" w:eastAsia="Calibri" w:hAnsiTheme="majorHAnsi" w:cs="Calibri"/>
          <w:sz w:val="22"/>
          <w:szCs w:val="22"/>
        </w:rPr>
      </w:pPr>
      <w:r w:rsidRPr="001A1EBB">
        <w:rPr>
          <w:rFonts w:asciiTheme="majorHAnsi" w:eastAsia="Calibri" w:hAnsiTheme="majorHAnsi" w:cs="Calibri"/>
          <w:b/>
          <w:sz w:val="22"/>
          <w:szCs w:val="22"/>
        </w:rPr>
        <w:t>Tipologia A</w:t>
      </w:r>
      <w:r w:rsidRPr="001A1EBB">
        <w:rPr>
          <w:rFonts w:asciiTheme="majorHAnsi" w:eastAsia="Calibri" w:hAnsiTheme="majorHAnsi" w:cs="Calibri"/>
          <w:sz w:val="22"/>
          <w:szCs w:val="22"/>
        </w:rPr>
        <w:t>: Analisi e interpretazione di un testo letterario italiano, compreso nel periodo che va dall'Unità d'Italia ad oggi. Saranno fornite due tracce che possano coprire due ambiti cronologici o due generi o forme testuali.</w:t>
      </w:r>
    </w:p>
    <w:p w:rsidR="00455E2A" w:rsidRPr="001A1EBB" w:rsidRDefault="00455E2A" w:rsidP="00455E2A">
      <w:pPr>
        <w:autoSpaceDE w:val="0"/>
        <w:autoSpaceDN w:val="0"/>
        <w:adjustRightInd w:val="0"/>
        <w:spacing w:before="60"/>
        <w:jc w:val="both"/>
        <w:rPr>
          <w:rFonts w:asciiTheme="majorHAnsi" w:eastAsia="Calibri" w:hAnsiTheme="majorHAnsi" w:cs="Calibri"/>
          <w:sz w:val="22"/>
          <w:szCs w:val="22"/>
        </w:rPr>
      </w:pPr>
      <w:r w:rsidRPr="001A1EBB">
        <w:rPr>
          <w:rFonts w:asciiTheme="majorHAnsi" w:eastAsia="Calibri" w:hAnsiTheme="majorHAnsi" w:cs="Calibri"/>
          <w:b/>
          <w:sz w:val="22"/>
          <w:szCs w:val="22"/>
        </w:rPr>
        <w:t>Tipologia B</w:t>
      </w:r>
      <w:r w:rsidRPr="001A1EBB">
        <w:rPr>
          <w:rFonts w:asciiTheme="majorHAnsi" w:eastAsia="Calibri" w:hAnsiTheme="majorHAnsi" w:cs="Calibri"/>
          <w:sz w:val="22"/>
          <w:szCs w:val="22"/>
        </w:rPr>
        <w:t xml:space="preserve">: Analisi e produzione di un testo argomentativo. La traccia proporrà un singolo testo compiuto o un estratto sufficientemente rappresentativo ricavato da una trattazione più ampia, </w:t>
      </w:r>
      <w:r w:rsidRPr="001A1EBB">
        <w:rPr>
          <w:rFonts w:asciiTheme="majorHAnsi" w:eastAsia="Calibri" w:hAnsiTheme="majorHAnsi" w:cs="Calibri"/>
          <w:sz w:val="22"/>
          <w:szCs w:val="22"/>
        </w:rPr>
        <w:lastRenderedPageBreak/>
        <w:t>chiedendone in primo luogo un'interpretazione/comprensione sia di singoli passaggi sia dell'insieme. La prima parte sarà seguita da un commento, nel quale lo studente esporrà le sue riflessioni intorno alla (o alle) tesi di fondo avanzate nel testo d'appoggio, anche sulla base delle conoscenze acquisite nel suo specifico percorso di studio.</w:t>
      </w:r>
    </w:p>
    <w:p w:rsidR="00455E2A" w:rsidRPr="001A1EBB" w:rsidRDefault="00455E2A" w:rsidP="00455E2A">
      <w:pPr>
        <w:autoSpaceDE w:val="0"/>
        <w:autoSpaceDN w:val="0"/>
        <w:adjustRightInd w:val="0"/>
        <w:spacing w:before="60"/>
        <w:jc w:val="both"/>
        <w:rPr>
          <w:rFonts w:asciiTheme="majorHAnsi" w:eastAsia="Calibri" w:hAnsiTheme="majorHAnsi" w:cs="Calibri"/>
          <w:sz w:val="22"/>
          <w:szCs w:val="22"/>
        </w:rPr>
      </w:pPr>
      <w:r w:rsidRPr="001A1EBB">
        <w:rPr>
          <w:rFonts w:asciiTheme="majorHAnsi" w:eastAsia="Calibri" w:hAnsiTheme="majorHAnsi" w:cs="Calibri"/>
          <w:b/>
          <w:sz w:val="22"/>
          <w:szCs w:val="22"/>
        </w:rPr>
        <w:t>Tipologia C</w:t>
      </w:r>
      <w:r w:rsidRPr="001A1EBB">
        <w:rPr>
          <w:rFonts w:asciiTheme="majorHAnsi" w:eastAsia="Calibri" w:hAnsiTheme="majorHAnsi" w:cs="Calibri"/>
          <w:sz w:val="22"/>
          <w:szCs w:val="22"/>
        </w:rPr>
        <w:t>: Riflessione critica di carattere espositivo-argomentativo su tematiche di attualità. La traccia proporrà problematiche vicine all'orizzonte esperienziale delle studentesse e degli studenti e potrà essere accompagnata da un breve testo di appoggio che fornisca ulteriori spunti di riflessione. Si potrà richiedere al candidato di inserire un titolo coerente allo svolgimento e di organizzare il commento attraverso una scansione interna, con paragrafi muniti di un titolo.</w:t>
      </w:r>
    </w:p>
    <w:p w:rsidR="00455E2A" w:rsidRPr="001A1EBB" w:rsidRDefault="00455E2A" w:rsidP="00455E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455E2A" w:rsidRPr="001A1EBB" w:rsidTr="00DD2AF1">
        <w:trPr>
          <w:trHeight w:val="406"/>
        </w:trPr>
        <w:tc>
          <w:tcPr>
            <w:tcW w:w="9853" w:type="dxa"/>
            <w:vAlign w:val="center"/>
          </w:tcPr>
          <w:p w:rsidR="00455E2A" w:rsidRPr="001A1EBB" w:rsidRDefault="00455E2A" w:rsidP="00DD2AF1">
            <w:pPr>
              <w:autoSpaceDE w:val="0"/>
              <w:autoSpaceDN w:val="0"/>
              <w:adjustRightInd w:val="0"/>
              <w:jc w:val="center"/>
              <w:rPr>
                <w:rFonts w:asciiTheme="majorHAnsi" w:eastAsia="Calibri" w:hAnsiTheme="majorHAnsi" w:cs="Calibri"/>
                <w:b/>
                <w:bCs/>
                <w:color w:val="000000"/>
                <w:sz w:val="22"/>
                <w:szCs w:val="22"/>
              </w:rPr>
            </w:pPr>
            <w:r w:rsidRPr="001A1EBB">
              <w:rPr>
                <w:rFonts w:asciiTheme="majorHAnsi" w:eastAsia="Calibri" w:hAnsiTheme="majorHAnsi" w:cs="Calibri"/>
                <w:b/>
                <w:bCs/>
                <w:color w:val="000000"/>
                <w:sz w:val="23"/>
                <w:szCs w:val="23"/>
              </w:rPr>
              <w:t>NUCLEI TEMATICI FONDAMENTALI</w:t>
            </w:r>
          </w:p>
        </w:tc>
      </w:tr>
      <w:tr w:rsidR="00455E2A" w:rsidRPr="001A1EBB" w:rsidTr="00DD2AF1">
        <w:trPr>
          <w:trHeight w:val="406"/>
        </w:trPr>
        <w:tc>
          <w:tcPr>
            <w:tcW w:w="9853" w:type="dxa"/>
            <w:vAlign w:val="center"/>
          </w:tcPr>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Sia per quanto concerne i testi proposti, sia per quanto attiene alle problematiche contenute nelle tracce, le tematiche trattate potranno essere collegate, per tutte le 3 tipologie, agli ambiti previsti dall'art. 17 del D.Lgs 62/2017, e cioè:</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artistico,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letterario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storico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filosofico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scientifico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tecnologico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economico</w:t>
            </w:r>
          </w:p>
          <w:p w:rsidR="00455E2A" w:rsidRPr="001A1EBB" w:rsidRDefault="00455E2A" w:rsidP="00DD2AF1">
            <w:pPr>
              <w:autoSpaceDE w:val="0"/>
              <w:autoSpaceDN w:val="0"/>
              <w:adjustRightInd w:val="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 ambito sociale</w:t>
            </w:r>
          </w:p>
          <w:p w:rsidR="00455E2A" w:rsidRPr="001A1EBB" w:rsidRDefault="00455E2A" w:rsidP="00DD2AF1">
            <w:pPr>
              <w:autoSpaceDE w:val="0"/>
              <w:autoSpaceDN w:val="0"/>
              <w:adjustRightInd w:val="0"/>
              <w:spacing w:before="120"/>
              <w:rPr>
                <w:rFonts w:asciiTheme="majorHAnsi" w:eastAsia="Calibri" w:hAnsiTheme="majorHAnsi" w:cs="Calibri"/>
                <w:b/>
                <w:bCs/>
                <w:color w:val="000000"/>
                <w:sz w:val="22"/>
                <w:szCs w:val="22"/>
              </w:rPr>
            </w:pPr>
            <w:r w:rsidRPr="001A1EBB">
              <w:rPr>
                <w:rFonts w:asciiTheme="majorHAnsi" w:eastAsia="Calibri" w:hAnsiTheme="majorHAnsi" w:cs="Calibri"/>
                <w:bCs/>
                <w:color w:val="000000"/>
                <w:sz w:val="22"/>
                <w:szCs w:val="22"/>
              </w:rPr>
              <w:t>Per quanto concerne la tipologia B, almeno una delle tre tracce deve riguardare l'ambito storico.</w:t>
            </w:r>
          </w:p>
        </w:tc>
      </w:tr>
    </w:tbl>
    <w:p w:rsidR="00455E2A" w:rsidRPr="001A1EBB" w:rsidRDefault="00455E2A" w:rsidP="00455E2A"/>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53"/>
      </w:tblGrid>
      <w:tr w:rsidR="00455E2A" w:rsidRPr="001A1EBB" w:rsidTr="00DD2AF1">
        <w:trPr>
          <w:trHeight w:val="406"/>
        </w:trPr>
        <w:tc>
          <w:tcPr>
            <w:tcW w:w="9853" w:type="dxa"/>
            <w:vAlign w:val="center"/>
          </w:tcPr>
          <w:p w:rsidR="00455E2A" w:rsidRPr="001A1EBB" w:rsidRDefault="00455E2A" w:rsidP="00DD2AF1">
            <w:pPr>
              <w:autoSpaceDE w:val="0"/>
              <w:autoSpaceDN w:val="0"/>
              <w:adjustRightInd w:val="0"/>
              <w:rPr>
                <w:rFonts w:asciiTheme="majorHAnsi" w:eastAsia="Calibri" w:hAnsiTheme="majorHAnsi" w:cs="Calibri"/>
                <w:bCs/>
                <w:color w:val="000000"/>
                <w:sz w:val="23"/>
                <w:szCs w:val="23"/>
              </w:rPr>
            </w:pPr>
            <w:r w:rsidRPr="001A1EBB">
              <w:rPr>
                <w:rFonts w:asciiTheme="majorHAnsi" w:eastAsia="Calibri" w:hAnsiTheme="majorHAnsi" w:cs="Calibri"/>
                <w:b/>
                <w:bCs/>
                <w:color w:val="000000"/>
                <w:sz w:val="23"/>
                <w:szCs w:val="23"/>
              </w:rPr>
              <w:t>Obiettivi della prova</w:t>
            </w:r>
          </w:p>
        </w:tc>
      </w:tr>
      <w:tr w:rsidR="00455E2A" w:rsidRPr="001A1EBB" w:rsidTr="00DD2AF1">
        <w:trPr>
          <w:trHeight w:val="406"/>
        </w:trPr>
        <w:tc>
          <w:tcPr>
            <w:tcW w:w="9853" w:type="dxa"/>
            <w:vAlign w:val="center"/>
          </w:tcPr>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Gli obiettivi dell'insegnamento dell'italiano riflettono una duplice esigenza, espressa sia dalle Linee guida per l'istruzione tecnica e professionale sia dalle Indicazioni nazionali per i licei.</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Per la lingua, si tratta di "padroneggiare il patrimonio lessicale ed espressivo della lingua italiana secondo le esigenze comunicative nei vari contesti"; per la letteratura, di raggiungere un'adeguata competenza sulla "evoluzione della civiltà artistica e letteraria italiana dall'Unità ad oggi".</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Quanto alla lingua occorrerà distinguere tra le competenze di base, da presupporre per qualsiasi tipo di prova e per qualsiasi tipo di indirizzo, e quelle specifiche.</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Tra le prime figurano la padronanza grammaticale, la capacità di costruire un testo coerente e coeso, una sufficiente capacità nell'uso dell'interpunzione e un dominio lessicale adeguato (da saggiare anche attraverso la competenza passiva, a partire da un testo dato).</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Per quanto concerne le seconde, più che dell'astratta classificazione della tipologia testuale, con la distinzione tra testi espositivi, argomentativi ecc. (che può valere sono in linea di massima, dal momento che i testi reali presentano abitualmente caratteri in certa misura "misti"), occorre tener conto di caratteristiche inerenti all'argomento trattato e al taglio del discorso con cui esso viene presentato.</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Nell'analisi di un testo letterario, sono in primo piano la comprensione degli snodi testuali e dei significati e la capacità di interpretare e far "parlare il testo" oltre il suo significato letterale; il testo andrà messo in relazione con l'esperienza formativa e personale dello studente e collocato in un orizzonte storico e culturale più ampio; nell'analisi e nel commento si dovrà utilizzare un lessico puntuale ed efficace, che vada oltre quello abitualmente adoperato in un discorso orale.</w:t>
            </w:r>
          </w:p>
          <w:p w:rsidR="00455E2A" w:rsidRPr="001A1EBB" w:rsidRDefault="00455E2A" w:rsidP="00DD2AF1">
            <w:pPr>
              <w:autoSpaceDE w:val="0"/>
              <w:autoSpaceDN w:val="0"/>
              <w:adjustRightInd w:val="0"/>
              <w:spacing w:before="120"/>
              <w:rPr>
                <w:rFonts w:asciiTheme="majorHAnsi" w:eastAsia="Calibri" w:hAnsiTheme="majorHAnsi" w:cs="Calibri"/>
                <w:bCs/>
                <w:color w:val="000000"/>
                <w:sz w:val="22"/>
                <w:szCs w:val="22"/>
              </w:rPr>
            </w:pPr>
            <w:r w:rsidRPr="001A1EBB">
              <w:rPr>
                <w:rFonts w:asciiTheme="majorHAnsi" w:eastAsia="Calibri" w:hAnsiTheme="majorHAnsi" w:cs="Calibri"/>
                <w:bCs/>
                <w:color w:val="000000"/>
                <w:sz w:val="22"/>
                <w:szCs w:val="22"/>
              </w:rPr>
              <w:t>Per la tipologia B, lo studente in primo luogo deve mostrare le capacità: di comprensione del testo dato; di riconoscimento degli snodi argomentativi presenti; di individuazione della tesi sostenuta e degli argomenti a favore o contrari; di riconoscimento della struttura del testo. Deve successivamente produrre un testo di tipo argomentativo anche basandosi sulle conoscenze acquisite nel suo corso di studio.</w:t>
            </w:r>
          </w:p>
          <w:p w:rsidR="00455E2A" w:rsidRPr="001A1EBB" w:rsidRDefault="00455E2A" w:rsidP="00DD2AF1">
            <w:pPr>
              <w:autoSpaceDE w:val="0"/>
              <w:autoSpaceDN w:val="0"/>
              <w:adjustRightInd w:val="0"/>
              <w:spacing w:before="120"/>
              <w:rPr>
                <w:rFonts w:asciiTheme="majorHAnsi" w:eastAsia="Calibri" w:hAnsiTheme="majorHAnsi" w:cs="Calibri"/>
                <w:b/>
                <w:bCs/>
                <w:color w:val="000000"/>
                <w:sz w:val="22"/>
                <w:szCs w:val="22"/>
              </w:rPr>
            </w:pPr>
            <w:r w:rsidRPr="001A1EBB">
              <w:rPr>
                <w:rFonts w:asciiTheme="majorHAnsi" w:eastAsia="Calibri" w:hAnsiTheme="majorHAnsi" w:cs="Calibri"/>
                <w:bCs/>
                <w:color w:val="000000"/>
                <w:sz w:val="22"/>
                <w:szCs w:val="22"/>
              </w:rPr>
              <w:lastRenderedPageBreak/>
              <w:t>Nello sviluppo di un elaborato di tipologia C, lo studente deve essere in grado di affrontare con sicurezza un tema dato, di svilupparlo gradualmente mettendo in campo conoscenze acquisite nel corso di studi seguito o giudizi e idee personali. Allo studente si chiede di organizzare le proprie conoscenze e di esporle con proprietà e chiarezza.</w:t>
            </w:r>
          </w:p>
        </w:tc>
      </w:tr>
    </w:tbl>
    <w:p w:rsidR="00455E2A" w:rsidRPr="001A1EBB" w:rsidRDefault="00455E2A" w:rsidP="00455E2A"/>
    <w:p w:rsidR="001A06C8" w:rsidRDefault="001A06C8" w:rsidP="00261CE3">
      <w:pPr>
        <w:pStyle w:val="Sottotitolo"/>
        <w:jc w:val="center"/>
        <w:rPr>
          <w:sz w:val="28"/>
          <w:szCs w:val="28"/>
        </w:rPr>
      </w:pPr>
      <w:bookmarkStart w:id="60" w:name="_Toc100245006"/>
    </w:p>
    <w:p w:rsidR="00261CE3" w:rsidRPr="00E56F72" w:rsidRDefault="00261CE3" w:rsidP="00261CE3">
      <w:pPr>
        <w:pStyle w:val="Sottotitolo"/>
        <w:jc w:val="center"/>
        <w:rPr>
          <w:sz w:val="28"/>
          <w:szCs w:val="28"/>
        </w:rPr>
      </w:pPr>
      <w:bookmarkStart w:id="61" w:name="_Toc194660942"/>
      <w:r w:rsidRPr="00E56F72">
        <w:rPr>
          <w:sz w:val="28"/>
          <w:szCs w:val="28"/>
        </w:rPr>
        <w:t>SECONDA PROVA SCRITTA DELL'ESAME DI STATO</w:t>
      </w:r>
      <w:bookmarkEnd w:id="60"/>
      <w:bookmarkEnd w:id="61"/>
    </w:p>
    <w:p w:rsidR="001A06C8" w:rsidRPr="001A06C8" w:rsidRDefault="00261CE3" w:rsidP="001A06C8">
      <w:pPr>
        <w:jc w:val="center"/>
        <w:rPr>
          <w:rFonts w:asciiTheme="majorHAnsi" w:hAnsiTheme="majorHAnsi"/>
          <w:b/>
        </w:rPr>
      </w:pPr>
      <w:r w:rsidRPr="00E56F72">
        <w:rPr>
          <w:rFonts w:asciiTheme="majorHAnsi" w:hAnsiTheme="majorHAnsi"/>
          <w:b/>
        </w:rPr>
        <w:t>(predisposta su base nazionale)</w:t>
      </w:r>
    </w:p>
    <w:p w:rsidR="001A06C8" w:rsidRPr="00114885" w:rsidRDefault="001A06C8" w:rsidP="001A06C8">
      <w:pPr>
        <w:jc w:val="center"/>
        <w:rPr>
          <w:rFonts w:asciiTheme="majorHAnsi" w:hAnsiTheme="majorHAnsi"/>
        </w:rPr>
      </w:pPr>
    </w:p>
    <w:p w:rsidR="001A06C8" w:rsidRPr="00E65C38" w:rsidRDefault="001A06C8" w:rsidP="001A06C8">
      <w:pPr>
        <w:autoSpaceDE w:val="0"/>
        <w:autoSpaceDN w:val="0"/>
        <w:adjustRightInd w:val="0"/>
        <w:jc w:val="both"/>
        <w:rPr>
          <w:rFonts w:ascii="Cambria" w:eastAsia="Calibri" w:hAnsi="Cambria" w:cs="Calibri"/>
          <w:sz w:val="22"/>
          <w:szCs w:val="22"/>
        </w:rPr>
      </w:pPr>
      <w:r w:rsidRPr="00E65C38">
        <w:rPr>
          <w:rFonts w:ascii="Cambria" w:eastAsia="Calibri" w:hAnsi="Cambria" w:cs="Calibri"/>
          <w:sz w:val="22"/>
          <w:szCs w:val="22"/>
        </w:rPr>
        <w:t>Per l’anno scolastico 2024/2025, le discipline oggetto della seconda prova scritta sono individuate dal DM n. 13 del 28 gennaio 2025.</w:t>
      </w:r>
    </w:p>
    <w:p w:rsidR="001A06C8" w:rsidRPr="00E65C38" w:rsidRDefault="001A06C8" w:rsidP="001A06C8">
      <w:pPr>
        <w:autoSpaceDE w:val="0"/>
        <w:autoSpaceDN w:val="0"/>
        <w:adjustRightInd w:val="0"/>
        <w:rPr>
          <w:rFonts w:asciiTheme="majorHAnsi" w:hAnsiTheme="majorHAnsi" w:cs="Calibri"/>
          <w:b/>
          <w:bCs/>
          <w:color w:val="000000"/>
          <w:sz w:val="22"/>
          <w:szCs w:val="22"/>
        </w:rPr>
      </w:pPr>
    </w:p>
    <w:p w:rsidR="001A06C8" w:rsidRPr="00EE50B2" w:rsidRDefault="001A06C8" w:rsidP="001A06C8">
      <w:pPr>
        <w:rPr>
          <w:rFonts w:asciiTheme="majorHAnsi" w:hAnsiTheme="majorHAnsi"/>
          <w:b/>
        </w:rPr>
      </w:pPr>
      <w:r w:rsidRPr="00E65C38">
        <w:rPr>
          <w:rFonts w:asciiTheme="majorHAnsi" w:hAnsiTheme="majorHAnsi"/>
          <w:b/>
        </w:rPr>
        <w:t>Disciplina oggetto della 2</w:t>
      </w:r>
      <w:r w:rsidRPr="00E65C38">
        <w:rPr>
          <w:rFonts w:asciiTheme="majorHAnsi" w:hAnsiTheme="majorHAnsi"/>
          <w:b/>
          <w:vertAlign w:val="superscript"/>
        </w:rPr>
        <w:t>a</w:t>
      </w:r>
      <w:r w:rsidRPr="00E65C38">
        <w:rPr>
          <w:rFonts w:asciiTheme="majorHAnsi" w:hAnsiTheme="majorHAnsi"/>
          <w:b/>
        </w:rPr>
        <w:t xml:space="preserve"> prova: </w:t>
      </w:r>
      <w:r w:rsidRPr="00E65C38">
        <w:rPr>
          <w:rFonts w:asciiTheme="majorHAnsi" w:hAnsiTheme="majorHAnsi"/>
          <w:b/>
          <w:sz w:val="22"/>
          <w:szCs w:val="22"/>
        </w:rPr>
        <w:t>GEOPEDOLOGIA, ECONOMIA E ESTIMO</w:t>
      </w:r>
      <w:r w:rsidRPr="00BB0A48">
        <w:rPr>
          <w:rFonts w:ascii="Helvetica" w:eastAsia="Helvetica Neue" w:hAnsi="Helvetica" w:cs="Helvetica Neue"/>
          <w:b/>
          <w:color w:val="000000"/>
          <w:sz w:val="18"/>
          <w:szCs w:val="18"/>
        </w:rPr>
        <w:t xml:space="preserve"> </w:t>
      </w:r>
      <w:r w:rsidRPr="00E65C38">
        <w:rPr>
          <w:rFonts w:asciiTheme="majorHAnsi" w:hAnsiTheme="majorHAnsi"/>
          <w:b/>
        </w:rPr>
        <w:t xml:space="preserve">                                 </w:t>
      </w:r>
      <w:r w:rsidRPr="00EE50B2">
        <w:rPr>
          <w:rFonts w:asciiTheme="majorHAnsi" w:hAnsiTheme="majorHAnsi"/>
          <w:b/>
        </w:rPr>
        <w:t xml:space="preserve">  </w:t>
      </w:r>
    </w:p>
    <w:p w:rsidR="001A06C8" w:rsidRDefault="001A06C8" w:rsidP="001A06C8">
      <w:pPr>
        <w:autoSpaceDE w:val="0"/>
        <w:autoSpaceDN w:val="0"/>
        <w:adjustRightInd w:val="0"/>
        <w:rPr>
          <w:rFonts w:asciiTheme="majorHAnsi" w:hAnsiTheme="majorHAnsi" w:cs="Calibri"/>
          <w:b/>
          <w:bCs/>
          <w:color w:val="000000"/>
          <w:sz w:val="22"/>
          <w:szCs w:val="22"/>
        </w:rPr>
      </w:pPr>
    </w:p>
    <w:p w:rsidR="001A06C8" w:rsidRPr="00B027EA" w:rsidRDefault="001A06C8" w:rsidP="001A06C8">
      <w:pPr>
        <w:autoSpaceDE w:val="0"/>
        <w:autoSpaceDN w:val="0"/>
        <w:adjustRightInd w:val="0"/>
        <w:rPr>
          <w:rFonts w:asciiTheme="majorHAnsi" w:hAnsiTheme="majorHAnsi" w:cs="Calibri"/>
          <w:color w:val="000000"/>
          <w:sz w:val="22"/>
          <w:szCs w:val="22"/>
        </w:rPr>
      </w:pPr>
      <w:r w:rsidRPr="00B027EA">
        <w:rPr>
          <w:rFonts w:asciiTheme="majorHAnsi" w:hAnsiTheme="majorHAnsi" w:cs="Calibri"/>
          <w:b/>
          <w:bCs/>
          <w:color w:val="000000"/>
          <w:sz w:val="22"/>
          <w:szCs w:val="22"/>
        </w:rPr>
        <w:t xml:space="preserve">Caratteristiche della prova d’esame </w:t>
      </w:r>
    </w:p>
    <w:p w:rsidR="001A06C8" w:rsidRPr="00B027EA" w:rsidRDefault="001A06C8" w:rsidP="001A06C8">
      <w:pPr>
        <w:autoSpaceDE w:val="0"/>
        <w:autoSpaceDN w:val="0"/>
        <w:adjustRightInd w:val="0"/>
        <w:spacing w:before="12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La prova fa riferimento a situazioni operative professionali in ambito edilizio e territoriale (competenze progettuali, topografiche ed estimative). </w:t>
      </w:r>
    </w:p>
    <w:p w:rsidR="001A06C8" w:rsidRPr="00B027EA" w:rsidRDefault="001A06C8" w:rsidP="001A06C8">
      <w:pPr>
        <w:autoSpaceDE w:val="0"/>
        <w:autoSpaceDN w:val="0"/>
        <w:adjustRightInd w:val="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La prova consiste in una delle seguenti tipologie: </w:t>
      </w:r>
    </w:p>
    <w:p w:rsidR="001A06C8" w:rsidRPr="00B027EA" w:rsidRDefault="001A06C8" w:rsidP="001A06C8">
      <w:pPr>
        <w:autoSpaceDE w:val="0"/>
        <w:autoSpaceDN w:val="0"/>
        <w:adjustRightInd w:val="0"/>
        <w:spacing w:before="12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a) Soluzione, in manufatti edilizi di modesta entità, di problematiche relative alla progettazione in riferimento a nuove costruzioni e/o al recupero del patrimonio edilizio esistente. </w:t>
      </w:r>
    </w:p>
    <w:p w:rsidR="001A06C8" w:rsidRPr="00B027EA" w:rsidRDefault="001A06C8" w:rsidP="001A06C8">
      <w:pPr>
        <w:autoSpaceDE w:val="0"/>
        <w:autoSpaceDN w:val="0"/>
        <w:adjustRightInd w:val="0"/>
        <w:spacing w:before="6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b) Risoluzione di problemi estimativi con riferimento a casi pratici e professionali inerenti i beni immobili e i diritti che li riguardano. </w:t>
      </w:r>
    </w:p>
    <w:p w:rsidR="001A06C8" w:rsidRPr="00B027EA" w:rsidRDefault="001A06C8" w:rsidP="001A06C8">
      <w:pPr>
        <w:autoSpaceDE w:val="0"/>
        <w:autoSpaceDN w:val="0"/>
        <w:adjustRightInd w:val="0"/>
        <w:spacing w:before="6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c) Analisi ed elaborazioni dei dati del rilievo per la risoluzione di casi professionali. </w:t>
      </w:r>
    </w:p>
    <w:p w:rsidR="001A06C8" w:rsidRPr="00B027EA" w:rsidRDefault="001A06C8" w:rsidP="001A06C8">
      <w:pPr>
        <w:autoSpaceDE w:val="0"/>
        <w:autoSpaceDN w:val="0"/>
        <w:adjustRightInd w:val="0"/>
        <w:jc w:val="both"/>
        <w:rPr>
          <w:rFonts w:asciiTheme="majorHAnsi" w:hAnsiTheme="majorHAnsi" w:cs="Calibri"/>
          <w:color w:val="000000"/>
          <w:sz w:val="22"/>
          <w:szCs w:val="22"/>
        </w:rPr>
      </w:pPr>
    </w:p>
    <w:p w:rsidR="001A06C8" w:rsidRPr="00B027EA" w:rsidRDefault="001A06C8" w:rsidP="001A06C8">
      <w:pPr>
        <w:autoSpaceDE w:val="0"/>
        <w:autoSpaceDN w:val="0"/>
        <w:adjustRightInd w:val="0"/>
        <w:jc w:val="both"/>
        <w:rPr>
          <w:rFonts w:asciiTheme="majorHAnsi" w:hAnsiTheme="majorHAnsi" w:cs="Calibri"/>
          <w:color w:val="000000"/>
          <w:sz w:val="22"/>
          <w:szCs w:val="22"/>
        </w:rPr>
      </w:pPr>
      <w:r w:rsidRPr="00B027EA">
        <w:rPr>
          <w:rFonts w:asciiTheme="majorHAnsi" w:hAnsiTheme="majorHAnsi" w:cs="Calibri"/>
          <w:color w:val="000000"/>
          <w:sz w:val="22"/>
          <w:szCs w:val="22"/>
        </w:rPr>
        <w:t xml:space="preserve">La struttura della prova prevede una prima parte che tutti i candidati sono tenuti a svolgere, seguita da una seconda parte costituita da quesiti tra i quali il candidato sceglierà sulla base di un numero prefissato. </w:t>
      </w:r>
    </w:p>
    <w:p w:rsidR="001A06C8" w:rsidRPr="00B027EA" w:rsidRDefault="001A06C8" w:rsidP="001A06C8">
      <w:pPr>
        <w:jc w:val="both"/>
        <w:rPr>
          <w:rFonts w:asciiTheme="majorHAnsi" w:hAnsiTheme="majorHAnsi"/>
          <w:sz w:val="22"/>
          <w:szCs w:val="22"/>
        </w:rPr>
      </w:pPr>
      <w:r w:rsidRPr="00B027EA">
        <w:rPr>
          <w:rFonts w:asciiTheme="majorHAnsi" w:hAnsiTheme="majorHAnsi" w:cs="Calibri"/>
          <w:color w:val="000000"/>
          <w:sz w:val="22"/>
          <w:szCs w:val="22"/>
        </w:rPr>
        <w:t>Nel caso in cui la scelta del D.M. emanato annualmente ai sensi dell’art. 17, comma 7 del D. Lgs. 62/2017 ricada su una prova concernente più discipline, la traccia sarà predisposta, sia per la prima parte che per i quesiti, in modo da proporre temi, argomenti, situazioni problematiche che consentano, in modo integrato, di accertare le conoscenze, abilità e competenze attese dal PECUP dell’indirizzo e afferenti ai diversi ambiti disciplinari.</w:t>
      </w:r>
    </w:p>
    <w:p w:rsidR="001A06C8" w:rsidRPr="00B027EA" w:rsidRDefault="001A06C8" w:rsidP="001A06C8">
      <w:pPr>
        <w:autoSpaceDE w:val="0"/>
        <w:autoSpaceDN w:val="0"/>
        <w:adjustRightInd w:val="0"/>
        <w:rPr>
          <w:rFonts w:asciiTheme="majorHAnsi" w:hAnsiTheme="majorHAnsi" w:cs="Calibri"/>
          <w:color w:val="000000"/>
          <w:sz w:val="22"/>
          <w:szCs w:val="22"/>
        </w:rPr>
      </w:pPr>
    </w:p>
    <w:p w:rsidR="001A06C8" w:rsidRDefault="001A06C8" w:rsidP="001A06C8">
      <w:pPr>
        <w:rPr>
          <w:rFonts w:asciiTheme="majorHAnsi" w:hAnsiTheme="majorHAnsi" w:cs="Calibri"/>
          <w:b/>
          <w:color w:val="000000"/>
          <w:sz w:val="22"/>
          <w:szCs w:val="22"/>
        </w:rPr>
      </w:pPr>
      <w:r w:rsidRPr="00B027EA">
        <w:rPr>
          <w:rFonts w:asciiTheme="majorHAnsi" w:hAnsiTheme="majorHAnsi" w:cs="Calibri"/>
          <w:color w:val="000000"/>
          <w:sz w:val="22"/>
          <w:szCs w:val="22"/>
        </w:rPr>
        <w:t xml:space="preserve"> Durata della prova: </w:t>
      </w:r>
      <w:r w:rsidRPr="00B027EA">
        <w:rPr>
          <w:rFonts w:asciiTheme="majorHAnsi" w:hAnsiTheme="majorHAnsi" w:cs="Calibri"/>
          <w:b/>
          <w:color w:val="000000"/>
          <w:sz w:val="22"/>
          <w:szCs w:val="22"/>
        </w:rPr>
        <w:t>da sei a otto ore.</w:t>
      </w:r>
    </w:p>
    <w:p w:rsidR="001A06C8" w:rsidRPr="00B027EA" w:rsidRDefault="001A06C8" w:rsidP="001A06C8">
      <w:pPr>
        <w:rPr>
          <w:rFonts w:asciiTheme="majorHAnsi" w:hAnsiTheme="majorHAnsi" w:cs="Calibri"/>
          <w:color w:val="000000"/>
          <w:sz w:val="22"/>
          <w:szCs w:val="22"/>
        </w:rPr>
      </w:pPr>
    </w:p>
    <w:p w:rsidR="001A06C8" w:rsidRPr="00B027EA" w:rsidRDefault="001A06C8" w:rsidP="001A06C8">
      <w:pPr>
        <w:rPr>
          <w:rFonts w:asciiTheme="majorHAnsi" w:hAnsiTheme="majorHAnsi" w:cs="Calibri"/>
          <w:color w:val="00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38"/>
      </w:tblGrid>
      <w:tr w:rsidR="001A06C8" w:rsidRPr="00B75350" w:rsidTr="00FB127F">
        <w:trPr>
          <w:trHeight w:val="161"/>
        </w:trPr>
        <w:tc>
          <w:tcPr>
            <w:tcW w:w="9238" w:type="dxa"/>
          </w:tcPr>
          <w:p w:rsidR="001A06C8" w:rsidRPr="00F13A7A" w:rsidRDefault="001A06C8" w:rsidP="00FB127F">
            <w:pPr>
              <w:autoSpaceDE w:val="0"/>
              <w:autoSpaceDN w:val="0"/>
              <w:adjustRightInd w:val="0"/>
              <w:spacing w:before="60" w:after="60"/>
              <w:jc w:val="center"/>
              <w:rPr>
                <w:rFonts w:asciiTheme="majorHAnsi" w:eastAsia="Calibri" w:hAnsiTheme="majorHAnsi" w:cs="Calibri"/>
                <w:b/>
                <w:bCs/>
                <w:color w:val="000000"/>
                <w:sz w:val="22"/>
                <w:szCs w:val="22"/>
              </w:rPr>
            </w:pPr>
            <w:r w:rsidRPr="00E65C38">
              <w:rPr>
                <w:rFonts w:asciiTheme="majorHAnsi" w:hAnsiTheme="majorHAnsi"/>
                <w:b/>
                <w:sz w:val="22"/>
                <w:szCs w:val="22"/>
              </w:rPr>
              <w:t>GEOPEDOLOGIA, ECONOMIA E ESTIMO</w:t>
            </w:r>
            <w:r w:rsidRPr="00F13A7A">
              <w:rPr>
                <w:rFonts w:asciiTheme="majorHAnsi" w:eastAsia="Calibri" w:hAnsiTheme="majorHAnsi" w:cs="Calibri"/>
                <w:b/>
                <w:bCs/>
                <w:color w:val="000000"/>
                <w:sz w:val="22"/>
                <w:szCs w:val="22"/>
              </w:rPr>
              <w:t xml:space="preserve"> </w:t>
            </w:r>
          </w:p>
        </w:tc>
      </w:tr>
      <w:tr w:rsidR="001A06C8" w:rsidRPr="00B75350" w:rsidTr="00FB127F">
        <w:trPr>
          <w:trHeight w:val="166"/>
        </w:trPr>
        <w:tc>
          <w:tcPr>
            <w:tcW w:w="9238" w:type="dxa"/>
          </w:tcPr>
          <w:p w:rsidR="001A06C8" w:rsidRPr="00B75350" w:rsidRDefault="001A06C8" w:rsidP="00FB127F">
            <w:pPr>
              <w:autoSpaceDE w:val="0"/>
              <w:autoSpaceDN w:val="0"/>
              <w:adjustRightInd w:val="0"/>
              <w:spacing w:before="60" w:after="60"/>
              <w:jc w:val="center"/>
              <w:rPr>
                <w:rFonts w:ascii="Calibri" w:hAnsi="Calibri" w:cs="Calibri"/>
                <w:color w:val="000000"/>
                <w:sz w:val="23"/>
                <w:szCs w:val="23"/>
              </w:rPr>
            </w:pPr>
            <w:r w:rsidRPr="00B75350">
              <w:rPr>
                <w:rFonts w:asciiTheme="majorHAnsi" w:eastAsia="Calibri" w:hAnsiTheme="majorHAnsi" w:cs="Calibri"/>
                <w:b/>
                <w:bCs/>
                <w:color w:val="000000"/>
                <w:sz w:val="23"/>
                <w:szCs w:val="23"/>
              </w:rPr>
              <w:t>Nuclei tematici fondamentali</w:t>
            </w:r>
            <w:r w:rsidRPr="00B75350">
              <w:rPr>
                <w:rFonts w:ascii="Calibri" w:hAnsi="Calibri" w:cs="Calibri"/>
                <w:b/>
                <w:bCs/>
                <w:color w:val="000000"/>
                <w:sz w:val="23"/>
                <w:szCs w:val="23"/>
              </w:rPr>
              <w:t xml:space="preserve"> </w:t>
            </w:r>
          </w:p>
        </w:tc>
      </w:tr>
      <w:tr w:rsidR="001A06C8" w:rsidRPr="00FB127F" w:rsidTr="00FB127F">
        <w:trPr>
          <w:trHeight w:val="60"/>
        </w:trPr>
        <w:tc>
          <w:tcPr>
            <w:tcW w:w="9238" w:type="dxa"/>
          </w:tcPr>
          <w:p w:rsidR="001A06C8" w:rsidRPr="00FB127F" w:rsidRDefault="001A06C8" w:rsidP="001A06C8">
            <w:pPr>
              <w:pStyle w:val="Paragrafoelenco"/>
              <w:numPr>
                <w:ilvl w:val="1"/>
                <w:numId w:val="25"/>
              </w:numPr>
              <w:autoSpaceDE w:val="0"/>
              <w:autoSpaceDN w:val="0"/>
              <w:adjustRightInd w:val="0"/>
              <w:spacing w:before="60"/>
              <w:ind w:left="357" w:hanging="357"/>
              <w:rPr>
                <w:rFonts w:asciiTheme="majorHAnsi" w:eastAsia="Calibri" w:hAnsiTheme="majorHAnsi" w:cs="Calibri"/>
                <w:color w:val="000000"/>
                <w:sz w:val="22"/>
                <w:szCs w:val="22"/>
              </w:rPr>
            </w:pPr>
            <w:r w:rsidRPr="00FB127F">
              <w:rPr>
                <w:rFonts w:asciiTheme="majorHAnsi" w:eastAsia="Calibri" w:hAnsiTheme="majorHAnsi" w:cs="Calibri"/>
                <w:color w:val="000000"/>
                <w:sz w:val="22"/>
                <w:szCs w:val="22"/>
              </w:rPr>
              <w:t xml:space="preserve">Principi di valutazione, criterio, metodo e procedimenti di stima. </w:t>
            </w:r>
          </w:p>
          <w:p w:rsidR="001A06C8" w:rsidRPr="00FB127F" w:rsidRDefault="001A06C8" w:rsidP="001A06C8">
            <w:pPr>
              <w:pStyle w:val="Paragrafoelenco"/>
              <w:numPr>
                <w:ilvl w:val="1"/>
                <w:numId w:val="25"/>
              </w:numPr>
              <w:autoSpaceDE w:val="0"/>
              <w:autoSpaceDN w:val="0"/>
              <w:adjustRightInd w:val="0"/>
              <w:spacing w:before="60"/>
              <w:ind w:left="357" w:hanging="357"/>
              <w:rPr>
                <w:rFonts w:asciiTheme="majorHAnsi" w:eastAsia="Calibri" w:hAnsiTheme="majorHAnsi" w:cs="Calibri"/>
                <w:color w:val="000000"/>
                <w:sz w:val="22"/>
                <w:szCs w:val="22"/>
              </w:rPr>
            </w:pPr>
            <w:r w:rsidRPr="00FB127F">
              <w:rPr>
                <w:rFonts w:asciiTheme="majorHAnsi" w:eastAsia="Calibri" w:hAnsiTheme="majorHAnsi" w:cs="Calibri"/>
                <w:color w:val="000000"/>
                <w:sz w:val="22"/>
                <w:szCs w:val="22"/>
              </w:rPr>
              <w:t xml:space="preserve">Estimo immobiliare e fondiario. </w:t>
            </w:r>
          </w:p>
          <w:p w:rsidR="001A06C8" w:rsidRPr="00FB127F" w:rsidRDefault="001A06C8" w:rsidP="001A06C8">
            <w:pPr>
              <w:pStyle w:val="Paragrafoelenco"/>
              <w:numPr>
                <w:ilvl w:val="1"/>
                <w:numId w:val="25"/>
              </w:numPr>
              <w:autoSpaceDE w:val="0"/>
              <w:autoSpaceDN w:val="0"/>
              <w:adjustRightInd w:val="0"/>
              <w:spacing w:before="60"/>
              <w:ind w:left="357" w:hanging="357"/>
              <w:rPr>
                <w:rFonts w:asciiTheme="majorHAnsi" w:eastAsia="Calibri" w:hAnsiTheme="majorHAnsi" w:cs="Calibri"/>
                <w:color w:val="000000"/>
                <w:sz w:val="22"/>
                <w:szCs w:val="22"/>
              </w:rPr>
            </w:pPr>
            <w:r w:rsidRPr="00FB127F">
              <w:rPr>
                <w:rFonts w:asciiTheme="majorHAnsi" w:eastAsia="Calibri" w:hAnsiTheme="majorHAnsi" w:cs="Calibri"/>
                <w:color w:val="000000"/>
                <w:sz w:val="22"/>
                <w:szCs w:val="22"/>
              </w:rPr>
              <w:t xml:space="preserve">Estimo legale e territoriale. </w:t>
            </w:r>
          </w:p>
          <w:p w:rsidR="001A06C8" w:rsidRPr="00FB127F" w:rsidRDefault="001A06C8" w:rsidP="001A06C8">
            <w:pPr>
              <w:pStyle w:val="Paragrafoelenco"/>
              <w:numPr>
                <w:ilvl w:val="1"/>
                <w:numId w:val="25"/>
              </w:numPr>
              <w:autoSpaceDE w:val="0"/>
              <w:autoSpaceDN w:val="0"/>
              <w:adjustRightInd w:val="0"/>
              <w:spacing w:before="60"/>
              <w:ind w:left="357" w:hanging="357"/>
              <w:rPr>
                <w:rFonts w:asciiTheme="majorHAnsi" w:eastAsia="Calibri" w:hAnsiTheme="majorHAnsi" w:cs="Calibri"/>
                <w:color w:val="000000"/>
                <w:sz w:val="22"/>
                <w:szCs w:val="22"/>
              </w:rPr>
            </w:pPr>
            <w:r w:rsidRPr="00FB127F">
              <w:rPr>
                <w:rFonts w:asciiTheme="majorHAnsi" w:eastAsia="Calibri" w:hAnsiTheme="majorHAnsi" w:cs="Calibri"/>
                <w:color w:val="000000"/>
                <w:sz w:val="22"/>
                <w:szCs w:val="22"/>
              </w:rPr>
              <w:t xml:space="preserve">Catasto terreni e Catasto dei fabbricati e relative pratiche di conservazione. </w:t>
            </w:r>
          </w:p>
          <w:p w:rsidR="001A06C8" w:rsidRPr="00FB127F" w:rsidRDefault="001A06C8" w:rsidP="001A06C8">
            <w:pPr>
              <w:pStyle w:val="Paragrafoelenco"/>
              <w:numPr>
                <w:ilvl w:val="1"/>
                <w:numId w:val="25"/>
              </w:numPr>
              <w:autoSpaceDE w:val="0"/>
              <w:autoSpaceDN w:val="0"/>
              <w:adjustRightInd w:val="0"/>
              <w:spacing w:before="60"/>
              <w:ind w:left="357" w:hanging="357"/>
              <w:rPr>
                <w:rFonts w:ascii="Calibri" w:hAnsi="Calibri" w:cs="Calibri"/>
                <w:color w:val="000000"/>
                <w:sz w:val="23"/>
                <w:szCs w:val="23"/>
              </w:rPr>
            </w:pPr>
            <w:r w:rsidRPr="00FB127F">
              <w:rPr>
                <w:rFonts w:asciiTheme="majorHAnsi" w:eastAsia="Calibri" w:hAnsiTheme="majorHAnsi" w:cs="Calibri"/>
                <w:color w:val="000000"/>
                <w:sz w:val="22"/>
                <w:szCs w:val="22"/>
              </w:rPr>
              <w:t xml:space="preserve">Gestione e amministrazione immobiliare e condominiale, processo civile e arbitrato. </w:t>
            </w:r>
          </w:p>
        </w:tc>
      </w:tr>
      <w:tr w:rsidR="001A06C8" w:rsidRPr="00FB127F" w:rsidTr="00FB127F">
        <w:trPr>
          <w:trHeight w:val="166"/>
        </w:trPr>
        <w:tc>
          <w:tcPr>
            <w:tcW w:w="9238" w:type="dxa"/>
          </w:tcPr>
          <w:p w:rsidR="001A06C8" w:rsidRPr="00FB127F" w:rsidRDefault="001A06C8" w:rsidP="00FB127F">
            <w:pPr>
              <w:autoSpaceDE w:val="0"/>
              <w:autoSpaceDN w:val="0"/>
              <w:adjustRightInd w:val="0"/>
              <w:spacing w:before="60" w:after="60"/>
              <w:rPr>
                <w:rFonts w:ascii="Calibri" w:hAnsi="Calibri" w:cs="Calibri"/>
                <w:color w:val="000000"/>
                <w:sz w:val="23"/>
                <w:szCs w:val="23"/>
              </w:rPr>
            </w:pPr>
            <w:r w:rsidRPr="00FB127F">
              <w:rPr>
                <w:rFonts w:asciiTheme="majorHAnsi" w:eastAsia="Calibri" w:hAnsiTheme="majorHAnsi" w:cs="Calibri"/>
                <w:b/>
                <w:bCs/>
                <w:color w:val="000000"/>
                <w:sz w:val="23"/>
                <w:szCs w:val="23"/>
              </w:rPr>
              <w:t>Obiettivi della seconda prova</w:t>
            </w:r>
            <w:r w:rsidRPr="00FB127F">
              <w:rPr>
                <w:rFonts w:ascii="Calibri" w:hAnsi="Calibri" w:cs="Calibri"/>
                <w:b/>
                <w:bCs/>
                <w:color w:val="000000"/>
                <w:sz w:val="23"/>
                <w:szCs w:val="23"/>
              </w:rPr>
              <w:t xml:space="preserve"> </w:t>
            </w:r>
          </w:p>
        </w:tc>
      </w:tr>
      <w:tr w:rsidR="001A06C8" w:rsidRPr="0066049A" w:rsidTr="00FB127F">
        <w:trPr>
          <w:trHeight w:val="453"/>
        </w:trPr>
        <w:tc>
          <w:tcPr>
            <w:tcW w:w="9238" w:type="dxa"/>
          </w:tcPr>
          <w:p w:rsidR="001A06C8" w:rsidRPr="00FB127F" w:rsidRDefault="001A06C8" w:rsidP="001A06C8">
            <w:pPr>
              <w:pStyle w:val="Paragrafoelenco"/>
              <w:numPr>
                <w:ilvl w:val="1"/>
                <w:numId w:val="25"/>
              </w:numPr>
              <w:autoSpaceDE w:val="0"/>
              <w:autoSpaceDN w:val="0"/>
              <w:adjustRightInd w:val="0"/>
              <w:ind w:left="357" w:hanging="357"/>
              <w:rPr>
                <w:rFonts w:ascii="Calibri" w:hAnsi="Calibri" w:cs="Calibri"/>
                <w:color w:val="000000"/>
                <w:sz w:val="23"/>
                <w:szCs w:val="23"/>
              </w:rPr>
            </w:pPr>
            <w:r w:rsidRPr="00FB127F">
              <w:rPr>
                <w:rFonts w:asciiTheme="majorHAnsi" w:eastAsia="Calibri" w:hAnsiTheme="majorHAnsi" w:cs="Calibri"/>
                <w:color w:val="000000"/>
                <w:sz w:val="22"/>
                <w:szCs w:val="22"/>
              </w:rPr>
              <w:t>Risolvere casi pratici di stima, avendo la capacità di assumere, giustificare ed elaborare i dati secondo i principi dell’Estimo, conoscendo le regole della matematica, del calcolo finanziario e delle procedure estimative, giungendo a conclusioni motivate e complete con l’uso di un linguaggio corretto.</w:t>
            </w:r>
          </w:p>
        </w:tc>
      </w:tr>
    </w:tbl>
    <w:p w:rsidR="001A06C8" w:rsidRDefault="001A06C8" w:rsidP="00240466">
      <w:pPr>
        <w:autoSpaceDE w:val="0"/>
        <w:autoSpaceDN w:val="0"/>
        <w:adjustRightInd w:val="0"/>
        <w:jc w:val="both"/>
        <w:rPr>
          <w:rFonts w:ascii="Cambria" w:eastAsia="Calibri" w:hAnsi="Cambria" w:cs="Calibri"/>
          <w:sz w:val="22"/>
          <w:szCs w:val="22"/>
        </w:rPr>
      </w:pPr>
    </w:p>
    <w:p w:rsidR="001A06C8" w:rsidRDefault="001A06C8" w:rsidP="00240466">
      <w:pPr>
        <w:autoSpaceDE w:val="0"/>
        <w:autoSpaceDN w:val="0"/>
        <w:adjustRightInd w:val="0"/>
        <w:jc w:val="both"/>
        <w:rPr>
          <w:rFonts w:ascii="Cambria" w:eastAsia="Calibri" w:hAnsi="Cambria" w:cs="Calibri"/>
          <w:sz w:val="22"/>
          <w:szCs w:val="22"/>
        </w:rPr>
      </w:pPr>
    </w:p>
    <w:p w:rsidR="00455E2A" w:rsidRDefault="00455E2A" w:rsidP="00455E2A"/>
    <w:p w:rsidR="00240466" w:rsidRDefault="00240466" w:rsidP="00455E2A"/>
    <w:p w:rsidR="00455E2A" w:rsidRPr="001A1EBB" w:rsidRDefault="00455E2A" w:rsidP="00455E2A">
      <w:pPr>
        <w:pStyle w:val="Sottotitolo"/>
        <w:rPr>
          <w:sz w:val="28"/>
          <w:szCs w:val="28"/>
        </w:rPr>
      </w:pPr>
      <w:bookmarkStart w:id="62" w:name="_Toc99474644"/>
      <w:bookmarkStart w:id="63" w:name="_Toc194660943"/>
      <w:r w:rsidRPr="001A1EBB">
        <w:rPr>
          <w:sz w:val="28"/>
          <w:szCs w:val="28"/>
        </w:rPr>
        <w:t>COLLOQUIO</w:t>
      </w:r>
      <w:bookmarkEnd w:id="62"/>
      <w:bookmarkEnd w:id="63"/>
    </w:p>
    <w:p w:rsidR="00455E2A" w:rsidRPr="001A1EBB" w:rsidRDefault="00455E2A" w:rsidP="00455E2A"/>
    <w:p w:rsidR="00537CCF" w:rsidRDefault="00537CCF" w:rsidP="00537CCF">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è disciplinato dall’art. 17, comma 9, del d. lgs. 62/2017, e ha la finalità di accertare il conseguimento del profilo educativo, culturale e professionale della studentessa o dello studente (PECUP). </w:t>
      </w:r>
    </w:p>
    <w:p w:rsidR="00537CCF" w:rsidRDefault="00537CCF" w:rsidP="00537CCF">
      <w:pPr>
        <w:autoSpaceDE w:val="0"/>
        <w:autoSpaceDN w:val="0"/>
        <w:adjustRightInd w:val="0"/>
        <w:rPr>
          <w:rFonts w:ascii="Cambria" w:hAnsi="Cambria" w:cs="Calibri"/>
          <w:bCs/>
          <w:sz w:val="22"/>
          <w:szCs w:val="22"/>
          <w:lang w:eastAsia="en-US"/>
        </w:rPr>
      </w:pPr>
      <w:r>
        <w:rPr>
          <w:rFonts w:ascii="Cambria" w:hAnsi="Cambria" w:cs="Calibri"/>
          <w:bCs/>
          <w:sz w:val="22"/>
          <w:szCs w:val="22"/>
          <w:lang w:eastAsia="en-US"/>
        </w:rPr>
        <w:t>Il candidato, nel corso del colloquio, dimostra:</w:t>
      </w:r>
    </w:p>
    <w:p w:rsidR="00537CCF" w:rsidRDefault="00537CCF" w:rsidP="00537CCF">
      <w:pPr>
        <w:pStyle w:val="Paragrafoelenco"/>
        <w:widowControl w:val="0"/>
        <w:numPr>
          <w:ilvl w:val="0"/>
          <w:numId w:val="23"/>
        </w:numPr>
        <w:autoSpaceDE w:val="0"/>
        <w:autoSpaceDN w:val="0"/>
        <w:adjustRightInd w:val="0"/>
        <w:ind w:left="357"/>
        <w:jc w:val="both"/>
        <w:rPr>
          <w:rFonts w:ascii="Cambria" w:hAnsi="Cambria" w:cs="Calibri"/>
          <w:bCs/>
          <w:sz w:val="22"/>
          <w:szCs w:val="22"/>
          <w:lang w:eastAsia="en-US"/>
        </w:rPr>
      </w:pPr>
      <w:r>
        <w:rPr>
          <w:rFonts w:ascii="Cambria" w:hAnsi="Cambria" w:cs="Calibri"/>
          <w:bCs/>
          <w:sz w:val="22"/>
          <w:szCs w:val="22"/>
          <w:lang w:eastAsia="en-US"/>
        </w:rPr>
        <w:t>di aver acquisito i contenuti e i metodi propri delle singole discipline, di essere capace di utilizzare le conoscenze acquisite e di metterle in relazione tra loro per argomentare in maniera critica e personale, utilizzando anche la lingua straniera;</w:t>
      </w:r>
    </w:p>
    <w:p w:rsidR="00537CCF" w:rsidRPr="000C2EEA" w:rsidRDefault="00537CCF" w:rsidP="00537CCF">
      <w:pPr>
        <w:pStyle w:val="Paragrafoelenco"/>
        <w:widowControl w:val="0"/>
        <w:numPr>
          <w:ilvl w:val="0"/>
          <w:numId w:val="23"/>
        </w:numPr>
        <w:autoSpaceDE w:val="0"/>
        <w:autoSpaceDN w:val="0"/>
        <w:adjustRightInd w:val="0"/>
        <w:ind w:left="357"/>
        <w:jc w:val="both"/>
        <w:rPr>
          <w:rFonts w:ascii="Cambria" w:hAnsi="Cambria" w:cs="Calibri"/>
          <w:bCs/>
          <w:sz w:val="22"/>
          <w:szCs w:val="22"/>
          <w:lang w:eastAsia="en-US"/>
        </w:rPr>
      </w:pPr>
      <w:r w:rsidRPr="000C2EEA">
        <w:rPr>
          <w:rFonts w:ascii="Cambria" w:hAnsi="Cambria" w:cs="Calibri"/>
          <w:bCs/>
          <w:sz w:val="22"/>
          <w:szCs w:val="22"/>
          <w:lang w:eastAsia="en-US"/>
        </w:rPr>
        <w:t>di saper analizzare criticamente e correlare al percorso di studi seguito e al PECUP, mediante una breve relazione o un lavoro multimediale, le esperienze svolte nell’ambito dei PCTO</w:t>
      </w:r>
      <w:r w:rsidR="00EE7D5B" w:rsidRPr="000C2EEA">
        <w:rPr>
          <w:rFonts w:ascii="Cambria" w:hAnsi="Cambria" w:cs="Calibri"/>
          <w:bCs/>
          <w:sz w:val="22"/>
          <w:szCs w:val="22"/>
          <w:lang w:eastAsia="en-US"/>
        </w:rPr>
        <w:t xml:space="preserve">/attività assimilabili o </w:t>
      </w:r>
      <w:r w:rsidR="00F9068A" w:rsidRPr="000C2EEA">
        <w:rPr>
          <w:rFonts w:ascii="Cambria" w:hAnsi="Cambria" w:cs="Calibri"/>
          <w:bCs/>
          <w:sz w:val="22"/>
          <w:szCs w:val="22"/>
          <w:lang w:eastAsia="en-US"/>
        </w:rPr>
        <w:t>dell’apprendistato</w:t>
      </w:r>
      <w:r w:rsidR="000C2EEA">
        <w:rPr>
          <w:rFonts w:ascii="Cambria" w:hAnsi="Cambria" w:cs="Calibri"/>
          <w:bCs/>
          <w:sz w:val="22"/>
          <w:szCs w:val="22"/>
          <w:lang w:eastAsia="en-US"/>
        </w:rPr>
        <w:t xml:space="preserve"> </w:t>
      </w:r>
      <w:r w:rsidR="00F9068A" w:rsidRPr="000C2EEA">
        <w:rPr>
          <w:rFonts w:ascii="Cambria" w:hAnsi="Cambria" w:cs="Calibri"/>
          <w:bCs/>
          <w:sz w:val="22"/>
          <w:szCs w:val="22"/>
          <w:lang w:eastAsia="en-US"/>
        </w:rPr>
        <w:t>di primo livello</w:t>
      </w:r>
      <w:r w:rsidRPr="000C2EEA">
        <w:rPr>
          <w:rFonts w:ascii="Cambria" w:hAnsi="Cambria" w:cs="Calibri"/>
          <w:bCs/>
          <w:sz w:val="22"/>
          <w:szCs w:val="22"/>
          <w:lang w:eastAsia="en-US"/>
        </w:rPr>
        <w:t>, con riferimento al complesso del percorso effettuato</w:t>
      </w:r>
      <w:r w:rsidR="00F9068A" w:rsidRPr="000C2EEA">
        <w:rPr>
          <w:rFonts w:ascii="Cambria" w:hAnsi="Cambria" w:cs="Calibri"/>
          <w:bCs/>
          <w:sz w:val="22"/>
          <w:szCs w:val="22"/>
          <w:lang w:eastAsia="en-US"/>
        </w:rPr>
        <w:t>;</w:t>
      </w:r>
    </w:p>
    <w:p w:rsidR="00537CCF" w:rsidRDefault="00537CCF" w:rsidP="00537CCF">
      <w:pPr>
        <w:widowControl w:val="0"/>
        <w:numPr>
          <w:ilvl w:val="0"/>
          <w:numId w:val="24"/>
        </w:numPr>
        <w:autoSpaceDE w:val="0"/>
        <w:autoSpaceDN w:val="0"/>
        <w:adjustRightInd w:val="0"/>
        <w:ind w:left="357" w:hanging="283"/>
        <w:jc w:val="both"/>
        <w:rPr>
          <w:rFonts w:ascii="Cambria" w:hAnsi="Cambria" w:cs="Calibri"/>
          <w:bCs/>
          <w:sz w:val="22"/>
          <w:szCs w:val="22"/>
          <w:lang w:eastAsia="en-US"/>
        </w:rPr>
      </w:pPr>
      <w:r>
        <w:rPr>
          <w:rFonts w:ascii="Cambria" w:hAnsi="Cambria" w:cs="Calibri"/>
          <w:bCs/>
          <w:sz w:val="22"/>
          <w:szCs w:val="22"/>
          <w:lang w:eastAsia="en-US"/>
        </w:rPr>
        <w:t>di aver maturato le competenze di Educazione civica come definite nel curricolo d’istituto e previste dalle attività declinate dal documento del consiglio di classe.</w:t>
      </w:r>
    </w:p>
    <w:p w:rsidR="00537CCF" w:rsidRDefault="00537CCF" w:rsidP="00537CCF">
      <w:pPr>
        <w:autoSpaceDE w:val="0"/>
        <w:autoSpaceDN w:val="0"/>
        <w:adjustRightInd w:val="0"/>
        <w:jc w:val="both"/>
        <w:rPr>
          <w:rFonts w:ascii="Cambria" w:hAnsi="Cambria"/>
          <w:bCs/>
          <w:sz w:val="22"/>
          <w:szCs w:val="22"/>
          <w:lang w:eastAsia="en-US"/>
        </w:rPr>
      </w:pPr>
    </w:p>
    <w:p w:rsidR="004214C7" w:rsidRDefault="004214C7" w:rsidP="004214C7">
      <w:pPr>
        <w:adjustRightInd w:val="0"/>
        <w:jc w:val="both"/>
        <w:rPr>
          <w:rFonts w:ascii="Cambria" w:hAnsi="Cambria" w:cs="Calibri"/>
          <w:bCs/>
          <w:sz w:val="22"/>
          <w:szCs w:val="22"/>
          <w:lang w:eastAsia="en-US"/>
        </w:rPr>
      </w:pPr>
      <w:r w:rsidRPr="00EB33BA">
        <w:rPr>
          <w:rFonts w:ascii="Cambria" w:hAnsi="Cambria" w:cs="Calibri"/>
          <w:bCs/>
          <w:sz w:val="22"/>
          <w:szCs w:val="22"/>
          <w:lang w:eastAsia="en-US"/>
        </w:rPr>
        <w:t>La commissione/classe cura l’equilibrata articolazione e durata delle fasi del colloquio e il coinvolgimento delle diverse discipline valorizzandone soprattutto i nuclei tematici fondamentali, evitando una rigida distinzione tra le stesse e sottolineando in particolare la dimensione del dialogo pluri e interdisciplinare. I commissari possono condurre l’esame in tutte le discipline per le quali hanno titolo secondo la normativa vigente, anche relativamente alla discussione degli elaborati relativi alle prove scritte, cui va riservato un apposito spazio nell’ambito dello svolgimento del colloquio.</w:t>
      </w:r>
    </w:p>
    <w:p w:rsidR="004214C7" w:rsidRDefault="004214C7" w:rsidP="00537CCF">
      <w:pPr>
        <w:autoSpaceDE w:val="0"/>
        <w:autoSpaceDN w:val="0"/>
        <w:adjustRightInd w:val="0"/>
        <w:jc w:val="both"/>
        <w:rPr>
          <w:rFonts w:ascii="Cambria" w:hAnsi="Cambria" w:cs="Calibri"/>
          <w:bCs/>
          <w:sz w:val="22"/>
          <w:szCs w:val="22"/>
          <w:lang w:eastAsia="en-US"/>
        </w:rPr>
      </w:pPr>
    </w:p>
    <w:p w:rsidR="00537CCF" w:rsidRDefault="00537CCF" w:rsidP="00537CCF">
      <w:pPr>
        <w:autoSpaceDE w:val="0"/>
        <w:autoSpaceDN w:val="0"/>
        <w:adjustRightInd w:val="0"/>
        <w:jc w:val="both"/>
        <w:rPr>
          <w:rFonts w:ascii="Cambria" w:hAnsi="Cambria" w:cs="Calibri"/>
          <w:bCs/>
          <w:sz w:val="22"/>
          <w:szCs w:val="22"/>
          <w:lang w:eastAsia="en-US"/>
        </w:rPr>
      </w:pPr>
      <w:r>
        <w:rPr>
          <w:rFonts w:ascii="Cambria" w:hAnsi="Cambria" w:cs="Calibri"/>
          <w:bCs/>
          <w:sz w:val="22"/>
          <w:szCs w:val="22"/>
          <w:lang w:eastAsia="en-US"/>
        </w:rPr>
        <w:t xml:space="preserve">Il colloquio si svolge a partire dall’analisi, da parte del candidato, del materiale scelto dalla commissione/classe, attinente alle Indicazioni nazionali per i Licei. </w:t>
      </w:r>
      <w:r>
        <w:rPr>
          <w:rFonts w:ascii="Cambria" w:hAnsi="Cambria" w:cs="Calibri"/>
          <w:b/>
          <w:bCs/>
          <w:sz w:val="22"/>
          <w:szCs w:val="22"/>
          <w:lang w:eastAsia="en-US"/>
        </w:rPr>
        <w:t>Il materiale è costituito da un testo, un documento, un’esperienza, un progetto, un problema,</w:t>
      </w:r>
      <w:r>
        <w:rPr>
          <w:rFonts w:ascii="Cambria" w:hAnsi="Cambria" w:cs="Calibri"/>
          <w:bCs/>
          <w:sz w:val="22"/>
          <w:szCs w:val="22"/>
          <w:lang w:eastAsia="en-US"/>
        </w:rPr>
        <w:t xml:space="preserve"> ed è predisposto e assegnato dalla commissione/classe.</w:t>
      </w:r>
    </w:p>
    <w:p w:rsidR="00537CCF" w:rsidRDefault="00537CCF" w:rsidP="00537CCF">
      <w:pPr>
        <w:ind w:right="5"/>
        <w:contextualSpacing/>
        <w:jc w:val="both"/>
        <w:rPr>
          <w:rFonts w:ascii="Cambria" w:eastAsia="Calibri" w:hAnsi="Cambria" w:cs="Calibri"/>
          <w:bCs/>
          <w:sz w:val="22"/>
          <w:szCs w:val="22"/>
        </w:rPr>
      </w:pPr>
      <w:r>
        <w:rPr>
          <w:rFonts w:ascii="Cambria" w:eastAsia="Calibri" w:hAnsi="Cambria" w:cs="Calibri"/>
          <w:bCs/>
          <w:sz w:val="22"/>
          <w:szCs w:val="22"/>
        </w:rPr>
        <w:t>La commissione d’esame terrà conto delle informazioni inserite nel Curriculum dello studente, dal quale potranno emergere le esperienze formative del candidato nella scuola e nei vari contesti.</w:t>
      </w:r>
    </w:p>
    <w:p w:rsidR="00537CCF" w:rsidRDefault="00537CCF" w:rsidP="00537CCF">
      <w:pPr>
        <w:autoSpaceDE w:val="0"/>
        <w:autoSpaceDN w:val="0"/>
        <w:adjustRightInd w:val="0"/>
        <w:jc w:val="both"/>
        <w:rPr>
          <w:rFonts w:ascii="Cambria" w:hAnsi="Cambria" w:cs="Calibri"/>
          <w:bCs/>
          <w:sz w:val="22"/>
          <w:szCs w:val="22"/>
          <w:lang w:eastAsia="en-US"/>
        </w:rPr>
      </w:pPr>
    </w:p>
    <w:p w:rsidR="00537CCF" w:rsidRDefault="00537CCF" w:rsidP="00537CCF">
      <w:pPr>
        <w:adjustRightInd w:val="0"/>
        <w:spacing w:before="60" w:after="200" w:line="276" w:lineRule="auto"/>
        <w:contextualSpacing/>
        <w:jc w:val="both"/>
        <w:rPr>
          <w:rFonts w:ascii="Cambria" w:eastAsia="Calibri" w:hAnsi="Cambria" w:cs="Calibri"/>
          <w:bCs/>
          <w:sz w:val="22"/>
          <w:szCs w:val="22"/>
        </w:rPr>
      </w:pPr>
      <w:r>
        <w:rPr>
          <w:rFonts w:ascii="Cambria" w:eastAsia="Calibri" w:hAnsi="Cambria" w:cs="Calibri"/>
          <w:bCs/>
          <w:sz w:val="22"/>
          <w:szCs w:val="22"/>
        </w:rPr>
        <w:t xml:space="preserve">Per quanto concerne le conoscenze e le competenze della disciplina non linguistica (DNL) veicolata in lingua straniera attraverso la </w:t>
      </w:r>
      <w:r>
        <w:rPr>
          <w:rFonts w:ascii="Cambria" w:eastAsia="Calibri" w:hAnsi="Cambria" w:cs="Calibri"/>
          <w:b/>
          <w:bCs/>
          <w:sz w:val="22"/>
          <w:szCs w:val="22"/>
        </w:rPr>
        <w:t>metodologia CLIL</w:t>
      </w:r>
      <w:r>
        <w:rPr>
          <w:rFonts w:ascii="Cambria" w:eastAsia="Calibri" w:hAnsi="Cambria" w:cs="Calibri"/>
          <w:bCs/>
          <w:sz w:val="22"/>
          <w:szCs w:val="22"/>
        </w:rPr>
        <w:t>, il colloquio può accertarle qualora il docente della disciplina coinvolta faccia parte della commissione/classe di esame.</w:t>
      </w:r>
    </w:p>
    <w:p w:rsidR="00455E2A" w:rsidRPr="001A1EBB" w:rsidRDefault="00455E2A" w:rsidP="00455E2A">
      <w:pPr>
        <w:pStyle w:val="Sottotitolo"/>
        <w:rPr>
          <w:sz w:val="28"/>
          <w:szCs w:val="28"/>
        </w:rPr>
      </w:pPr>
    </w:p>
    <w:p w:rsidR="00455E2A" w:rsidRPr="001A1EBB" w:rsidRDefault="00455E2A" w:rsidP="00455E2A">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EB33BA" w:rsidRDefault="00EB33BA" w:rsidP="0091651B">
      <w:pPr>
        <w:pStyle w:val="Sottotitolo"/>
        <w:rPr>
          <w:sz w:val="28"/>
          <w:szCs w:val="28"/>
        </w:rPr>
      </w:pPr>
    </w:p>
    <w:p w:rsidR="00FD21C5" w:rsidRPr="001A1EBB" w:rsidRDefault="00FD21C5" w:rsidP="0091651B">
      <w:pPr>
        <w:pStyle w:val="Sottotitolo"/>
        <w:rPr>
          <w:sz w:val="28"/>
          <w:szCs w:val="28"/>
        </w:rPr>
      </w:pPr>
      <w:bookmarkStart w:id="64" w:name="_Toc194660944"/>
      <w:r w:rsidRPr="001A1EBB">
        <w:rPr>
          <w:sz w:val="28"/>
          <w:szCs w:val="28"/>
        </w:rPr>
        <w:lastRenderedPageBreak/>
        <w:t xml:space="preserve">CRITERI E STRUMENTI DI </w:t>
      </w:r>
      <w:r w:rsidR="00406445" w:rsidRPr="001A1EBB">
        <w:rPr>
          <w:sz w:val="28"/>
          <w:szCs w:val="28"/>
        </w:rPr>
        <w:t>VALUTAZIONE</w:t>
      </w:r>
      <w:bookmarkEnd w:id="56"/>
      <w:bookmarkEnd w:id="57"/>
      <w:bookmarkEnd w:id="64"/>
    </w:p>
    <w:p w:rsidR="00897045" w:rsidRPr="00E56F72" w:rsidRDefault="00897045" w:rsidP="00897045">
      <w:pPr>
        <w:spacing w:before="120" w:after="120"/>
        <w:ind w:right="17"/>
        <w:jc w:val="center"/>
        <w:rPr>
          <w:rFonts w:ascii="Cambria" w:hAnsi="Cambria"/>
          <w:b/>
          <w:bCs/>
          <w:iCs/>
          <w:spacing w:val="-2"/>
          <w:sz w:val="22"/>
          <w:szCs w:val="22"/>
        </w:rPr>
      </w:pPr>
      <w:bookmarkStart w:id="65" w:name="VOTOCONDOTTA"/>
      <w:bookmarkStart w:id="66" w:name="_Toc413091922"/>
      <w:r w:rsidRPr="00E56F72">
        <w:rPr>
          <w:rFonts w:ascii="Cambria" w:hAnsi="Cambria"/>
          <w:b/>
          <w:bCs/>
          <w:iCs/>
          <w:spacing w:val="-2"/>
          <w:sz w:val="22"/>
          <w:szCs w:val="22"/>
        </w:rPr>
        <w:t>SCHEDE INDICANTI LA CORRISPONDENZA TRA VOTI E VALUTAZIONE</w:t>
      </w:r>
      <w:r w:rsidRPr="00E56F72">
        <w:rPr>
          <w:rFonts w:ascii="Cambria" w:hAnsi="Cambria"/>
          <w:b/>
          <w:bCs/>
          <w:iCs/>
          <w:spacing w:val="-2"/>
          <w:sz w:val="22"/>
          <w:szCs w:val="22"/>
        </w:rPr>
        <w:br/>
        <w:t>COMPLESSIVA DEI LIVELLI DI APPRENDIMENTO</w:t>
      </w:r>
    </w:p>
    <w:p w:rsidR="00897045" w:rsidRPr="00E56F72" w:rsidRDefault="00897045" w:rsidP="00897045">
      <w:pPr>
        <w:spacing w:before="72"/>
        <w:jc w:val="center"/>
        <w:rPr>
          <w:rFonts w:ascii="Cambria" w:hAnsi="Cambria"/>
          <w:b/>
          <w:bCs/>
          <w:spacing w:val="-6"/>
          <w:sz w:val="22"/>
          <w:szCs w:val="22"/>
        </w:rPr>
      </w:pPr>
    </w:p>
    <w:p w:rsidR="00897045" w:rsidRPr="00E56F72" w:rsidRDefault="00897045" w:rsidP="00897045">
      <w:pPr>
        <w:spacing w:after="200" w:line="276" w:lineRule="auto"/>
        <w:jc w:val="both"/>
        <w:rPr>
          <w:rFonts w:ascii="Cambria" w:eastAsia="Calibri" w:hAnsi="Cambria" w:cs="Calibri"/>
          <w:sz w:val="22"/>
          <w:szCs w:val="22"/>
          <w:lang w:eastAsia="en-US"/>
        </w:rPr>
      </w:pPr>
      <w:r w:rsidRPr="00E56F72">
        <w:rPr>
          <w:rFonts w:ascii="Cambria" w:eastAsia="Calibri" w:hAnsi="Cambria" w:cs="Calibri"/>
          <w:sz w:val="22"/>
          <w:szCs w:val="22"/>
          <w:lang w:eastAsia="en-US"/>
        </w:rPr>
        <w:t>Detti criteri consentono di rilevare con un voto sintetico il livello di acquisizione di conoscenze, abilità e competenze.</w:t>
      </w:r>
    </w:p>
    <w:p w:rsidR="00897045" w:rsidRPr="00E56F72" w:rsidRDefault="00897045" w:rsidP="00897045">
      <w:pPr>
        <w:spacing w:before="120" w:after="200" w:line="276" w:lineRule="auto"/>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 xml:space="preserve">Quadro di sintesi: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897045" w:rsidRPr="00E56F72" w:rsidTr="00897045">
        <w:tc>
          <w:tcPr>
            <w:tcW w:w="5000" w:type="pct"/>
            <w:gridSpan w:val="2"/>
            <w:shd w:val="clear" w:color="auto" w:fill="auto"/>
          </w:tcPr>
          <w:p w:rsidR="00897045" w:rsidRPr="00EB33BA" w:rsidRDefault="00897045" w:rsidP="00897045">
            <w:pPr>
              <w:widowControl w:val="0"/>
              <w:jc w:val="center"/>
              <w:rPr>
                <w:rFonts w:asciiTheme="majorHAnsi" w:eastAsia="Helvetica Neue" w:hAnsiTheme="majorHAnsi" w:cs="Helvetica Neue"/>
                <w:b/>
                <w:sz w:val="22"/>
                <w:szCs w:val="22"/>
              </w:rPr>
            </w:pPr>
            <w:r w:rsidRPr="00EB33BA">
              <w:rPr>
                <w:rFonts w:asciiTheme="majorHAnsi" w:eastAsia="Helvetica Neue" w:hAnsiTheme="majorHAnsi" w:cs="Helvetica Neue"/>
                <w:b/>
                <w:sz w:val="22"/>
                <w:szCs w:val="22"/>
              </w:rPr>
              <w:t>IMPEGNO E MOTIVAZIONE ALLO STUDIO</w:t>
            </w:r>
          </w:p>
          <w:p w:rsidR="00897045" w:rsidRPr="00EB33BA" w:rsidRDefault="00897045" w:rsidP="00897045">
            <w:pPr>
              <w:widowControl w:val="0"/>
              <w:jc w:val="center"/>
              <w:rPr>
                <w:rFonts w:asciiTheme="majorHAnsi" w:eastAsia="Helvetica Neue" w:hAnsiTheme="majorHAnsi" w:cs="Helvetica Neue"/>
                <w:b/>
                <w:sz w:val="22"/>
                <w:szCs w:val="22"/>
              </w:rPr>
            </w:pPr>
            <w:r w:rsidRPr="00EB33BA">
              <w:rPr>
                <w:rFonts w:asciiTheme="majorHAnsi" w:eastAsia="Helvetica Neue" w:hAnsiTheme="majorHAnsi" w:cs="Helvetica Neue"/>
                <w:b/>
                <w:sz w:val="22"/>
                <w:szCs w:val="22"/>
              </w:rPr>
              <w:t>IMPEGNO DIMOSTRATO DURANTE LE LEZIONI</w:t>
            </w:r>
          </w:p>
          <w:p w:rsidR="00897045" w:rsidRPr="00EB33BA" w:rsidRDefault="00897045" w:rsidP="00897045">
            <w:pPr>
              <w:widowControl w:val="0"/>
              <w:jc w:val="center"/>
              <w:rPr>
                <w:rFonts w:asciiTheme="majorHAnsi" w:eastAsia="Helvetica Neue" w:hAnsiTheme="majorHAnsi" w:cs="Helvetica Neue"/>
                <w:b/>
                <w:sz w:val="22"/>
                <w:szCs w:val="22"/>
              </w:rPr>
            </w:pPr>
            <w:r w:rsidRPr="00EB33BA">
              <w:rPr>
                <w:rFonts w:asciiTheme="majorHAnsi" w:eastAsia="Helvetica Neue" w:hAnsiTheme="majorHAnsi" w:cs="Helvetica Neue"/>
                <w:b/>
                <w:sz w:val="22"/>
                <w:szCs w:val="22"/>
              </w:rPr>
              <w:t xml:space="preserve">IMPEGNO DIMOSTRATO NELLE ATTIVITÀ </w:t>
            </w:r>
          </w:p>
          <w:p w:rsidR="00897045" w:rsidRPr="00E56F72" w:rsidRDefault="00897045" w:rsidP="00897045">
            <w:pPr>
              <w:widowControl w:val="0"/>
              <w:jc w:val="center"/>
              <w:rPr>
                <w:rFonts w:asciiTheme="majorHAnsi" w:eastAsia="Helvetica Neue" w:hAnsiTheme="majorHAnsi" w:cs="Helvetica Neue"/>
                <w:b/>
                <w:strike/>
                <w:sz w:val="22"/>
                <w:szCs w:val="22"/>
              </w:rPr>
            </w:pPr>
            <w:r w:rsidRPr="00EB33BA">
              <w:rPr>
                <w:rFonts w:asciiTheme="majorHAnsi" w:eastAsia="Helvetica Neue" w:hAnsiTheme="majorHAnsi" w:cs="Helvetica Neue"/>
                <w:b/>
                <w:sz w:val="22"/>
                <w:szCs w:val="22"/>
              </w:rPr>
              <w:t>PARTECIPAZIONE ALLE LEZIONI</w:t>
            </w:r>
          </w:p>
          <w:p w:rsidR="00897045" w:rsidRPr="00E56F72" w:rsidRDefault="00897045" w:rsidP="00897045">
            <w:pPr>
              <w:widowControl w:val="0"/>
              <w:spacing w:before="60" w:after="60" w:line="288" w:lineRule="auto"/>
              <w:jc w:val="center"/>
              <w:rPr>
                <w:rFonts w:asciiTheme="majorHAnsi" w:eastAsia="Helvetica Neue" w:hAnsiTheme="majorHAnsi" w:cs="Helvetica Neue"/>
                <w:i/>
                <w:sz w:val="22"/>
                <w:szCs w:val="22"/>
              </w:rPr>
            </w:pPr>
            <w:r w:rsidRPr="00E56F72">
              <w:rPr>
                <w:rFonts w:asciiTheme="majorHAnsi" w:eastAsia="Helvetica Neue" w:hAnsiTheme="majorHAnsi" w:cs="Helvetica Neue"/>
                <w:i/>
                <w:sz w:val="22"/>
                <w:szCs w:val="22"/>
              </w:rPr>
              <w:t>(Lavoro svolto a casa/scuola, approfondimento, partecipazione)</w:t>
            </w:r>
          </w:p>
        </w:tc>
      </w:tr>
      <w:tr w:rsidR="00897045" w:rsidRPr="00E56F72" w:rsidTr="00897045">
        <w:trPr>
          <w:trHeight w:val="463"/>
        </w:trPr>
        <w:tc>
          <w:tcPr>
            <w:tcW w:w="3992" w:type="pct"/>
            <w:shd w:val="clear" w:color="auto" w:fill="auto"/>
            <w:vAlign w:val="center"/>
          </w:tcPr>
          <w:p w:rsidR="00897045" w:rsidRPr="00E56F72" w:rsidRDefault="00897045" w:rsidP="00897045">
            <w:pPr>
              <w:widowControl w:val="0"/>
              <w:spacing w:before="60" w:after="6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DESCRITTORI</w:t>
            </w:r>
          </w:p>
        </w:tc>
        <w:tc>
          <w:tcPr>
            <w:tcW w:w="1008"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LIVELLO/VOTO</w:t>
            </w:r>
          </w:p>
        </w:tc>
      </w:tr>
      <w:tr w:rsidR="00897045" w:rsidRPr="00E56F72" w:rsidTr="00897045">
        <w:tc>
          <w:tcPr>
            <w:tcW w:w="3992" w:type="pct"/>
            <w:shd w:val="clear" w:color="auto" w:fill="auto"/>
            <w:vAlign w:val="center"/>
          </w:tcPr>
          <w:p w:rsidR="00897045" w:rsidRPr="00E56F72" w:rsidRDefault="00897045" w:rsidP="00897045">
            <w:pPr>
              <w:widowControl w:val="0"/>
              <w:spacing w:before="45" w:after="120" w:line="242" w:lineRule="auto"/>
              <w:ind w:right="444"/>
              <w:jc w:val="both"/>
              <w:rPr>
                <w:rFonts w:asciiTheme="majorHAnsi" w:eastAsia="Helvetica Neue" w:hAnsiTheme="majorHAnsi" w:cs="Helvetica Neue"/>
                <w:b/>
                <w:strike/>
                <w:sz w:val="22"/>
                <w:szCs w:val="22"/>
              </w:rPr>
            </w:pPr>
            <w:r w:rsidRPr="00E56F72">
              <w:rPr>
                <w:rFonts w:asciiTheme="majorHAnsi" w:eastAsia="Helvetica Neue" w:hAnsiTheme="majorHAnsi" w:cs="Helvetica Neue"/>
                <w:sz w:val="22"/>
                <w:szCs w:val="22"/>
              </w:rPr>
              <w:t xml:space="preserve">L’allievo non svolge il lavoro previsto e non partecipa al dialogo educativo. </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1 - 2</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Assolutamente</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 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jc w:val="both"/>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solo occasionalmente partecipa al dialogo didattico. </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3 - 4</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Gravemente </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27" w:lineRule="auto"/>
              <w:jc w:val="both"/>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a volte si distrae in classe.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5</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60" w:after="120" w:line="288" w:lineRule="auto"/>
              <w:rPr>
                <w:rFonts w:asciiTheme="majorHAnsi" w:eastAsia="Helvetica Neue" w:hAnsiTheme="majorHAnsi" w:cs="Helvetica Neue"/>
                <w:b/>
                <w:strike/>
                <w:sz w:val="22"/>
                <w:szCs w:val="22"/>
              </w:rPr>
            </w:pPr>
            <w:r w:rsidRPr="00E56F72">
              <w:rPr>
                <w:rFonts w:asciiTheme="majorHAnsi" w:eastAsia="Helvetica Neue" w:hAnsiTheme="majorHAnsi" w:cs="Helvetica Neue"/>
                <w:sz w:val="22"/>
                <w:szCs w:val="22"/>
              </w:rPr>
              <w:t>L’allievo solitamente risponde positivamente agli stimoli</w:t>
            </w:r>
            <w:r w:rsidRPr="00E56F72">
              <w:rPr>
                <w:rFonts w:asciiTheme="majorHAnsi" w:eastAsia="Helvetica Neue" w:hAnsiTheme="majorHAnsi" w:cs="Helvetica Neue"/>
                <w:b/>
                <w:strike/>
                <w:sz w:val="22"/>
                <w:szCs w:val="22"/>
              </w:rPr>
              <w:t xml:space="preserve">.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6</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è attento e partecipe in classe.</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7</w:t>
            </w:r>
          </w:p>
          <w:p w:rsidR="00897045" w:rsidRPr="00E56F72" w:rsidRDefault="00897045" w:rsidP="00897045">
            <w:pPr>
              <w:widowControl w:val="0"/>
              <w:spacing w:before="60" w:line="288" w:lineRule="auto"/>
              <w:ind w:left="28"/>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Discreto</w:t>
            </w:r>
          </w:p>
        </w:tc>
      </w:tr>
      <w:tr w:rsidR="00897045" w:rsidRPr="00E56F72" w:rsidTr="00897045">
        <w:tc>
          <w:tcPr>
            <w:tcW w:w="3992" w:type="pct"/>
            <w:shd w:val="clear" w:color="auto" w:fill="auto"/>
            <w:vAlign w:val="center"/>
          </w:tcPr>
          <w:p w:rsidR="00897045" w:rsidRPr="00E56F72" w:rsidRDefault="00897045" w:rsidP="00897045">
            <w:pPr>
              <w:widowControl w:val="0"/>
              <w:spacing w:before="60" w:after="60" w:line="227"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si impegna attivamente al dialogo didattico</w:t>
            </w:r>
            <w:r w:rsidRPr="00E56F72">
              <w:rPr>
                <w:rFonts w:asciiTheme="majorHAnsi" w:eastAsia="Helvetica Neue" w:hAnsiTheme="majorHAnsi" w:cs="Helvetica Neue"/>
                <w:b/>
                <w:strike/>
                <w:sz w:val="22"/>
                <w:szCs w:val="22"/>
              </w:rPr>
              <w:t>;</w:t>
            </w:r>
            <w:r w:rsidRPr="00E56F72">
              <w:rPr>
                <w:rFonts w:asciiTheme="majorHAnsi" w:eastAsia="Helvetica Neue" w:hAnsiTheme="majorHAnsi" w:cs="Helvetica Neue"/>
                <w:sz w:val="22"/>
                <w:szCs w:val="22"/>
              </w:rPr>
              <w:t xml:space="preserve"> partecipa in modo costante alle lezioni. </w:t>
            </w:r>
          </w:p>
        </w:tc>
        <w:tc>
          <w:tcPr>
            <w:tcW w:w="1008" w:type="pct"/>
            <w:shd w:val="clear" w:color="auto" w:fill="auto"/>
            <w:vAlign w:val="center"/>
          </w:tcPr>
          <w:p w:rsidR="00897045" w:rsidRPr="00E56F72" w:rsidRDefault="00897045" w:rsidP="00897045">
            <w:pPr>
              <w:widowControl w:val="0"/>
              <w:spacing w:before="120" w:line="247"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8</w:t>
            </w:r>
          </w:p>
          <w:p w:rsidR="00897045" w:rsidRPr="00E56F72" w:rsidRDefault="00897045" w:rsidP="00897045">
            <w:pPr>
              <w:widowControl w:val="0"/>
              <w:spacing w:after="12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Buono</w:t>
            </w:r>
          </w:p>
        </w:tc>
      </w:tr>
      <w:tr w:rsidR="00897045" w:rsidRPr="00E56F72" w:rsidTr="00897045">
        <w:tc>
          <w:tcPr>
            <w:tcW w:w="3992" w:type="pct"/>
            <w:shd w:val="clear" w:color="auto" w:fill="auto"/>
            <w:vAlign w:val="center"/>
          </w:tcPr>
          <w:p w:rsidR="00897045" w:rsidRPr="00E56F72" w:rsidRDefault="00897045" w:rsidP="00897045">
            <w:pPr>
              <w:widowControl w:val="0"/>
              <w:spacing w:before="60" w:after="6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è attivo</w:t>
            </w:r>
            <w:r w:rsidRPr="00E56F72">
              <w:rPr>
                <w:rFonts w:asciiTheme="majorHAnsi" w:eastAsia="Helvetica Neue" w:hAnsiTheme="majorHAnsi" w:cs="Helvetica Neue"/>
                <w:strike/>
                <w:sz w:val="22"/>
                <w:szCs w:val="22"/>
              </w:rPr>
              <w:t>,</w:t>
            </w:r>
            <w:r w:rsidRPr="00E56F72">
              <w:rPr>
                <w:rFonts w:asciiTheme="majorHAnsi" w:eastAsia="Helvetica Neue" w:hAnsiTheme="majorHAnsi" w:cs="Helvetica Neue"/>
                <w:sz w:val="22"/>
                <w:szCs w:val="22"/>
              </w:rPr>
              <w:t xml:space="preserve"> è sempre propositivo ed interessato</w:t>
            </w:r>
            <w:r w:rsidRPr="00E56F72">
              <w:rPr>
                <w:rFonts w:asciiTheme="majorHAnsi" w:eastAsia="Helvetica Neue" w:hAnsiTheme="majorHAnsi" w:cs="Helvetica Neue"/>
                <w:b/>
                <w:strike/>
                <w:sz w:val="22"/>
                <w:szCs w:val="22"/>
              </w:rPr>
              <w:t>;</w:t>
            </w:r>
            <w:r w:rsidRPr="00E56F72">
              <w:rPr>
                <w:rFonts w:asciiTheme="majorHAnsi" w:eastAsia="Helvetica Neue" w:hAnsiTheme="majorHAnsi" w:cs="Helvetica Neue"/>
                <w:sz w:val="22"/>
                <w:szCs w:val="22"/>
              </w:rPr>
              <w:t xml:space="preserve"> partecipa in modo costante alle lezioni.</w:t>
            </w:r>
          </w:p>
        </w:tc>
        <w:tc>
          <w:tcPr>
            <w:tcW w:w="1008" w:type="pct"/>
            <w:shd w:val="clear" w:color="auto" w:fill="auto"/>
            <w:vAlign w:val="center"/>
          </w:tcPr>
          <w:p w:rsidR="00897045" w:rsidRPr="00E56F72" w:rsidRDefault="00897045" w:rsidP="00897045">
            <w:pPr>
              <w:widowControl w:val="0"/>
              <w:spacing w:before="120" w:line="288" w:lineRule="auto"/>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9 - 10</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Ottimo – </w:t>
            </w:r>
          </w:p>
          <w:p w:rsidR="00897045" w:rsidRPr="00E56F72" w:rsidRDefault="00897045" w:rsidP="00897045">
            <w:pPr>
              <w:widowControl w:val="0"/>
              <w:spacing w:after="12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eccellente</w:t>
            </w:r>
          </w:p>
        </w:tc>
      </w:tr>
    </w:tbl>
    <w:p w:rsidR="00897045" w:rsidRPr="00E56F72" w:rsidRDefault="00897045" w:rsidP="00897045">
      <w:pPr>
        <w:spacing w:before="120" w:after="200" w:line="276" w:lineRule="auto"/>
        <w:jc w:val="both"/>
        <w:rPr>
          <w:rFonts w:ascii="Helvetica" w:eastAsia="Helvetica Neue" w:hAnsi="Helvetica" w:cs="Helvetica Neue"/>
          <w:sz w:val="12"/>
          <w:szCs w:val="1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897045" w:rsidRPr="00E56F72" w:rsidTr="00897045">
        <w:tc>
          <w:tcPr>
            <w:tcW w:w="5000" w:type="pct"/>
            <w:gridSpan w:val="2"/>
            <w:shd w:val="clear" w:color="auto" w:fill="auto"/>
          </w:tcPr>
          <w:p w:rsidR="00897045" w:rsidRPr="00E56F72" w:rsidRDefault="00897045" w:rsidP="00897045">
            <w:pPr>
              <w:widowControl w:val="0"/>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AUTONOMIA DI LAVORO</w:t>
            </w:r>
          </w:p>
          <w:p w:rsidR="00897045" w:rsidRPr="00E56F72" w:rsidRDefault="00897045" w:rsidP="00897045">
            <w:pPr>
              <w:widowControl w:val="0"/>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ESECUZIONE DEI LAVORI ASSEGNATI</w:t>
            </w:r>
          </w:p>
          <w:p w:rsidR="00897045" w:rsidRPr="00E56F72" w:rsidRDefault="00897045" w:rsidP="00897045">
            <w:pPr>
              <w:widowControl w:val="0"/>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RISPETTO DEI TEMPI DI CONSEGNA</w:t>
            </w:r>
          </w:p>
          <w:p w:rsidR="00897045" w:rsidRPr="00E56F72" w:rsidRDefault="00897045" w:rsidP="00897045">
            <w:pPr>
              <w:widowControl w:val="0"/>
              <w:spacing w:before="120" w:after="60" w:line="288" w:lineRule="auto"/>
              <w:jc w:val="center"/>
              <w:rPr>
                <w:rFonts w:asciiTheme="majorHAnsi" w:eastAsia="Helvetica Neue" w:hAnsiTheme="majorHAnsi" w:cs="Helvetica Neue"/>
                <w:sz w:val="22"/>
                <w:szCs w:val="22"/>
              </w:rPr>
            </w:pPr>
            <w:r w:rsidRPr="00E56F72">
              <w:rPr>
                <w:rFonts w:asciiTheme="majorHAnsi" w:eastAsia="Helvetica Neue" w:hAnsiTheme="majorHAnsi" w:cs="Helvetica Neue"/>
                <w:i/>
                <w:sz w:val="22"/>
                <w:szCs w:val="22"/>
              </w:rPr>
              <w:t>(capacità di individuare le proprie difficoltà e di organizzare il lavoro per superarle, responsabilità nello svolgimento del lavoro/consegne in autonomia)</w:t>
            </w:r>
          </w:p>
        </w:tc>
      </w:tr>
      <w:tr w:rsidR="00897045" w:rsidRPr="00E56F72" w:rsidTr="00897045">
        <w:trPr>
          <w:trHeight w:val="386"/>
        </w:trPr>
        <w:tc>
          <w:tcPr>
            <w:tcW w:w="3992"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DESCRITTORI</w:t>
            </w:r>
          </w:p>
        </w:tc>
        <w:tc>
          <w:tcPr>
            <w:tcW w:w="1008"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LIVELLO/VOTO</w:t>
            </w:r>
          </w:p>
        </w:tc>
      </w:tr>
      <w:tr w:rsidR="00897045" w:rsidRPr="00E56F72" w:rsidTr="00897045">
        <w:tc>
          <w:tcPr>
            <w:tcW w:w="3992" w:type="pct"/>
            <w:shd w:val="clear" w:color="auto" w:fill="auto"/>
            <w:vAlign w:val="center"/>
          </w:tcPr>
          <w:p w:rsidR="00897045" w:rsidRPr="00E56F72" w:rsidRDefault="00897045" w:rsidP="00897045">
            <w:pPr>
              <w:widowControl w:val="0"/>
              <w:spacing w:before="45" w:after="120" w:line="242" w:lineRule="auto"/>
              <w:ind w:right="444"/>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non è consapevole delle proprie difficoltà e non sa organizzare il lavoro per superarle; non esegue le consegne.  </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1 - 2</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Assolutamente</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 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60" w:after="120" w:line="246"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è limitatamente consapevole delle proprie difficoltà e quindi non è in grado di organizzare il lavoro per superarle; non esegue le consegne.  </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3 - 4</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Gravemente </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lastRenderedPageBreak/>
              <w:t xml:space="preserve">L’allievo è solo parzialmente consapevole delle proprie difficoltà e non sempre sa organizzare il lavoro per superarle; l’esecuzione delle consegne è scarsa e spesso in ritardo.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5</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ha sufficiente consapevolezza delle proprie difficoltà e generalmente si organizza per superarle; svolge le consegne non sempre adeguatamente e nel rispetto dei tempi.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6</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 w:after="120" w:line="245" w:lineRule="auto"/>
              <w:ind w:right="448"/>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non ha difficoltà ad elaborare in modo autonomo le proprie conoscenze e ad organizzarle efficacemente; svolge le consegne in modo adeguato nel rispetto dei tempi.  </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7</w:t>
            </w:r>
          </w:p>
          <w:p w:rsidR="00897045" w:rsidRPr="00E56F72" w:rsidRDefault="00897045" w:rsidP="00897045">
            <w:pPr>
              <w:widowControl w:val="0"/>
              <w:spacing w:before="60" w:line="288" w:lineRule="auto"/>
              <w:ind w:left="28"/>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Discreto</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27"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sa effettuare sintesi corrette e rielabora in modo personale le conoscenze acquisite svolgendo le consegne in modo adeguato nel rispetto puntuale dei tempi. </w:t>
            </w:r>
          </w:p>
        </w:tc>
        <w:tc>
          <w:tcPr>
            <w:tcW w:w="1008" w:type="pct"/>
            <w:shd w:val="clear" w:color="auto" w:fill="auto"/>
            <w:vAlign w:val="center"/>
          </w:tcPr>
          <w:p w:rsidR="00897045" w:rsidRPr="00E56F72" w:rsidRDefault="00897045" w:rsidP="00897045">
            <w:pPr>
              <w:widowControl w:val="0"/>
              <w:spacing w:before="120" w:line="247"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8</w:t>
            </w:r>
          </w:p>
          <w:p w:rsidR="00897045" w:rsidRPr="00E56F72" w:rsidRDefault="00897045" w:rsidP="00897045">
            <w:pPr>
              <w:widowControl w:val="0"/>
              <w:spacing w:after="12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Buono</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ind w:right="79"/>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 xml:space="preserve">L’allievo è in grado di padroneggiare con sicurezza le proprie conoscenze, di effettuare sintesi corrette ed approfondite e di organizzare il proprio lavoro in modo sempre proficuo e responsabile rispettando puntualmente i tempi di consegna. </w:t>
            </w:r>
          </w:p>
        </w:tc>
        <w:tc>
          <w:tcPr>
            <w:tcW w:w="1008" w:type="pct"/>
            <w:shd w:val="clear" w:color="auto" w:fill="auto"/>
            <w:vAlign w:val="center"/>
          </w:tcPr>
          <w:p w:rsidR="00897045" w:rsidRPr="00E56F72" w:rsidRDefault="00897045" w:rsidP="00897045">
            <w:pPr>
              <w:widowControl w:val="0"/>
              <w:spacing w:before="120" w:line="288" w:lineRule="auto"/>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9 - 10</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Ottimo – </w:t>
            </w:r>
          </w:p>
          <w:p w:rsidR="00897045" w:rsidRPr="00E56F72" w:rsidRDefault="00897045" w:rsidP="00897045">
            <w:pPr>
              <w:widowControl w:val="0"/>
              <w:spacing w:after="12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eccellente</w:t>
            </w:r>
          </w:p>
        </w:tc>
      </w:tr>
    </w:tbl>
    <w:p w:rsidR="00897045" w:rsidRPr="00E56F72" w:rsidRDefault="00897045" w:rsidP="00897045">
      <w:pPr>
        <w:spacing w:after="200" w:line="276" w:lineRule="auto"/>
        <w:rPr>
          <w:rFonts w:asciiTheme="minorHAnsi" w:eastAsiaTheme="minorHAnsi" w:hAnsiTheme="minorHAnsi" w:cstheme="minorBidi"/>
          <w:sz w:val="6"/>
          <w:szCs w:val="6"/>
          <w:lang w:eastAsia="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7867"/>
        <w:gridCol w:w="1986"/>
      </w:tblGrid>
      <w:tr w:rsidR="00897045" w:rsidRPr="00E56F72" w:rsidTr="00897045">
        <w:tc>
          <w:tcPr>
            <w:tcW w:w="5000" w:type="pct"/>
            <w:gridSpan w:val="2"/>
            <w:shd w:val="clear" w:color="auto" w:fill="auto"/>
          </w:tcPr>
          <w:p w:rsidR="00897045" w:rsidRPr="00E56F72" w:rsidRDefault="00897045" w:rsidP="00897045">
            <w:pPr>
              <w:widowControl w:val="0"/>
              <w:spacing w:before="6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ACQUISIZIONE DEI CONTENUTI SPECIFICI</w:t>
            </w:r>
          </w:p>
          <w:p w:rsidR="00897045" w:rsidRPr="00E56F72" w:rsidRDefault="00897045" w:rsidP="00897045">
            <w:pPr>
              <w:widowControl w:val="0"/>
              <w:spacing w:before="69" w:after="60" w:line="288" w:lineRule="auto"/>
              <w:ind w:left="108" w:right="79"/>
              <w:jc w:val="center"/>
              <w:rPr>
                <w:rFonts w:asciiTheme="majorHAnsi" w:eastAsia="Helvetica Neue" w:hAnsiTheme="majorHAnsi" w:cs="Helvetica Neue"/>
                <w:b/>
                <w:sz w:val="22"/>
                <w:szCs w:val="22"/>
              </w:rPr>
            </w:pPr>
            <w:r w:rsidRPr="00E56F72">
              <w:rPr>
                <w:rFonts w:asciiTheme="majorHAnsi" w:eastAsia="Helvetica Neue" w:hAnsiTheme="majorHAnsi" w:cs="Helvetica Neue"/>
                <w:i/>
                <w:sz w:val="22"/>
                <w:szCs w:val="22"/>
              </w:rPr>
              <w:t>(a esito delle singole prove svolte nonché dalle osservazioni sistematiche raccolte</w:t>
            </w:r>
            <w:r w:rsidRPr="00E56F72">
              <w:rPr>
                <w:rFonts w:asciiTheme="majorHAnsi" w:eastAsia="Helvetica Neue" w:hAnsiTheme="majorHAnsi" w:cs="Helvetica Neue"/>
                <w:b/>
                <w:sz w:val="22"/>
                <w:szCs w:val="22"/>
              </w:rPr>
              <w:t xml:space="preserve"> </w:t>
            </w:r>
            <w:r w:rsidRPr="00E56F72">
              <w:rPr>
                <w:rFonts w:asciiTheme="majorHAnsi" w:eastAsia="Helvetica Neue" w:hAnsiTheme="majorHAnsi" w:cs="Helvetica Neue"/>
                <w:i/>
                <w:sz w:val="22"/>
                <w:szCs w:val="22"/>
              </w:rPr>
              <w:t>e registrate)</w:t>
            </w:r>
          </w:p>
        </w:tc>
      </w:tr>
      <w:tr w:rsidR="00897045" w:rsidRPr="00E56F72" w:rsidTr="00897045">
        <w:trPr>
          <w:trHeight w:val="352"/>
        </w:trPr>
        <w:tc>
          <w:tcPr>
            <w:tcW w:w="3992"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DESCRITTORI</w:t>
            </w:r>
          </w:p>
        </w:tc>
        <w:tc>
          <w:tcPr>
            <w:tcW w:w="1008" w:type="pct"/>
            <w:shd w:val="clear" w:color="auto" w:fill="auto"/>
            <w:vAlign w:val="center"/>
          </w:tcPr>
          <w:p w:rsidR="00897045" w:rsidRPr="00E56F72" w:rsidRDefault="00897045" w:rsidP="00897045">
            <w:pPr>
              <w:widowControl w:val="0"/>
              <w:spacing w:before="120" w:after="120" w:line="288" w:lineRule="auto"/>
              <w:jc w:val="center"/>
              <w:rPr>
                <w:rFonts w:asciiTheme="majorHAnsi" w:eastAsia="Helvetica Neue" w:hAnsiTheme="majorHAnsi" w:cs="Helvetica Neue"/>
                <w:b/>
                <w:sz w:val="22"/>
                <w:szCs w:val="22"/>
              </w:rPr>
            </w:pPr>
            <w:r w:rsidRPr="00E56F72">
              <w:rPr>
                <w:rFonts w:asciiTheme="majorHAnsi" w:eastAsia="Helvetica Neue" w:hAnsiTheme="majorHAnsi" w:cs="Helvetica Neue"/>
                <w:b/>
                <w:sz w:val="22"/>
                <w:szCs w:val="22"/>
              </w:rPr>
              <w:t>LIVELLO/VOTO</w:t>
            </w:r>
          </w:p>
        </w:tc>
      </w:tr>
      <w:tr w:rsidR="00897045" w:rsidRPr="00E56F72" w:rsidTr="00897045">
        <w:tc>
          <w:tcPr>
            <w:tcW w:w="3992" w:type="pct"/>
            <w:shd w:val="clear" w:color="auto" w:fill="auto"/>
            <w:vAlign w:val="center"/>
          </w:tcPr>
          <w:p w:rsidR="00897045" w:rsidRPr="00E56F72" w:rsidRDefault="00897045" w:rsidP="00897045">
            <w:pPr>
              <w:widowControl w:val="0"/>
              <w:spacing w:before="45" w:after="120" w:line="242" w:lineRule="auto"/>
              <w:ind w:right="444"/>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non ha acquisito alcun elemento fondamentale della disciplina.</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1 - 2</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Assolutamente</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 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46"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ha acquisito solo in piccola parte gli elementi fondamentali della disciplina.</w:t>
            </w:r>
          </w:p>
        </w:tc>
        <w:tc>
          <w:tcPr>
            <w:tcW w:w="1008" w:type="pct"/>
            <w:shd w:val="clear" w:color="auto" w:fill="auto"/>
            <w:vAlign w:val="center"/>
          </w:tcPr>
          <w:p w:rsidR="00897045" w:rsidRPr="00E56F72" w:rsidRDefault="00897045" w:rsidP="00897045">
            <w:pPr>
              <w:widowControl w:val="0"/>
              <w:spacing w:before="69" w:line="288" w:lineRule="auto"/>
              <w:ind w:left="108" w:right="79"/>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3 - 4</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Gravemente </w:t>
            </w:r>
          </w:p>
          <w:p w:rsidR="00897045" w:rsidRPr="00E56F72" w:rsidRDefault="00897045" w:rsidP="00897045">
            <w:pPr>
              <w:widowControl w:val="0"/>
              <w:spacing w:after="6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ha acquisito alcuni degli elementi fondamentali della disciplina ma non sempre è in grado di applicarli efficacemente.</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5</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Insufficiente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ha acquisito i contenuti minimi delle discipline.</w:t>
            </w:r>
          </w:p>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6</w:t>
            </w:r>
          </w:p>
          <w:p w:rsidR="00897045" w:rsidRPr="00E56F72" w:rsidRDefault="00897045" w:rsidP="00897045">
            <w:pPr>
              <w:widowControl w:val="0"/>
              <w:spacing w:after="6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Sufficiente</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ha acquisito conoscenze discrete che gli consentono di svolgere ogni prova in modo soddisfacente.</w:t>
            </w:r>
          </w:p>
        </w:tc>
        <w:tc>
          <w:tcPr>
            <w:tcW w:w="1008" w:type="pct"/>
            <w:shd w:val="clear" w:color="auto" w:fill="auto"/>
            <w:vAlign w:val="center"/>
          </w:tcPr>
          <w:p w:rsidR="00897045" w:rsidRPr="00E56F72" w:rsidRDefault="00897045" w:rsidP="00897045">
            <w:pPr>
              <w:widowControl w:val="0"/>
              <w:spacing w:before="60" w:line="288"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7</w:t>
            </w:r>
          </w:p>
          <w:p w:rsidR="00897045" w:rsidRPr="00E56F72" w:rsidRDefault="00897045" w:rsidP="00897045">
            <w:pPr>
              <w:widowControl w:val="0"/>
              <w:spacing w:before="60" w:line="288" w:lineRule="auto"/>
              <w:ind w:left="28"/>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Discreto</w:t>
            </w:r>
          </w:p>
        </w:tc>
      </w:tr>
      <w:tr w:rsidR="00897045" w:rsidRPr="00E56F72" w:rsidTr="00897045">
        <w:tc>
          <w:tcPr>
            <w:tcW w:w="3992" w:type="pct"/>
            <w:shd w:val="clear" w:color="auto" w:fill="auto"/>
            <w:vAlign w:val="center"/>
          </w:tcPr>
          <w:p w:rsidR="00897045" w:rsidRPr="00E56F72" w:rsidRDefault="00897045" w:rsidP="00897045">
            <w:pPr>
              <w:widowControl w:val="0"/>
              <w:spacing w:before="120" w:after="120" w:line="288" w:lineRule="auto"/>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possiede conoscenze complete che gli permettono di eseguire verifiche sempre corrette.</w:t>
            </w:r>
          </w:p>
        </w:tc>
        <w:tc>
          <w:tcPr>
            <w:tcW w:w="1008" w:type="pct"/>
            <w:shd w:val="clear" w:color="auto" w:fill="auto"/>
            <w:vAlign w:val="center"/>
          </w:tcPr>
          <w:p w:rsidR="00897045" w:rsidRPr="00E56F72" w:rsidRDefault="00897045" w:rsidP="00897045">
            <w:pPr>
              <w:widowControl w:val="0"/>
              <w:spacing w:before="120" w:line="247" w:lineRule="auto"/>
              <w:ind w:left="28"/>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8</w:t>
            </w:r>
          </w:p>
          <w:p w:rsidR="00897045" w:rsidRPr="00E56F72" w:rsidRDefault="00897045" w:rsidP="00897045">
            <w:pPr>
              <w:widowControl w:val="0"/>
              <w:spacing w:after="120" w:line="288" w:lineRule="auto"/>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Buono</w:t>
            </w:r>
          </w:p>
        </w:tc>
      </w:tr>
      <w:tr w:rsidR="00897045" w:rsidRPr="004D0EB8" w:rsidTr="00897045">
        <w:tc>
          <w:tcPr>
            <w:tcW w:w="3992" w:type="pct"/>
            <w:shd w:val="clear" w:color="auto" w:fill="auto"/>
            <w:vAlign w:val="center"/>
          </w:tcPr>
          <w:p w:rsidR="00897045" w:rsidRPr="00E56F72" w:rsidRDefault="00897045" w:rsidP="00897045">
            <w:pPr>
              <w:widowControl w:val="0"/>
              <w:spacing w:before="120" w:after="120" w:line="288" w:lineRule="auto"/>
              <w:ind w:right="81"/>
              <w:rPr>
                <w:rFonts w:asciiTheme="majorHAnsi" w:eastAsia="Helvetica Neue" w:hAnsiTheme="majorHAnsi" w:cs="Helvetica Neue"/>
                <w:sz w:val="22"/>
                <w:szCs w:val="22"/>
              </w:rPr>
            </w:pPr>
            <w:r w:rsidRPr="00E56F72">
              <w:rPr>
                <w:rFonts w:asciiTheme="majorHAnsi" w:eastAsia="Helvetica Neue" w:hAnsiTheme="majorHAnsi" w:cs="Helvetica Neue"/>
                <w:sz w:val="22"/>
                <w:szCs w:val="22"/>
              </w:rPr>
              <w:t>L’allievo possiede conoscenze ampie approfondite ed articolate che sa sempre collegare e rielaborare criticamente.</w:t>
            </w:r>
          </w:p>
        </w:tc>
        <w:tc>
          <w:tcPr>
            <w:tcW w:w="1008" w:type="pct"/>
            <w:shd w:val="clear" w:color="auto" w:fill="auto"/>
            <w:vAlign w:val="center"/>
          </w:tcPr>
          <w:p w:rsidR="00897045" w:rsidRPr="00E56F72" w:rsidRDefault="00897045" w:rsidP="00897045">
            <w:pPr>
              <w:widowControl w:val="0"/>
              <w:spacing w:before="120" w:line="288" w:lineRule="auto"/>
              <w:jc w:val="center"/>
              <w:rPr>
                <w:rFonts w:asciiTheme="majorHAnsi" w:eastAsia="Helvetica Neue" w:hAnsiTheme="majorHAnsi" w:cs="Helvetica Neue"/>
                <w:b/>
                <w:sz w:val="20"/>
                <w:szCs w:val="20"/>
              </w:rPr>
            </w:pPr>
            <w:r w:rsidRPr="00E56F72">
              <w:rPr>
                <w:rFonts w:asciiTheme="majorHAnsi" w:eastAsia="Helvetica Neue" w:hAnsiTheme="majorHAnsi" w:cs="Helvetica Neue"/>
                <w:b/>
                <w:sz w:val="20"/>
                <w:szCs w:val="20"/>
              </w:rPr>
              <w:t>9 - 10</w:t>
            </w:r>
          </w:p>
          <w:p w:rsidR="00897045" w:rsidRPr="00E56F72" w:rsidRDefault="00897045" w:rsidP="00897045">
            <w:pPr>
              <w:widowControl w:val="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 xml:space="preserve">Ottimo – </w:t>
            </w:r>
          </w:p>
          <w:p w:rsidR="00897045" w:rsidRPr="004D0EB8" w:rsidRDefault="00897045" w:rsidP="00897045">
            <w:pPr>
              <w:widowControl w:val="0"/>
              <w:spacing w:after="120"/>
              <w:jc w:val="center"/>
              <w:rPr>
                <w:rFonts w:asciiTheme="majorHAnsi" w:eastAsia="Helvetica Neue" w:hAnsiTheme="majorHAnsi" w:cs="Helvetica Neue"/>
                <w:sz w:val="20"/>
                <w:szCs w:val="20"/>
              </w:rPr>
            </w:pPr>
            <w:r w:rsidRPr="00E56F72">
              <w:rPr>
                <w:rFonts w:asciiTheme="majorHAnsi" w:eastAsia="Helvetica Neue" w:hAnsiTheme="majorHAnsi" w:cs="Helvetica Neue"/>
                <w:sz w:val="20"/>
                <w:szCs w:val="20"/>
              </w:rPr>
              <w:t>eccellente</w:t>
            </w:r>
          </w:p>
        </w:tc>
      </w:tr>
    </w:tbl>
    <w:p w:rsidR="00897045" w:rsidRDefault="00897045" w:rsidP="00897045">
      <w:pPr>
        <w:spacing w:after="200" w:line="276" w:lineRule="auto"/>
        <w:jc w:val="center"/>
        <w:rPr>
          <w:rFonts w:ascii="Cambria" w:hAnsi="Cambria" w:cs="Calibri"/>
          <w:b/>
          <w:color w:val="222222"/>
          <w:sz w:val="20"/>
          <w:szCs w:val="20"/>
          <w:lang w:eastAsia="en-US"/>
        </w:rPr>
      </w:pPr>
    </w:p>
    <w:p w:rsidR="00897045" w:rsidRDefault="00897045" w:rsidP="00897045">
      <w:pPr>
        <w:spacing w:after="200" w:line="276" w:lineRule="auto"/>
        <w:jc w:val="center"/>
        <w:rPr>
          <w:rFonts w:ascii="Cambria" w:hAnsi="Cambria" w:cs="Calibri"/>
          <w:b/>
          <w:color w:val="222222"/>
          <w:sz w:val="20"/>
          <w:szCs w:val="20"/>
          <w:lang w:eastAsia="en-US"/>
        </w:rPr>
      </w:pPr>
    </w:p>
    <w:p w:rsidR="001F5A91" w:rsidRDefault="001F5A91" w:rsidP="001F5A91">
      <w:pPr>
        <w:pStyle w:val="Sottotitolo"/>
        <w:rPr>
          <w:rFonts w:eastAsia="Calibri"/>
          <w:sz w:val="28"/>
          <w:szCs w:val="28"/>
        </w:rPr>
      </w:pPr>
      <w:bookmarkStart w:id="67" w:name="_Toc194660945"/>
      <w:bookmarkEnd w:id="65"/>
      <w:bookmarkEnd w:id="66"/>
      <w:r w:rsidRPr="001A1EBB">
        <w:rPr>
          <w:rFonts w:eastAsia="Calibri"/>
          <w:sz w:val="28"/>
          <w:szCs w:val="28"/>
        </w:rPr>
        <w:lastRenderedPageBreak/>
        <w:t>RUBRICA DI VALUTAZIONE PER L’ATTIVITÀ DI EDUCAZIONE CIVICA</w:t>
      </w:r>
      <w:bookmarkEnd w:id="67"/>
      <w:r w:rsidRPr="001A1EBB">
        <w:rPr>
          <w:rFonts w:eastAsia="Calibri"/>
          <w:sz w:val="28"/>
          <w:szCs w:val="28"/>
        </w:rPr>
        <w:t xml:space="preserve"> </w:t>
      </w:r>
    </w:p>
    <w:p w:rsidR="007C1C2F" w:rsidRDefault="007C1C2F" w:rsidP="007C1C2F">
      <w:pPr>
        <w:rPr>
          <w:rFonts w:eastAsia="Calibri"/>
        </w:rPr>
      </w:pPr>
    </w:p>
    <w:p w:rsidR="007C1C2F" w:rsidRDefault="007C1C2F" w:rsidP="007C1C2F">
      <w:pPr>
        <w:rPr>
          <w:rFonts w:eastAsia="Calibri"/>
        </w:rPr>
      </w:pPr>
      <w:r>
        <w:rPr>
          <w:noProof/>
        </w:rPr>
        <w:drawing>
          <wp:inline distT="0" distB="0" distL="0" distR="0" wp14:anchorId="3AB3A64A" wp14:editId="18FF3FB3">
            <wp:extent cx="6119495" cy="3695317"/>
            <wp:effectExtent l="0" t="0" r="0" b="635"/>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19495" cy="3695317"/>
                    </a:xfrm>
                    <a:prstGeom prst="rect">
                      <a:avLst/>
                    </a:prstGeom>
                    <a:noFill/>
                    <a:ln>
                      <a:noFill/>
                    </a:ln>
                  </pic:spPr>
                </pic:pic>
              </a:graphicData>
            </a:graphic>
          </wp:inline>
        </w:drawing>
      </w:r>
    </w:p>
    <w:p w:rsidR="007C1C2F" w:rsidRDefault="007C1C2F" w:rsidP="007C1C2F">
      <w:pPr>
        <w:rPr>
          <w:rFonts w:eastAsia="Calibri"/>
        </w:rPr>
      </w:pPr>
    </w:p>
    <w:p w:rsidR="007C1C2F" w:rsidRDefault="007C1C2F" w:rsidP="007C1C2F">
      <w:pPr>
        <w:rPr>
          <w:rFonts w:eastAsia="Calibri"/>
        </w:rPr>
      </w:pPr>
    </w:p>
    <w:p w:rsidR="007C1C2F" w:rsidRDefault="007C1C2F" w:rsidP="007C1C2F">
      <w:pPr>
        <w:rPr>
          <w:rFonts w:eastAsia="Calibri"/>
        </w:rPr>
      </w:pPr>
      <w:r>
        <w:rPr>
          <w:noProof/>
        </w:rPr>
        <w:drawing>
          <wp:inline distT="0" distB="0" distL="0" distR="0" wp14:anchorId="45850FD9" wp14:editId="1CBDE288">
            <wp:extent cx="6119495" cy="2520688"/>
            <wp:effectExtent l="0" t="0" r="0" b="0"/>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19495" cy="2520688"/>
                    </a:xfrm>
                    <a:prstGeom prst="rect">
                      <a:avLst/>
                    </a:prstGeom>
                    <a:noFill/>
                    <a:ln>
                      <a:noFill/>
                    </a:ln>
                  </pic:spPr>
                </pic:pic>
              </a:graphicData>
            </a:graphic>
          </wp:inline>
        </w:drawing>
      </w:r>
    </w:p>
    <w:p w:rsidR="007C1C2F" w:rsidRDefault="007C1C2F" w:rsidP="007C1C2F">
      <w:pPr>
        <w:rPr>
          <w:rFonts w:eastAsia="Calibri"/>
        </w:rPr>
      </w:pPr>
    </w:p>
    <w:p w:rsidR="007C1C2F" w:rsidRDefault="007C1C2F" w:rsidP="007C1C2F">
      <w:pPr>
        <w:rPr>
          <w:rFonts w:eastAsia="Calibri"/>
        </w:rPr>
      </w:pPr>
    </w:p>
    <w:p w:rsidR="007C1C2F" w:rsidRDefault="007C1C2F" w:rsidP="007C1C2F">
      <w:pPr>
        <w:rPr>
          <w:rFonts w:eastAsia="Calibri"/>
        </w:rPr>
      </w:pPr>
    </w:p>
    <w:p w:rsidR="007C1C2F" w:rsidRPr="007C1C2F" w:rsidRDefault="007C1C2F" w:rsidP="007C1C2F">
      <w:pPr>
        <w:rPr>
          <w:rFonts w:eastAsia="Calibri"/>
        </w:rPr>
      </w:pPr>
    </w:p>
    <w:p w:rsidR="00152BBE" w:rsidRDefault="00152BBE" w:rsidP="00152BBE">
      <w:pPr>
        <w:rPr>
          <w:rFonts w:eastAsia="Calibri"/>
        </w:rPr>
      </w:pPr>
    </w:p>
    <w:p w:rsidR="007C1C2F" w:rsidRDefault="007C1C2F" w:rsidP="00152BBE">
      <w:pPr>
        <w:rPr>
          <w:rFonts w:eastAsia="Calibri"/>
        </w:rPr>
      </w:pPr>
    </w:p>
    <w:p w:rsidR="007C1C2F" w:rsidRDefault="007C1C2F" w:rsidP="00152BBE">
      <w:pPr>
        <w:rPr>
          <w:rFonts w:eastAsia="Calibri"/>
        </w:rPr>
      </w:pPr>
    </w:p>
    <w:p w:rsidR="007C1C2F" w:rsidRDefault="007C1C2F" w:rsidP="00152BBE">
      <w:pPr>
        <w:rPr>
          <w:rFonts w:eastAsia="Calibri"/>
        </w:rPr>
      </w:pPr>
    </w:p>
    <w:p w:rsidR="007C1C2F" w:rsidRDefault="007C1C2F" w:rsidP="00152BBE">
      <w:pPr>
        <w:rPr>
          <w:rFonts w:eastAsia="Calibri"/>
        </w:rPr>
      </w:pPr>
    </w:p>
    <w:p w:rsidR="007C1C2F" w:rsidRDefault="007C1C2F" w:rsidP="00152BBE">
      <w:pPr>
        <w:rPr>
          <w:rFonts w:eastAsia="Calibri"/>
        </w:rPr>
      </w:pPr>
    </w:p>
    <w:p w:rsidR="007C1C2F" w:rsidRDefault="007C1C2F" w:rsidP="00152BBE">
      <w:pPr>
        <w:rPr>
          <w:rFonts w:eastAsia="Calibri"/>
        </w:rPr>
      </w:pPr>
    </w:p>
    <w:p w:rsidR="007C1C2F" w:rsidRDefault="007C1C2F" w:rsidP="00152BBE">
      <w:pPr>
        <w:rPr>
          <w:rFonts w:eastAsia="Calibri"/>
        </w:rPr>
      </w:pPr>
    </w:p>
    <w:p w:rsidR="007C1C2F" w:rsidRDefault="007C1C2F" w:rsidP="00152BBE">
      <w:pPr>
        <w:rPr>
          <w:rFonts w:eastAsia="Calibri"/>
        </w:rPr>
      </w:pPr>
    </w:p>
    <w:p w:rsidR="007C1C2F" w:rsidRDefault="007C1C2F" w:rsidP="00152BBE">
      <w:pPr>
        <w:rPr>
          <w:rFonts w:eastAsia="Calibri"/>
        </w:rPr>
      </w:pPr>
    </w:p>
    <w:p w:rsidR="00152BBE" w:rsidRDefault="007C1C2F" w:rsidP="00152BBE">
      <w:pPr>
        <w:rPr>
          <w:rFonts w:eastAsia="Calibri"/>
        </w:rPr>
      </w:pPr>
      <w:r>
        <w:rPr>
          <w:noProof/>
        </w:rPr>
        <w:drawing>
          <wp:inline distT="0" distB="0" distL="0" distR="0" wp14:anchorId="7792DE88" wp14:editId="586FFBEB">
            <wp:extent cx="6119495" cy="4092785"/>
            <wp:effectExtent l="0" t="0" r="0" b="3175"/>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19495" cy="4092785"/>
                    </a:xfrm>
                    <a:prstGeom prst="rect">
                      <a:avLst/>
                    </a:prstGeom>
                    <a:noFill/>
                    <a:ln>
                      <a:noFill/>
                    </a:ln>
                  </pic:spPr>
                </pic:pic>
              </a:graphicData>
            </a:graphic>
          </wp:inline>
        </w:drawing>
      </w:r>
    </w:p>
    <w:p w:rsidR="00152BBE" w:rsidRDefault="00152BBE" w:rsidP="00152BBE">
      <w:pPr>
        <w:rPr>
          <w:rFonts w:eastAsia="Calibri"/>
        </w:rPr>
      </w:pPr>
    </w:p>
    <w:p w:rsidR="00152BBE" w:rsidRDefault="00152BBE" w:rsidP="00152BBE">
      <w:pPr>
        <w:rPr>
          <w:rFonts w:eastAsia="Calibri"/>
        </w:rPr>
      </w:pPr>
    </w:p>
    <w:p w:rsidR="001F5A91" w:rsidRPr="001A1EBB" w:rsidRDefault="001F5A91" w:rsidP="001F5A91"/>
    <w:p w:rsidR="001F5A91" w:rsidRPr="001A1EBB" w:rsidRDefault="001F5A91" w:rsidP="001F5A91"/>
    <w:p w:rsidR="001F5A91" w:rsidRPr="001A1EBB" w:rsidRDefault="001F5A91" w:rsidP="001F5A91">
      <w:pPr>
        <w:pStyle w:val="Sottotitolo"/>
        <w:rPr>
          <w:sz w:val="28"/>
          <w:szCs w:val="28"/>
        </w:rPr>
      </w:pPr>
      <w:bookmarkStart w:id="68" w:name="_Toc67582192"/>
      <w:bookmarkStart w:id="69" w:name="_Toc194660946"/>
      <w:r w:rsidRPr="001A1EBB">
        <w:rPr>
          <w:sz w:val="28"/>
          <w:szCs w:val="28"/>
        </w:rPr>
        <w:t>CRITERI PER L’ATTRIBUZIONE DEL VOTO DI COMPORTAMENTO</w:t>
      </w:r>
      <w:bookmarkEnd w:id="68"/>
      <w:bookmarkEnd w:id="69"/>
    </w:p>
    <w:p w:rsidR="001F5A91" w:rsidRPr="001A1EBB" w:rsidRDefault="001F5A91" w:rsidP="001F5A91">
      <w:pPr>
        <w:adjustRightInd w:val="0"/>
        <w:jc w:val="both"/>
        <w:rPr>
          <w:rFonts w:ascii="Cambria" w:hAnsi="Cambria"/>
          <w:color w:val="000000"/>
          <w:sz w:val="18"/>
          <w:szCs w:val="18"/>
        </w:rPr>
      </w:pPr>
    </w:p>
    <w:p w:rsidR="001F5A91" w:rsidRPr="001A1EBB" w:rsidRDefault="001F5A91" w:rsidP="001F5A91">
      <w:pPr>
        <w:adjustRightInd w:val="0"/>
        <w:jc w:val="both"/>
        <w:rPr>
          <w:rFonts w:ascii="Cambria" w:hAnsi="Cambria"/>
          <w:color w:val="000000"/>
          <w:sz w:val="22"/>
          <w:szCs w:val="22"/>
        </w:rPr>
      </w:pPr>
      <w:r w:rsidRPr="001A1EBB">
        <w:rPr>
          <w:rFonts w:ascii="Cambria" w:hAnsi="Cambria"/>
          <w:color w:val="000000"/>
          <w:sz w:val="22"/>
          <w:szCs w:val="22"/>
        </w:rPr>
        <w:t>Il voto di comportamento viene attribuito dall’intero Consiglio di classe riunito per gli scrutini in base ai seguenti criteri:</w:t>
      </w:r>
    </w:p>
    <w:p w:rsidR="001F5A91" w:rsidRPr="001A1EBB" w:rsidRDefault="001F5A91" w:rsidP="009514D9">
      <w:pPr>
        <w:numPr>
          <w:ilvl w:val="0"/>
          <w:numId w:val="1"/>
        </w:numPr>
        <w:autoSpaceDE w:val="0"/>
        <w:autoSpaceDN w:val="0"/>
        <w:adjustRightInd w:val="0"/>
        <w:spacing w:before="120"/>
        <w:ind w:left="714" w:hanging="357"/>
        <w:jc w:val="both"/>
        <w:rPr>
          <w:rFonts w:ascii="Cambria" w:hAnsi="Cambria"/>
          <w:color w:val="000000"/>
          <w:sz w:val="22"/>
          <w:szCs w:val="22"/>
        </w:rPr>
      </w:pPr>
      <w:r w:rsidRPr="001A1EBB">
        <w:rPr>
          <w:rFonts w:ascii="Cambria" w:hAnsi="Cambria"/>
          <w:color w:val="000000"/>
          <w:sz w:val="22"/>
          <w:szCs w:val="22"/>
        </w:rPr>
        <w:t>frequenza e puntualità</w:t>
      </w:r>
    </w:p>
    <w:p w:rsidR="001F5A91" w:rsidRPr="001A1EBB" w:rsidRDefault="001F5A91" w:rsidP="009514D9">
      <w:pPr>
        <w:numPr>
          <w:ilvl w:val="0"/>
          <w:numId w:val="1"/>
        </w:numPr>
        <w:autoSpaceDE w:val="0"/>
        <w:autoSpaceDN w:val="0"/>
        <w:adjustRightInd w:val="0"/>
        <w:jc w:val="both"/>
        <w:rPr>
          <w:rFonts w:ascii="Cambria" w:hAnsi="Cambria"/>
          <w:color w:val="000000"/>
          <w:sz w:val="22"/>
          <w:szCs w:val="22"/>
        </w:rPr>
      </w:pPr>
      <w:r w:rsidRPr="001A1EBB">
        <w:rPr>
          <w:rFonts w:ascii="Cambria" w:hAnsi="Cambria"/>
          <w:color w:val="000000"/>
          <w:sz w:val="22"/>
          <w:szCs w:val="22"/>
        </w:rPr>
        <w:t>rispetto del regolamento d’Istituto</w:t>
      </w:r>
    </w:p>
    <w:p w:rsidR="001F5A91" w:rsidRPr="001A1EBB" w:rsidRDefault="001F5A91" w:rsidP="009514D9">
      <w:pPr>
        <w:numPr>
          <w:ilvl w:val="0"/>
          <w:numId w:val="1"/>
        </w:numPr>
        <w:autoSpaceDE w:val="0"/>
        <w:autoSpaceDN w:val="0"/>
        <w:adjustRightInd w:val="0"/>
        <w:jc w:val="both"/>
        <w:rPr>
          <w:rFonts w:ascii="Cambria" w:hAnsi="Cambria"/>
          <w:color w:val="000000"/>
          <w:sz w:val="22"/>
          <w:szCs w:val="22"/>
        </w:rPr>
      </w:pPr>
      <w:r w:rsidRPr="001A1EBB">
        <w:rPr>
          <w:rFonts w:ascii="Cambria" w:hAnsi="Cambria"/>
          <w:color w:val="000000"/>
          <w:sz w:val="22"/>
          <w:szCs w:val="22"/>
        </w:rPr>
        <w:t>partecipazione attiva alle lezioni</w:t>
      </w:r>
    </w:p>
    <w:p w:rsidR="001F5A91" w:rsidRPr="001A1EBB" w:rsidRDefault="001F5A91" w:rsidP="009514D9">
      <w:pPr>
        <w:numPr>
          <w:ilvl w:val="0"/>
          <w:numId w:val="1"/>
        </w:numPr>
        <w:autoSpaceDE w:val="0"/>
        <w:autoSpaceDN w:val="0"/>
        <w:adjustRightInd w:val="0"/>
        <w:jc w:val="both"/>
        <w:rPr>
          <w:rFonts w:ascii="Cambria" w:hAnsi="Cambria"/>
          <w:color w:val="000000"/>
          <w:sz w:val="22"/>
          <w:szCs w:val="22"/>
        </w:rPr>
      </w:pPr>
      <w:r w:rsidRPr="001A1EBB">
        <w:rPr>
          <w:rFonts w:ascii="Cambria" w:hAnsi="Cambria"/>
          <w:color w:val="000000"/>
          <w:sz w:val="22"/>
          <w:szCs w:val="22"/>
        </w:rPr>
        <w:t>collaborazione con insegnanti e compagni</w:t>
      </w:r>
    </w:p>
    <w:p w:rsidR="001F5A91" w:rsidRPr="001A1EBB" w:rsidRDefault="001F5A91" w:rsidP="009514D9">
      <w:pPr>
        <w:numPr>
          <w:ilvl w:val="0"/>
          <w:numId w:val="1"/>
        </w:numPr>
        <w:autoSpaceDE w:val="0"/>
        <w:autoSpaceDN w:val="0"/>
        <w:adjustRightInd w:val="0"/>
        <w:jc w:val="both"/>
        <w:rPr>
          <w:rFonts w:ascii="Cambria" w:hAnsi="Cambria"/>
          <w:color w:val="000000"/>
          <w:sz w:val="22"/>
          <w:szCs w:val="22"/>
        </w:rPr>
      </w:pPr>
      <w:r w:rsidRPr="001A1EBB">
        <w:rPr>
          <w:rFonts w:ascii="Cambria" w:hAnsi="Cambria"/>
          <w:color w:val="000000"/>
          <w:sz w:val="22"/>
          <w:szCs w:val="22"/>
        </w:rPr>
        <w:t>rispetto degli impegni scolastici</w:t>
      </w:r>
    </w:p>
    <w:p w:rsidR="00897045" w:rsidRPr="00E56F72" w:rsidRDefault="00897045" w:rsidP="009514D9">
      <w:pPr>
        <w:pStyle w:val="Paragrafoelenco"/>
        <w:numPr>
          <w:ilvl w:val="0"/>
          <w:numId w:val="1"/>
        </w:numPr>
        <w:autoSpaceDE w:val="0"/>
        <w:autoSpaceDN w:val="0"/>
        <w:adjustRightInd w:val="0"/>
        <w:jc w:val="both"/>
        <w:rPr>
          <w:rFonts w:ascii="Cambria" w:hAnsi="Cambria"/>
          <w:color w:val="000000"/>
          <w:sz w:val="22"/>
          <w:szCs w:val="22"/>
        </w:rPr>
      </w:pPr>
      <w:r w:rsidRPr="00E56F72">
        <w:rPr>
          <w:rFonts w:ascii="Cambria" w:hAnsi="Cambria"/>
          <w:color w:val="000000"/>
          <w:sz w:val="22"/>
          <w:szCs w:val="22"/>
        </w:rPr>
        <w:t>comportamento durante i PCTO.</w:t>
      </w:r>
    </w:p>
    <w:p w:rsidR="00897045" w:rsidRPr="00461CBC" w:rsidRDefault="00897045" w:rsidP="00897045">
      <w:pPr>
        <w:adjustRightInd w:val="0"/>
        <w:jc w:val="both"/>
        <w:rPr>
          <w:rFonts w:ascii="Cambria" w:hAnsi="Cambria"/>
          <w:sz w:val="22"/>
          <w:szCs w:val="22"/>
          <w:highlight w:val="yellow"/>
        </w:rPr>
      </w:pPr>
    </w:p>
    <w:p w:rsidR="001F5A91" w:rsidRPr="001A1EBB" w:rsidRDefault="001F5A91" w:rsidP="001F5A91">
      <w:pPr>
        <w:adjustRightInd w:val="0"/>
        <w:jc w:val="both"/>
        <w:rPr>
          <w:rFonts w:ascii="Cambria" w:hAnsi="Cambria"/>
          <w:sz w:val="22"/>
          <w:szCs w:val="22"/>
        </w:rPr>
      </w:pPr>
    </w:p>
    <w:p w:rsidR="00992BD9" w:rsidRDefault="00992BD9" w:rsidP="00992BD9">
      <w:pPr>
        <w:adjustRightInd w:val="0"/>
        <w:jc w:val="both"/>
        <w:rPr>
          <w:rFonts w:ascii="Cambria" w:hAnsi="Cambria"/>
          <w:sz w:val="22"/>
          <w:szCs w:val="22"/>
        </w:rPr>
      </w:pPr>
      <w:bookmarkStart w:id="70" w:name="GRIGLIACONDOTTA"/>
      <w:bookmarkStart w:id="71" w:name="_Toc413091923"/>
      <w:r w:rsidRPr="001217C2">
        <w:rPr>
          <w:rFonts w:ascii="Cambria" w:hAnsi="Cambria"/>
          <w:sz w:val="22"/>
          <w:szCs w:val="22"/>
        </w:rPr>
        <w:t>Si precisa che il voto in comportamento concorre alla valutazione complessiva dello studente (art. 2 comma 3, Legge 30 ottobre 2008 n. 169).</w:t>
      </w:r>
    </w:p>
    <w:p w:rsidR="006E2735" w:rsidRPr="00AE1FD6" w:rsidRDefault="006E2735" w:rsidP="006E2735">
      <w:pPr>
        <w:pStyle w:val="p1"/>
        <w:jc w:val="both"/>
        <w:rPr>
          <w:rFonts w:ascii="Cambria" w:hAnsi="Cambria"/>
          <w:sz w:val="22"/>
          <w:szCs w:val="22"/>
        </w:rPr>
      </w:pPr>
      <w:r w:rsidRPr="00AE1FD6">
        <w:rPr>
          <w:rFonts w:ascii="Cambria" w:hAnsi="Cambria"/>
          <w:sz w:val="22"/>
          <w:szCs w:val="22"/>
        </w:rPr>
        <w:t xml:space="preserve">ll voto in comportamento sarà inoltre determinante nell'ammissione all'esame di Stato.  </w:t>
      </w:r>
    </w:p>
    <w:p w:rsidR="006E2735" w:rsidRPr="00AE1FD6" w:rsidRDefault="006E2735" w:rsidP="006E2735">
      <w:pPr>
        <w:pStyle w:val="p1"/>
        <w:jc w:val="both"/>
        <w:rPr>
          <w:rFonts w:ascii="Cambria" w:hAnsi="Cambria"/>
          <w:i/>
          <w:sz w:val="22"/>
          <w:szCs w:val="22"/>
        </w:rPr>
      </w:pPr>
      <w:r w:rsidRPr="00AE1FD6">
        <w:rPr>
          <w:rFonts w:ascii="Cambria" w:hAnsi="Cambria"/>
          <w:i/>
          <w:sz w:val="22"/>
          <w:szCs w:val="22"/>
        </w:rPr>
        <w:t xml:space="preserve">Nel caso di valutazione del comportamento pari a </w:t>
      </w:r>
      <w:r w:rsidRPr="00AE1FD6">
        <w:rPr>
          <w:rFonts w:ascii="Cambria" w:hAnsi="Cambria"/>
          <w:b/>
          <w:bCs/>
          <w:i/>
          <w:sz w:val="22"/>
          <w:szCs w:val="22"/>
        </w:rPr>
        <w:t>sei decimi</w:t>
      </w:r>
      <w:r w:rsidRPr="00AE1FD6">
        <w:rPr>
          <w:rFonts w:ascii="Cambria" w:hAnsi="Cambria"/>
          <w:i/>
          <w:sz w:val="22"/>
          <w:szCs w:val="22"/>
        </w:rPr>
        <w:t xml:space="preserve">, ai sensi dell’art.13, co. 2, lettera d), secondo periodo del d. lgs. 62/2017 – introdotto dall’art.1, co. 1, lettera c), della l. 150/2024, il consiglio di classe assegna un elaborato critico in materia di cittadinanza attiva e solidale da trattare in sede di colloquio dell’esame conclusivo del secondo ciclo. La definizione della tematica oggetto dell’elaborato viene effettuata dal consiglio di classe nel corso dello scrutinio finale; l’assegnazione dell’elaborato ed eventuali altre indicazioni ritenute utili, anche in relazione a tempi e modalità di consegna, vengono comunicate al candidato entro il giorno successivo a quello in cui ha avuto luogo lo scrutinio stesso, tramite comunicazione nell’area riservata del registro elettronico, cui accede il singolo studente con le proprie credenziali. Nel caso di valutazione del comportamento </w:t>
      </w:r>
      <w:r w:rsidRPr="00AE1FD6">
        <w:rPr>
          <w:rFonts w:ascii="Cambria" w:hAnsi="Cambria"/>
          <w:b/>
          <w:bCs/>
          <w:i/>
          <w:sz w:val="22"/>
          <w:szCs w:val="22"/>
        </w:rPr>
        <w:t>inferiore a sei decimi</w:t>
      </w:r>
      <w:r w:rsidRPr="00AE1FD6">
        <w:rPr>
          <w:rFonts w:ascii="Cambria" w:hAnsi="Cambria"/>
          <w:i/>
          <w:sz w:val="22"/>
          <w:szCs w:val="22"/>
        </w:rPr>
        <w:t>, il consiglio di classe delibera la non ammissione all’esame di Stato conclusivo del percorso di studi.</w:t>
      </w:r>
    </w:p>
    <w:p w:rsidR="001F5A91" w:rsidRPr="001A1EBB" w:rsidRDefault="001F5A91" w:rsidP="001F5A91">
      <w:pPr>
        <w:pStyle w:val="Sottotitolo"/>
        <w:spacing w:after="0"/>
        <w:rPr>
          <w:sz w:val="28"/>
          <w:szCs w:val="28"/>
        </w:rPr>
      </w:pPr>
      <w:bookmarkStart w:id="72" w:name="_Toc482215834"/>
      <w:bookmarkStart w:id="73" w:name="_Toc67582193"/>
      <w:bookmarkStart w:id="74" w:name="_Toc194660947"/>
      <w:r w:rsidRPr="001A1EBB">
        <w:rPr>
          <w:sz w:val="28"/>
          <w:szCs w:val="28"/>
        </w:rPr>
        <w:lastRenderedPageBreak/>
        <w:t>GRIGLIA DI VALUTAZIONE DEL COMPORTAMENTO DEGLI STUDENTI</w:t>
      </w:r>
      <w:bookmarkEnd w:id="70"/>
      <w:bookmarkEnd w:id="71"/>
      <w:bookmarkEnd w:id="72"/>
      <w:bookmarkEnd w:id="73"/>
      <w:bookmarkEnd w:id="74"/>
    </w:p>
    <w:p w:rsidR="001F5A91" w:rsidRPr="001A1EBB" w:rsidRDefault="001F5A91" w:rsidP="001F5A91"/>
    <w:p w:rsidR="001F5A91" w:rsidRPr="001A1EBB" w:rsidRDefault="001F5A91" w:rsidP="001F5A91">
      <w:pPr>
        <w:rPr>
          <w:rFonts w:ascii="Cambria" w:hAnsi="Cambria"/>
          <w:color w:val="000000"/>
          <w:sz w:val="22"/>
          <w:szCs w:val="22"/>
        </w:rPr>
      </w:pPr>
      <w:r w:rsidRPr="001A1EBB">
        <w:rPr>
          <w:rFonts w:ascii="Cambria" w:hAnsi="Cambria"/>
          <w:color w:val="000000"/>
          <w:sz w:val="22"/>
          <w:szCs w:val="22"/>
        </w:rPr>
        <w:t xml:space="preserve">La scelta del voto viene definita in base alla presenza di almeno 4 dei descrittori previsti </w:t>
      </w:r>
    </w:p>
    <w:p w:rsidR="001F5A91" w:rsidRPr="001A1EBB" w:rsidRDefault="001F5A91" w:rsidP="001F5A91">
      <w:pPr>
        <w:jc w:val="both"/>
        <w:rPr>
          <w:rFonts w:ascii="Cambria" w:hAnsi="Cambria"/>
          <w:sz w:val="8"/>
          <w:szCs w:val="8"/>
        </w:rPr>
      </w:pPr>
    </w:p>
    <w:tbl>
      <w:tblPr>
        <w:tblW w:w="5000" w:type="pct"/>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615"/>
        <w:gridCol w:w="8142"/>
      </w:tblGrid>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10</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97045" w:rsidRPr="00E56F72" w:rsidTr="00897045">
              <w:trPr>
                <w:trHeight w:val="1044"/>
              </w:trPr>
              <w:tc>
                <w:tcPr>
                  <w:tcW w:w="0" w:type="auto"/>
                </w:tcPr>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Vivo interesse e partecipazione costruttiva a tutte le attività organizzate dalla scuola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Regolare ed approfondito svolgimento dei compiti assegnati e rispetto delle consegne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Comportamento collaborativo e rispettoso nei confronti di docenti, compagni, operatori coinvolti nelle attività organizzate dalla scuola e ruolo propositivo all’interno del gruppo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Scrupoloso rispetto delle regole di convivenza civile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Scrupoloso rispetto del Regolamento d’Istituto </w:t>
                  </w:r>
                </w:p>
              </w:tc>
            </w:tr>
          </w:tbl>
          <w:p w:rsidR="00897045" w:rsidRPr="00E56F72" w:rsidRDefault="00897045" w:rsidP="00897045">
            <w:pPr>
              <w:rPr>
                <w:rFonts w:ascii="Cambria" w:hAnsi="Cambria"/>
                <w:sz w:val="18"/>
                <w:szCs w:val="18"/>
              </w:rPr>
            </w:pPr>
          </w:p>
        </w:tc>
      </w:tr>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9</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97045" w:rsidRPr="00E56F72" w:rsidTr="00897045">
              <w:trPr>
                <w:trHeight w:val="813"/>
              </w:trPr>
              <w:tc>
                <w:tcPr>
                  <w:tcW w:w="0" w:type="auto"/>
                </w:tcPr>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 Interesse e partecipazione a tutte le attività organizzate dalla scuola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Regolare e preciso svolgimento dei compiti assegnati e rispetto delle consegne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Comportamento rispettoso nei confronti di docenti, compagni, operatori coinvolti nelle attività organizzate dalla scuola e ruolo positivo nel gruppo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Rispetto delle norme di convivenza civile </w:t>
                  </w:r>
                </w:p>
                <w:p w:rsidR="00897045" w:rsidRPr="00E56F72" w:rsidRDefault="00897045" w:rsidP="00897045">
                  <w:pPr>
                    <w:pStyle w:val="NormaleWeb"/>
                    <w:spacing w:before="0" w:beforeAutospacing="0" w:after="0" w:afterAutospacing="0"/>
                    <w:rPr>
                      <w:rFonts w:ascii="Arial" w:hAnsi="Arial" w:cs="Arial"/>
                      <w:sz w:val="18"/>
                      <w:szCs w:val="18"/>
                    </w:rPr>
                  </w:pPr>
                  <w:r w:rsidRPr="00E56F72">
                    <w:rPr>
                      <w:rFonts w:ascii="Cambria" w:hAnsi="Cambria"/>
                      <w:sz w:val="18"/>
                      <w:szCs w:val="18"/>
                    </w:rPr>
                    <w:t xml:space="preserve"> Rispetto del Regolamento d’Istituto </w:t>
                  </w:r>
                </w:p>
              </w:tc>
            </w:tr>
          </w:tbl>
          <w:p w:rsidR="00897045" w:rsidRPr="00E56F72" w:rsidRDefault="00897045" w:rsidP="00897045">
            <w:pPr>
              <w:rPr>
                <w:rFonts w:ascii="Cambria" w:hAnsi="Cambria"/>
                <w:sz w:val="18"/>
                <w:szCs w:val="18"/>
              </w:rPr>
            </w:pPr>
          </w:p>
        </w:tc>
      </w:tr>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8</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97045" w:rsidRPr="00E56F72" w:rsidTr="00897045">
              <w:trPr>
                <w:trHeight w:val="637"/>
              </w:trPr>
              <w:tc>
                <w:tcPr>
                  <w:tcW w:w="0" w:type="auto"/>
                </w:tcPr>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Partecipazione discreta alle attività organizzate dalla scuola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Regolare svolgimento dei compiti assegnati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Comportamento rispettoso nei confronti di docenti, compagni, operatori coinvolti nelle attività organizzate dalla scuola, ma poco collaborativo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Osservazione delle norme di convivenza civile </w:t>
                  </w:r>
                </w:p>
                <w:p w:rsidR="00897045" w:rsidRPr="00E56F72" w:rsidRDefault="00897045" w:rsidP="00897045">
                  <w:pPr>
                    <w:pStyle w:val="NormaleWeb"/>
                    <w:spacing w:before="0" w:beforeAutospacing="0" w:after="0" w:afterAutospacing="0"/>
                    <w:rPr>
                      <w:rFonts w:ascii="Arial" w:hAnsi="Arial" w:cs="Arial"/>
                      <w:sz w:val="18"/>
                      <w:szCs w:val="18"/>
                    </w:rPr>
                  </w:pPr>
                  <w:r w:rsidRPr="00E56F72">
                    <w:rPr>
                      <w:rFonts w:ascii="Cambria" w:hAnsi="Cambria"/>
                      <w:sz w:val="18"/>
                      <w:szCs w:val="18"/>
                    </w:rPr>
                    <w:t xml:space="preserve">Rispetto del Regolamento d’Istituto </w:t>
                  </w:r>
                </w:p>
              </w:tc>
            </w:tr>
          </w:tbl>
          <w:p w:rsidR="00897045" w:rsidRPr="00E56F72" w:rsidRDefault="00897045" w:rsidP="00897045">
            <w:pPr>
              <w:rPr>
                <w:rFonts w:ascii="Cambria" w:hAnsi="Cambria"/>
                <w:sz w:val="18"/>
                <w:szCs w:val="18"/>
              </w:rPr>
            </w:pPr>
          </w:p>
        </w:tc>
      </w:tr>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7</w:t>
            </w:r>
          </w:p>
        </w:tc>
        <w:tc>
          <w:tcPr>
            <w:tcW w:w="4148" w:type="pct"/>
            <w:tcBorders>
              <w:top w:val="outset" w:sz="6" w:space="0" w:color="auto"/>
              <w:left w:val="outset" w:sz="6" w:space="0" w:color="auto"/>
              <w:bottom w:val="outset" w:sz="6" w:space="0" w:color="auto"/>
              <w:right w:val="outset" w:sz="6" w:space="0" w:color="auto"/>
            </w:tcBorders>
            <w:vAlign w:val="center"/>
          </w:tcPr>
          <w:tbl>
            <w:tblPr>
              <w:tblW w:w="0" w:type="auto"/>
              <w:tblBorders>
                <w:top w:val="nil"/>
                <w:left w:val="nil"/>
                <w:bottom w:val="nil"/>
                <w:right w:val="nil"/>
              </w:tblBorders>
              <w:tblLook w:val="0000" w:firstRow="0" w:lastRow="0" w:firstColumn="0" w:lastColumn="0" w:noHBand="0" w:noVBand="0"/>
            </w:tblPr>
            <w:tblGrid>
              <w:gridCol w:w="8037"/>
            </w:tblGrid>
            <w:tr w:rsidR="00897045" w:rsidRPr="00E56F72" w:rsidTr="00897045">
              <w:trPr>
                <w:trHeight w:val="659"/>
              </w:trPr>
              <w:tc>
                <w:tcPr>
                  <w:tcW w:w="0" w:type="auto"/>
                </w:tcPr>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Interesse superficiale e partecipazione discontinua alle attività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Svolgimento non sempre puntuale dei compiti assegnati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Comportamento sostanzialmente corretto nei confronti di docenti e compagni, operatori coinvolti nelle attività organizzate dalla scuola </w:t>
                  </w:r>
                </w:p>
                <w:p w:rsidR="00897045" w:rsidRPr="00E56F72" w:rsidRDefault="00897045" w:rsidP="00897045">
                  <w:pPr>
                    <w:pStyle w:val="NormaleWeb"/>
                    <w:spacing w:before="0" w:beforeAutospacing="0" w:after="0" w:afterAutospacing="0"/>
                    <w:rPr>
                      <w:rFonts w:ascii="Cambria" w:hAnsi="Cambria"/>
                      <w:sz w:val="18"/>
                      <w:szCs w:val="18"/>
                    </w:rPr>
                  </w:pPr>
                  <w:r w:rsidRPr="00E56F72">
                    <w:rPr>
                      <w:rFonts w:ascii="Cambria" w:hAnsi="Cambria"/>
                      <w:sz w:val="18"/>
                      <w:szCs w:val="18"/>
                    </w:rPr>
                    <w:t xml:space="preserve">Scarso rispetto delle norme di convivenza civile </w:t>
                  </w:r>
                </w:p>
                <w:p w:rsidR="00897045" w:rsidRPr="00E56F72" w:rsidRDefault="00897045" w:rsidP="00897045">
                  <w:pPr>
                    <w:pStyle w:val="NormaleWeb"/>
                    <w:spacing w:before="0" w:beforeAutospacing="0" w:after="0" w:afterAutospacing="0"/>
                    <w:rPr>
                      <w:rFonts w:ascii="Arial" w:hAnsi="Arial" w:cs="Arial"/>
                      <w:sz w:val="18"/>
                      <w:szCs w:val="18"/>
                    </w:rPr>
                  </w:pPr>
                  <w:r w:rsidRPr="00E56F72">
                    <w:rPr>
                      <w:rFonts w:ascii="Cambria" w:hAnsi="Cambria"/>
                      <w:sz w:val="18"/>
                      <w:szCs w:val="18"/>
                    </w:rPr>
                    <w:t>Episodi di mancata applicazione del Regolamento d’Istituto</w:t>
                  </w:r>
                  <w:r w:rsidRPr="00E56F72">
                    <w:rPr>
                      <w:rFonts w:ascii="Arial" w:hAnsi="Arial" w:cs="Arial"/>
                      <w:sz w:val="18"/>
                      <w:szCs w:val="18"/>
                    </w:rPr>
                    <w:t xml:space="preserve"> (</w:t>
                  </w:r>
                  <w:r w:rsidRPr="00E56F72">
                    <w:rPr>
                      <w:rFonts w:ascii="Cambria" w:hAnsi="Cambria"/>
                      <w:sz w:val="18"/>
                      <w:szCs w:val="18"/>
                    </w:rPr>
                    <w:t>non necessariamente sanzionate con la sospensione delle lezioni secondo il DPR 235 del 2007 art.4–commi 8-9-9bis)</w:t>
                  </w:r>
                </w:p>
              </w:tc>
            </w:tr>
          </w:tbl>
          <w:p w:rsidR="00897045" w:rsidRPr="00E56F72" w:rsidRDefault="00897045" w:rsidP="00897045">
            <w:pPr>
              <w:rPr>
                <w:rFonts w:ascii="Cambria" w:hAnsi="Cambria"/>
                <w:sz w:val="18"/>
                <w:szCs w:val="18"/>
              </w:rPr>
            </w:pPr>
          </w:p>
        </w:tc>
      </w:tr>
      <w:tr w:rsidR="00897045" w:rsidRPr="00E56F72"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6</w:t>
            </w:r>
          </w:p>
        </w:tc>
        <w:tc>
          <w:tcPr>
            <w:tcW w:w="4148"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Interesse e partecipazione limitati, disturbo delle attività organizzate dalla scuola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Saltuario svolgimento dei compiti assegnati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Comportamento scorretto nel rapporto con insegnanti, compagni, operatori coinvolti nelle attività organizzate dalla scuola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Inosservanza delle norme di convivenza civile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Mancato rispetto del Regolamento d’Istituto (comportamenti sanzionati con la sospensione delle lezioni secondo il DPR 235 del . 4 – commi 8-9-9 bis) </w:t>
            </w:r>
          </w:p>
          <w:p w:rsidR="00897045" w:rsidRPr="00E56F72" w:rsidRDefault="00897045" w:rsidP="00897045">
            <w:pPr>
              <w:pStyle w:val="NormaleWeb"/>
              <w:spacing w:before="0" w:beforeAutospacing="0" w:after="0" w:afterAutospacing="0"/>
              <w:ind w:left="101"/>
              <w:rPr>
                <w:rFonts w:ascii="Cambria" w:hAnsi="Cambria"/>
                <w:sz w:val="18"/>
                <w:szCs w:val="18"/>
              </w:rPr>
            </w:pPr>
            <w:r w:rsidRPr="00E56F72">
              <w:rPr>
                <w:rFonts w:ascii="Cambria" w:hAnsi="Cambria"/>
                <w:sz w:val="18"/>
                <w:szCs w:val="18"/>
              </w:rPr>
              <w:t xml:space="preserve">Interruzione dell’attività dei PCTO su segnalazione del titolare aziendale </w:t>
            </w:r>
          </w:p>
        </w:tc>
      </w:tr>
      <w:tr w:rsidR="00897045" w:rsidRPr="008B4234" w:rsidTr="00897045">
        <w:trPr>
          <w:tblCellSpacing w:w="15" w:type="dxa"/>
          <w:jc w:val="center"/>
        </w:trPr>
        <w:tc>
          <w:tcPr>
            <w:tcW w:w="804"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jc w:val="center"/>
              <w:rPr>
                <w:rFonts w:ascii="Cambria" w:hAnsi="Cambria"/>
                <w:b/>
                <w:bCs/>
                <w:sz w:val="28"/>
                <w:szCs w:val="28"/>
              </w:rPr>
            </w:pPr>
            <w:r w:rsidRPr="00E56F72">
              <w:rPr>
                <w:rFonts w:ascii="Cambria" w:hAnsi="Cambria"/>
                <w:b/>
                <w:bCs/>
                <w:sz w:val="28"/>
                <w:szCs w:val="28"/>
              </w:rPr>
              <w:t>5</w:t>
            </w:r>
          </w:p>
        </w:tc>
        <w:tc>
          <w:tcPr>
            <w:tcW w:w="4148" w:type="pct"/>
            <w:tcBorders>
              <w:top w:val="outset" w:sz="6" w:space="0" w:color="auto"/>
              <w:left w:val="outset" w:sz="6" w:space="0" w:color="auto"/>
              <w:bottom w:val="outset" w:sz="6" w:space="0" w:color="auto"/>
              <w:right w:val="outset" w:sz="6" w:space="0" w:color="auto"/>
            </w:tcBorders>
            <w:vAlign w:val="center"/>
          </w:tcPr>
          <w:p w:rsidR="00897045" w:rsidRPr="00E56F72" w:rsidRDefault="00897045" w:rsidP="00897045">
            <w:pPr>
              <w:ind w:left="101"/>
              <w:rPr>
                <w:rFonts w:ascii="Cambria" w:hAnsi="Cambria"/>
                <w:sz w:val="18"/>
                <w:szCs w:val="18"/>
              </w:rPr>
            </w:pPr>
            <w:r w:rsidRPr="00E56F72">
              <w:rPr>
                <w:rFonts w:ascii="Cambria" w:hAnsi="Cambria"/>
                <w:sz w:val="18"/>
                <w:szCs w:val="18"/>
              </w:rPr>
              <w:t>Il voto comporta la non ammissione al successivo anno di corso o all’esame conclusivo del ciclo, in seguito a:</w:t>
            </w:r>
          </w:p>
          <w:p w:rsidR="00897045" w:rsidRPr="008B4234" w:rsidRDefault="00897045" w:rsidP="00897045">
            <w:pPr>
              <w:ind w:left="101"/>
              <w:rPr>
                <w:rFonts w:ascii="Cambria" w:hAnsi="Cambria"/>
                <w:sz w:val="18"/>
                <w:szCs w:val="18"/>
              </w:rPr>
            </w:pPr>
            <w:r w:rsidRPr="00E56F72">
              <w:rPr>
                <w:rFonts w:ascii="Cambria" w:hAnsi="Cambria"/>
                <w:sz w:val="18"/>
                <w:szCs w:val="18"/>
              </w:rPr>
              <w:t>Mancato rispetto del Regolamento d’Istituto relativamente a reiterati comportamenti che violino la dignità e il rispetto per la persona umana oppure tali da determinare seria apprensione a livello sociale e comportamenti per i quali non si ritengano esperibili interventi per un reinserimento dello studente nella comunità (si veda DPR 235 del 2007 art. 4 – commi 9 bis e 9 ter).</w:t>
            </w:r>
            <w:r w:rsidRPr="008B4234">
              <w:rPr>
                <w:rFonts w:ascii="Cambria" w:hAnsi="Cambria"/>
                <w:sz w:val="18"/>
                <w:szCs w:val="18"/>
              </w:rPr>
              <w:t xml:space="preserve"> </w:t>
            </w:r>
          </w:p>
        </w:tc>
      </w:tr>
    </w:tbl>
    <w:p w:rsidR="001F5A91" w:rsidRPr="001A1EBB" w:rsidRDefault="001F5A91" w:rsidP="001F5A91">
      <w:pPr>
        <w:rPr>
          <w:rFonts w:ascii="Cambria" w:hAnsi="Cambria"/>
        </w:rPr>
      </w:pPr>
    </w:p>
    <w:p w:rsidR="005714D5" w:rsidRDefault="005714D5" w:rsidP="001F5A91">
      <w:pPr>
        <w:pStyle w:val="Sottotitolo"/>
        <w:rPr>
          <w:sz w:val="28"/>
          <w:szCs w:val="28"/>
        </w:rPr>
      </w:pPr>
      <w:bookmarkStart w:id="75" w:name="CREDSCOL"/>
      <w:bookmarkStart w:id="76" w:name="_Toc413091924"/>
      <w:bookmarkStart w:id="77" w:name="_Toc482215835"/>
      <w:bookmarkStart w:id="78" w:name="_Toc67582194"/>
    </w:p>
    <w:p w:rsidR="005714D5" w:rsidRDefault="005714D5" w:rsidP="001F5A91">
      <w:pPr>
        <w:pStyle w:val="Sottotitolo"/>
        <w:rPr>
          <w:sz w:val="28"/>
          <w:szCs w:val="28"/>
        </w:rPr>
      </w:pPr>
    </w:p>
    <w:p w:rsidR="001F5A91" w:rsidRPr="001A1EBB" w:rsidRDefault="001F5A91" w:rsidP="001F5A91">
      <w:pPr>
        <w:pStyle w:val="Sottotitolo"/>
        <w:rPr>
          <w:sz w:val="28"/>
          <w:szCs w:val="28"/>
        </w:rPr>
      </w:pPr>
      <w:bookmarkStart w:id="79" w:name="_Toc194660948"/>
      <w:r w:rsidRPr="001A1EBB">
        <w:rPr>
          <w:sz w:val="28"/>
          <w:szCs w:val="28"/>
        </w:rPr>
        <w:t>CREDITO SCOLASTICO</w:t>
      </w:r>
      <w:bookmarkEnd w:id="75"/>
      <w:bookmarkEnd w:id="76"/>
      <w:bookmarkEnd w:id="77"/>
      <w:bookmarkEnd w:id="78"/>
      <w:bookmarkEnd w:id="79"/>
    </w:p>
    <w:p w:rsidR="001F5A91" w:rsidRPr="001A1EBB" w:rsidRDefault="001F5A91" w:rsidP="001F5A91"/>
    <w:p w:rsidR="00897045" w:rsidRPr="00E56F72" w:rsidRDefault="00897045" w:rsidP="00897045">
      <w:pPr>
        <w:autoSpaceDE w:val="0"/>
        <w:autoSpaceDN w:val="0"/>
        <w:adjustRightInd w:val="0"/>
        <w:jc w:val="both"/>
        <w:rPr>
          <w:rFonts w:asciiTheme="majorHAnsi" w:eastAsia="Calibri" w:hAnsiTheme="majorHAnsi" w:cs="Calibri"/>
          <w:sz w:val="22"/>
          <w:szCs w:val="22"/>
        </w:rPr>
      </w:pPr>
      <w:r w:rsidRPr="00E56F72">
        <w:rPr>
          <w:rFonts w:asciiTheme="majorHAnsi" w:eastAsia="Calibri" w:hAnsiTheme="majorHAnsi" w:cs="Calibri"/>
          <w:sz w:val="22"/>
          <w:szCs w:val="22"/>
        </w:rPr>
        <w:t xml:space="preserve">In sede di scrutinio finale il consiglio di classe attribuisce il punteggio per il credito maturato nel secondo biennio e nell’ultimo anno fino a un massimo di </w:t>
      </w:r>
      <w:r w:rsidRPr="00E56F72">
        <w:rPr>
          <w:rFonts w:asciiTheme="majorHAnsi" w:eastAsia="Calibri" w:hAnsiTheme="majorHAnsi" w:cs="Calibri"/>
          <w:b/>
          <w:sz w:val="22"/>
          <w:szCs w:val="22"/>
        </w:rPr>
        <w:t>QUARANTA PUNTI</w:t>
      </w:r>
      <w:r w:rsidRPr="00E56F72">
        <w:rPr>
          <w:rFonts w:asciiTheme="majorHAnsi" w:eastAsia="Calibri" w:hAnsiTheme="majorHAnsi" w:cs="Calibri"/>
          <w:sz w:val="22"/>
          <w:szCs w:val="22"/>
        </w:rPr>
        <w:t xml:space="preserve">, di cui dodici per il terzo anno, tredici per il quarto anno e quindici per il quinto anno. </w:t>
      </w:r>
    </w:p>
    <w:p w:rsidR="006E2735" w:rsidRPr="000F3EA6" w:rsidRDefault="00897045" w:rsidP="006E2735">
      <w:pPr>
        <w:autoSpaceDE w:val="0"/>
        <w:autoSpaceDN w:val="0"/>
        <w:adjustRightInd w:val="0"/>
        <w:jc w:val="both"/>
        <w:rPr>
          <w:rFonts w:asciiTheme="majorHAnsi" w:eastAsia="Calibri" w:hAnsiTheme="majorHAnsi" w:cs="Calibri"/>
          <w:sz w:val="22"/>
          <w:szCs w:val="22"/>
        </w:rPr>
      </w:pPr>
      <w:r w:rsidRPr="00E56F72">
        <w:rPr>
          <w:rFonts w:asciiTheme="majorHAnsi" w:eastAsia="Calibri" w:hAnsiTheme="majorHAnsi" w:cs="Calibri"/>
          <w:sz w:val="22"/>
          <w:szCs w:val="22"/>
        </w:rPr>
        <w:t xml:space="preserve">Il consiglio di classe procede all’attribuzione del credito scolastico a ogni candidato interno, sulla base </w:t>
      </w:r>
      <w:r w:rsidRPr="00AE1FD6">
        <w:rPr>
          <w:rFonts w:asciiTheme="majorHAnsi" w:eastAsia="Calibri" w:hAnsiTheme="majorHAnsi" w:cs="Calibri"/>
          <w:sz w:val="22"/>
          <w:szCs w:val="22"/>
        </w:rPr>
        <w:t xml:space="preserve">della tabella di cui all’allegato A al d. lgs. 62/2017 nonché delle indicazioni fornite nell’articolo </w:t>
      </w:r>
      <w:r w:rsidR="006E2735" w:rsidRPr="00AE1FD6">
        <w:rPr>
          <w:rFonts w:asciiTheme="majorHAnsi" w:eastAsia="Calibri" w:hAnsiTheme="majorHAnsi" w:cs="Calibri"/>
          <w:sz w:val="22"/>
          <w:szCs w:val="22"/>
        </w:rPr>
        <w:t>11 dell’OM 67/2025.</w:t>
      </w:r>
    </w:p>
    <w:p w:rsidR="00897045" w:rsidRPr="00992BD9" w:rsidRDefault="00897045" w:rsidP="00897045">
      <w:pPr>
        <w:autoSpaceDE w:val="0"/>
        <w:autoSpaceDN w:val="0"/>
        <w:adjustRightInd w:val="0"/>
        <w:jc w:val="both"/>
        <w:rPr>
          <w:rFonts w:asciiTheme="majorHAnsi" w:eastAsia="Calibri" w:hAnsiTheme="majorHAnsi" w:cs="Calibri"/>
          <w:strike/>
          <w:sz w:val="22"/>
          <w:szCs w:val="22"/>
        </w:rPr>
      </w:pPr>
    </w:p>
    <w:p w:rsidR="00897045" w:rsidRDefault="00897045" w:rsidP="00455E2A">
      <w:pPr>
        <w:rPr>
          <w:rFonts w:asciiTheme="majorHAnsi" w:eastAsia="Helvetica Neue" w:hAnsiTheme="majorHAnsi"/>
          <w:b/>
          <w:sz w:val="22"/>
          <w:szCs w:val="22"/>
        </w:rPr>
      </w:pPr>
    </w:p>
    <w:p w:rsidR="00E56F72" w:rsidRDefault="00E56F72" w:rsidP="00455E2A">
      <w:pPr>
        <w:rPr>
          <w:rFonts w:asciiTheme="majorHAnsi" w:eastAsia="Helvetica Neue" w:hAnsiTheme="majorHAnsi"/>
          <w:b/>
          <w:sz w:val="22"/>
          <w:szCs w:val="22"/>
        </w:rPr>
      </w:pPr>
    </w:p>
    <w:p w:rsidR="00E56F72" w:rsidRDefault="00E56F72" w:rsidP="00455E2A">
      <w:pPr>
        <w:rPr>
          <w:rFonts w:asciiTheme="majorHAnsi" w:eastAsia="Helvetica Neue" w:hAnsiTheme="majorHAnsi"/>
          <w:b/>
          <w:sz w:val="22"/>
          <w:szCs w:val="22"/>
        </w:rPr>
      </w:pPr>
    </w:p>
    <w:p w:rsidR="007B5077" w:rsidRDefault="007B5077" w:rsidP="00455E2A">
      <w:pPr>
        <w:rPr>
          <w:rFonts w:asciiTheme="majorHAnsi" w:eastAsia="Helvetica Neue" w:hAnsiTheme="majorHAnsi"/>
          <w:b/>
          <w:sz w:val="22"/>
          <w:szCs w:val="22"/>
        </w:rPr>
      </w:pPr>
    </w:p>
    <w:p w:rsidR="007B5077" w:rsidRDefault="007B5077" w:rsidP="00455E2A">
      <w:pPr>
        <w:rPr>
          <w:rFonts w:asciiTheme="majorHAnsi" w:eastAsia="Helvetica Neue" w:hAnsiTheme="majorHAnsi"/>
          <w:b/>
          <w:sz w:val="22"/>
          <w:szCs w:val="22"/>
        </w:rPr>
      </w:pPr>
    </w:p>
    <w:p w:rsidR="007B5077" w:rsidRDefault="007B5077" w:rsidP="00455E2A">
      <w:pPr>
        <w:rPr>
          <w:rFonts w:asciiTheme="majorHAnsi" w:eastAsia="Helvetica Neue" w:hAnsiTheme="majorHAnsi"/>
          <w:b/>
          <w:sz w:val="22"/>
          <w:szCs w:val="22"/>
        </w:rPr>
      </w:pPr>
    </w:p>
    <w:p w:rsidR="00E56F72" w:rsidRDefault="00E56F72" w:rsidP="00455E2A">
      <w:pPr>
        <w:rPr>
          <w:rFonts w:asciiTheme="majorHAnsi" w:eastAsia="Helvetica Neue" w:hAnsiTheme="majorHAnsi"/>
          <w:b/>
          <w:sz w:val="22"/>
          <w:szCs w:val="22"/>
        </w:rPr>
      </w:pPr>
    </w:p>
    <w:p w:rsidR="00455E2A" w:rsidRPr="001A1EBB" w:rsidRDefault="00455E2A" w:rsidP="00455E2A">
      <w:pPr>
        <w:rPr>
          <w:rFonts w:asciiTheme="majorHAnsi" w:eastAsia="Helvetica Neue" w:hAnsiTheme="majorHAnsi"/>
        </w:rPr>
      </w:pPr>
      <w:r w:rsidRPr="001A1EBB">
        <w:rPr>
          <w:rFonts w:asciiTheme="majorHAnsi" w:eastAsia="Helvetica Neue" w:hAnsiTheme="majorHAnsi"/>
          <w:b/>
          <w:sz w:val="22"/>
          <w:szCs w:val="22"/>
        </w:rPr>
        <w:t>TABELLA CREDITO SCOLASTICO</w:t>
      </w:r>
      <w:r w:rsidRPr="001A1EBB">
        <w:rPr>
          <w:rFonts w:asciiTheme="majorHAnsi" w:eastAsia="Helvetica Neue" w:hAnsiTheme="majorHAnsi"/>
        </w:rPr>
        <w:t xml:space="preserve"> </w:t>
      </w:r>
    </w:p>
    <w:p w:rsidR="00455E2A" w:rsidRPr="001A1EBB" w:rsidRDefault="00455E2A" w:rsidP="00455E2A">
      <w:pPr>
        <w:spacing w:before="60" w:after="60"/>
        <w:rPr>
          <w:rFonts w:asciiTheme="majorHAnsi" w:eastAsia="Helvetica Neue" w:hAnsiTheme="majorHAnsi"/>
          <w:sz w:val="22"/>
          <w:szCs w:val="22"/>
        </w:rPr>
      </w:pPr>
      <w:r w:rsidRPr="001A1EBB">
        <w:rPr>
          <w:rFonts w:asciiTheme="majorHAnsi" w:eastAsia="Helvetica Neue" w:hAnsiTheme="majorHAnsi"/>
          <w:sz w:val="22"/>
          <w:szCs w:val="22"/>
        </w:rPr>
        <w:t>(</w:t>
      </w:r>
      <w:r w:rsidRPr="001A1EBB">
        <w:rPr>
          <w:rFonts w:asciiTheme="majorHAnsi" w:eastAsia="Helvetica Neue" w:hAnsiTheme="majorHAnsi"/>
          <w:b/>
          <w:sz w:val="22"/>
          <w:szCs w:val="22"/>
        </w:rPr>
        <w:t>ALLEGATO A</w:t>
      </w:r>
      <w:r w:rsidRPr="001A1EBB">
        <w:rPr>
          <w:rFonts w:asciiTheme="majorHAnsi" w:eastAsia="Helvetica Neue" w:hAnsiTheme="majorHAnsi"/>
          <w:sz w:val="22"/>
          <w:szCs w:val="22"/>
        </w:rPr>
        <w:t xml:space="preserve"> di cui all’art.15 co.2 d.lgs. n. 62 13 aprile 2017)</w:t>
      </w:r>
    </w:p>
    <w:tbl>
      <w:tblPr>
        <w:tblW w:w="9662"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09"/>
        <w:gridCol w:w="2421"/>
        <w:gridCol w:w="2416"/>
        <w:gridCol w:w="2416"/>
      </w:tblGrid>
      <w:tr w:rsidR="00455E2A" w:rsidRPr="001A1EBB" w:rsidTr="00DD2AF1">
        <w:trPr>
          <w:trHeight w:val="607"/>
        </w:trPr>
        <w:tc>
          <w:tcPr>
            <w:tcW w:w="2409" w:type="dxa"/>
            <w:vAlign w:val="center"/>
          </w:tcPr>
          <w:p w:rsidR="00455E2A" w:rsidRPr="001A1EBB" w:rsidRDefault="00455E2A" w:rsidP="00DD2AF1">
            <w:pPr>
              <w:pBdr>
                <w:top w:val="nil"/>
                <w:left w:val="nil"/>
                <w:bottom w:val="nil"/>
                <w:right w:val="nil"/>
                <w:between w:val="nil"/>
              </w:pBdr>
              <w:spacing w:before="136" w:after="120" w:line="288" w:lineRule="auto"/>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Media dei voti</w:t>
            </w:r>
          </w:p>
        </w:tc>
        <w:tc>
          <w:tcPr>
            <w:tcW w:w="2421" w:type="dxa"/>
            <w:vAlign w:val="center"/>
          </w:tcPr>
          <w:p w:rsidR="00455E2A" w:rsidRPr="001A1EBB" w:rsidRDefault="00455E2A" w:rsidP="00DD2AF1">
            <w:pPr>
              <w:pBdr>
                <w:top w:val="nil"/>
                <w:left w:val="nil"/>
                <w:bottom w:val="nil"/>
                <w:right w:val="nil"/>
                <w:between w:val="nil"/>
              </w:pBdr>
              <w:spacing w:line="278" w:lineRule="auto"/>
              <w:ind w:left="457" w:right="438"/>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Fasce di credito</w:t>
            </w:r>
          </w:p>
          <w:p w:rsidR="00455E2A" w:rsidRPr="001A1EBB" w:rsidRDefault="00455E2A" w:rsidP="00DD2AF1">
            <w:pPr>
              <w:pBdr>
                <w:top w:val="nil"/>
                <w:left w:val="nil"/>
                <w:bottom w:val="nil"/>
                <w:right w:val="nil"/>
                <w:between w:val="nil"/>
              </w:pBdr>
              <w:spacing w:line="254" w:lineRule="auto"/>
              <w:ind w:left="457" w:right="369"/>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III ANNO</w:t>
            </w:r>
          </w:p>
        </w:tc>
        <w:tc>
          <w:tcPr>
            <w:tcW w:w="2416" w:type="dxa"/>
            <w:vAlign w:val="center"/>
          </w:tcPr>
          <w:p w:rsidR="00455E2A" w:rsidRPr="001A1EBB" w:rsidRDefault="00455E2A" w:rsidP="00DD2AF1">
            <w:pPr>
              <w:pBdr>
                <w:top w:val="nil"/>
                <w:left w:val="nil"/>
                <w:bottom w:val="nil"/>
                <w:right w:val="nil"/>
                <w:between w:val="nil"/>
              </w:pBdr>
              <w:spacing w:line="278" w:lineRule="auto"/>
              <w:ind w:left="451" w:right="438"/>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Fasce di credito</w:t>
            </w:r>
          </w:p>
          <w:p w:rsidR="00455E2A" w:rsidRPr="001A1EBB" w:rsidRDefault="00455E2A" w:rsidP="00DD2AF1">
            <w:pPr>
              <w:pBdr>
                <w:top w:val="nil"/>
                <w:left w:val="nil"/>
                <w:bottom w:val="nil"/>
                <w:right w:val="nil"/>
                <w:between w:val="nil"/>
              </w:pBdr>
              <w:spacing w:line="254" w:lineRule="auto"/>
              <w:ind w:left="451" w:right="432"/>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IV ANNO</w:t>
            </w:r>
          </w:p>
        </w:tc>
        <w:tc>
          <w:tcPr>
            <w:tcW w:w="2416" w:type="dxa"/>
            <w:vAlign w:val="center"/>
          </w:tcPr>
          <w:p w:rsidR="00455E2A" w:rsidRPr="001A1EBB" w:rsidRDefault="00455E2A" w:rsidP="00DD2AF1">
            <w:pPr>
              <w:pBdr>
                <w:top w:val="nil"/>
                <w:left w:val="nil"/>
                <w:bottom w:val="nil"/>
                <w:right w:val="nil"/>
                <w:between w:val="nil"/>
              </w:pBdr>
              <w:spacing w:line="278" w:lineRule="auto"/>
              <w:ind w:left="450" w:right="439"/>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Fasce di credito</w:t>
            </w:r>
          </w:p>
          <w:p w:rsidR="00455E2A" w:rsidRPr="001A1EBB" w:rsidRDefault="00455E2A" w:rsidP="00DD2AF1">
            <w:pPr>
              <w:pBdr>
                <w:top w:val="nil"/>
                <w:left w:val="nil"/>
                <w:bottom w:val="nil"/>
                <w:right w:val="nil"/>
                <w:between w:val="nil"/>
              </w:pBdr>
              <w:spacing w:line="254" w:lineRule="auto"/>
              <w:ind w:left="451" w:right="438"/>
              <w:jc w:val="center"/>
              <w:rPr>
                <w:rFonts w:asciiTheme="majorHAnsi" w:eastAsia="Helvetica Neue" w:hAnsiTheme="majorHAnsi" w:cs="Helvetica Neue"/>
                <w:b/>
                <w:sz w:val="20"/>
                <w:szCs w:val="20"/>
              </w:rPr>
            </w:pPr>
            <w:r w:rsidRPr="001A1EBB">
              <w:rPr>
                <w:rFonts w:asciiTheme="majorHAnsi" w:eastAsia="Helvetica Neue" w:hAnsiTheme="majorHAnsi" w:cs="Helvetica Neue"/>
                <w:b/>
                <w:sz w:val="20"/>
                <w:szCs w:val="20"/>
              </w:rPr>
              <w:t>V ANNO</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M &lt; 6</w:t>
            </w:r>
          </w:p>
        </w:tc>
        <w:tc>
          <w:tcPr>
            <w:tcW w:w="2421" w:type="dxa"/>
            <w:vAlign w:val="center"/>
          </w:tcPr>
          <w:p w:rsidR="00455E2A" w:rsidRPr="001A1EBB" w:rsidRDefault="00455E2A" w:rsidP="00DD2AF1">
            <w:pPr>
              <w:pBdr>
                <w:top w:val="nil"/>
                <w:left w:val="nil"/>
                <w:bottom w:val="nil"/>
                <w:right w:val="nil"/>
                <w:between w:val="nil"/>
              </w:pBdr>
              <w:spacing w:before="64" w:after="120" w:line="288" w:lineRule="auto"/>
              <w:ind w:left="23"/>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w:t>
            </w:r>
          </w:p>
        </w:tc>
        <w:tc>
          <w:tcPr>
            <w:tcW w:w="2416" w:type="dxa"/>
            <w:vAlign w:val="center"/>
          </w:tcPr>
          <w:p w:rsidR="00455E2A" w:rsidRPr="001A1EBB" w:rsidRDefault="00455E2A" w:rsidP="00DD2AF1">
            <w:pPr>
              <w:pBdr>
                <w:top w:val="nil"/>
                <w:left w:val="nil"/>
                <w:bottom w:val="nil"/>
                <w:right w:val="nil"/>
                <w:between w:val="nil"/>
              </w:pBdr>
              <w:spacing w:before="64" w:after="120" w:line="288" w:lineRule="auto"/>
              <w:ind w:left="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w:t>
            </w:r>
          </w:p>
        </w:tc>
        <w:tc>
          <w:tcPr>
            <w:tcW w:w="2416" w:type="dxa"/>
            <w:vAlign w:val="center"/>
          </w:tcPr>
          <w:p w:rsidR="00455E2A" w:rsidRPr="001A1EBB" w:rsidRDefault="00455E2A" w:rsidP="00DD2AF1">
            <w:pPr>
              <w:pBdr>
                <w:top w:val="nil"/>
                <w:left w:val="nil"/>
                <w:bottom w:val="nil"/>
                <w:right w:val="nil"/>
                <w:between w:val="nil"/>
              </w:pBdr>
              <w:spacing w:line="288" w:lineRule="auto"/>
              <w:ind w:left="448"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7- 8</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before="64" w:line="288" w:lineRule="auto"/>
              <w:ind w:left="465" w:right="448"/>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M = 6</w:t>
            </w:r>
          </w:p>
        </w:tc>
        <w:tc>
          <w:tcPr>
            <w:tcW w:w="2421" w:type="dxa"/>
            <w:vAlign w:val="center"/>
          </w:tcPr>
          <w:p w:rsidR="00455E2A" w:rsidRPr="001A1EBB" w:rsidRDefault="00455E2A" w:rsidP="00DD2AF1">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7 - 8</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9"/>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8 - 9</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9 -10</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 xml:space="preserve">6&lt; M </w:t>
            </w:r>
            <w:sdt>
              <w:sdtPr>
                <w:rPr>
                  <w:rFonts w:asciiTheme="majorHAnsi" w:eastAsia="Helvetica Neue" w:hAnsiTheme="majorHAnsi" w:cs="Helvetica Neue"/>
                  <w:sz w:val="22"/>
                  <w:szCs w:val="22"/>
                </w:rPr>
                <w:tag w:val="goog_rdk_0"/>
                <w:id w:val="-87000530"/>
              </w:sdtPr>
              <w:sdtEndPr/>
              <w:sdtContent>
                <w:r w:rsidRPr="001A1EBB">
                  <w:rPr>
                    <w:rFonts w:asciiTheme="majorHAnsi" w:eastAsia="Arial Unicode MS" w:hAnsiTheme="majorHAnsi" w:cs="Arial Unicode MS"/>
                    <w:sz w:val="22"/>
                    <w:szCs w:val="22"/>
                  </w:rPr>
                  <w:t>≤</w:t>
                </w:r>
              </w:sdtContent>
            </w:sdt>
            <w:r w:rsidRPr="001A1EBB">
              <w:rPr>
                <w:rFonts w:asciiTheme="majorHAnsi" w:eastAsia="Helvetica Neue" w:hAnsiTheme="majorHAnsi" w:cs="Helvetica Neue"/>
                <w:sz w:val="22"/>
                <w:szCs w:val="22"/>
              </w:rPr>
              <w:t xml:space="preserve"> 7</w:t>
            </w:r>
          </w:p>
        </w:tc>
        <w:tc>
          <w:tcPr>
            <w:tcW w:w="2421" w:type="dxa"/>
            <w:vAlign w:val="center"/>
          </w:tcPr>
          <w:p w:rsidR="00455E2A" w:rsidRPr="001A1EBB" w:rsidRDefault="00455E2A" w:rsidP="00DD2AF1">
            <w:pPr>
              <w:pBdr>
                <w:top w:val="nil"/>
                <w:left w:val="nil"/>
                <w:bottom w:val="nil"/>
                <w:right w:val="nil"/>
                <w:between w:val="nil"/>
              </w:pBdr>
              <w:spacing w:line="288" w:lineRule="auto"/>
              <w:ind w:left="447" w:right="438"/>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8 - 9</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9 - 10</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10 -11</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 xml:space="preserve">7&lt; M </w:t>
            </w:r>
            <w:sdt>
              <w:sdtPr>
                <w:rPr>
                  <w:rFonts w:asciiTheme="majorHAnsi" w:eastAsia="Helvetica Neue" w:hAnsiTheme="majorHAnsi" w:cs="Helvetica Neue"/>
                  <w:sz w:val="22"/>
                  <w:szCs w:val="22"/>
                </w:rPr>
                <w:tag w:val="goog_rdk_1"/>
                <w:id w:val="-2108112827"/>
              </w:sdtPr>
              <w:sdtEndPr/>
              <w:sdtContent>
                <w:r w:rsidRPr="001A1EBB">
                  <w:rPr>
                    <w:rFonts w:asciiTheme="majorHAnsi" w:eastAsia="Arial Unicode MS" w:hAnsiTheme="majorHAnsi" w:cs="Arial Unicode MS"/>
                    <w:sz w:val="22"/>
                    <w:szCs w:val="22"/>
                  </w:rPr>
                  <w:t>≤</w:t>
                </w:r>
              </w:sdtContent>
            </w:sdt>
            <w:r w:rsidRPr="001A1EBB">
              <w:rPr>
                <w:rFonts w:asciiTheme="majorHAnsi" w:eastAsia="Helvetica Neue" w:hAnsiTheme="majorHAnsi" w:cs="Helvetica Neue"/>
                <w:sz w:val="22"/>
                <w:szCs w:val="22"/>
              </w:rPr>
              <w:t xml:space="preserve"> 8</w:t>
            </w:r>
          </w:p>
        </w:tc>
        <w:tc>
          <w:tcPr>
            <w:tcW w:w="2421" w:type="dxa"/>
            <w:vAlign w:val="center"/>
          </w:tcPr>
          <w:p w:rsidR="00455E2A" w:rsidRPr="001A1EBB" w:rsidRDefault="00455E2A" w:rsidP="00DD2AF1">
            <w:pPr>
              <w:pBdr>
                <w:top w:val="nil"/>
                <w:left w:val="nil"/>
                <w:bottom w:val="nil"/>
                <w:right w:val="nil"/>
                <w:between w:val="nil"/>
              </w:pBdr>
              <w:spacing w:line="288" w:lineRule="auto"/>
              <w:ind w:left="457" w:right="430"/>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9 -10</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10 - 11</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11 -12</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 xml:space="preserve">8&lt; M </w:t>
            </w:r>
            <w:sdt>
              <w:sdtPr>
                <w:rPr>
                  <w:rFonts w:asciiTheme="majorHAnsi" w:eastAsia="Helvetica Neue" w:hAnsiTheme="majorHAnsi" w:cs="Helvetica Neue"/>
                  <w:sz w:val="22"/>
                  <w:szCs w:val="22"/>
                </w:rPr>
                <w:tag w:val="goog_rdk_2"/>
                <w:id w:val="-1976522194"/>
              </w:sdtPr>
              <w:sdtEndPr/>
              <w:sdtContent>
                <w:r w:rsidRPr="001A1EBB">
                  <w:rPr>
                    <w:rFonts w:asciiTheme="majorHAnsi" w:eastAsia="Arial Unicode MS" w:hAnsiTheme="majorHAnsi" w:cs="Arial Unicode MS"/>
                    <w:sz w:val="22"/>
                    <w:szCs w:val="22"/>
                  </w:rPr>
                  <w:t>≤</w:t>
                </w:r>
              </w:sdtContent>
            </w:sdt>
            <w:r w:rsidRPr="001A1EBB">
              <w:rPr>
                <w:rFonts w:asciiTheme="majorHAnsi" w:eastAsia="Helvetica Neue" w:hAnsiTheme="majorHAnsi" w:cs="Helvetica Neue"/>
                <w:sz w:val="22"/>
                <w:szCs w:val="22"/>
              </w:rPr>
              <w:t xml:space="preserve"> 9</w:t>
            </w:r>
          </w:p>
        </w:tc>
        <w:tc>
          <w:tcPr>
            <w:tcW w:w="2421" w:type="dxa"/>
            <w:vAlign w:val="center"/>
          </w:tcPr>
          <w:p w:rsidR="00455E2A" w:rsidRPr="001A1EBB" w:rsidRDefault="00455E2A" w:rsidP="00DD2AF1">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10 -11</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11 - 12</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13 -14</w:t>
            </w:r>
          </w:p>
        </w:tc>
      </w:tr>
      <w:tr w:rsidR="00455E2A" w:rsidRPr="001A1EBB" w:rsidTr="00DD2AF1">
        <w:trPr>
          <w:trHeight w:hRule="exact" w:val="397"/>
        </w:trPr>
        <w:tc>
          <w:tcPr>
            <w:tcW w:w="2409" w:type="dxa"/>
            <w:vAlign w:val="center"/>
          </w:tcPr>
          <w:p w:rsidR="00455E2A" w:rsidRPr="001A1EBB" w:rsidRDefault="00455E2A" w:rsidP="00DD2AF1">
            <w:pPr>
              <w:pBdr>
                <w:top w:val="nil"/>
                <w:left w:val="nil"/>
                <w:bottom w:val="nil"/>
                <w:right w:val="nil"/>
                <w:between w:val="nil"/>
              </w:pBdr>
              <w:spacing w:line="288" w:lineRule="auto"/>
              <w:ind w:left="465" w:right="482"/>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 xml:space="preserve">9&lt; M </w:t>
            </w:r>
            <w:sdt>
              <w:sdtPr>
                <w:rPr>
                  <w:rFonts w:asciiTheme="majorHAnsi" w:eastAsia="Helvetica Neue" w:hAnsiTheme="majorHAnsi" w:cs="Helvetica Neue"/>
                  <w:sz w:val="22"/>
                  <w:szCs w:val="22"/>
                </w:rPr>
                <w:tag w:val="goog_rdk_3"/>
                <w:id w:val="43179763"/>
              </w:sdtPr>
              <w:sdtEndPr/>
              <w:sdtContent>
                <w:r w:rsidRPr="001A1EBB">
                  <w:rPr>
                    <w:rFonts w:asciiTheme="majorHAnsi" w:eastAsia="Arial Unicode MS" w:hAnsiTheme="majorHAnsi" w:cs="Arial Unicode MS"/>
                    <w:sz w:val="22"/>
                    <w:szCs w:val="22"/>
                  </w:rPr>
                  <w:t>≤</w:t>
                </w:r>
              </w:sdtContent>
            </w:sdt>
            <w:r w:rsidRPr="001A1EBB">
              <w:rPr>
                <w:rFonts w:asciiTheme="majorHAnsi" w:eastAsia="Helvetica Neue" w:hAnsiTheme="majorHAnsi" w:cs="Helvetica Neue"/>
                <w:sz w:val="22"/>
                <w:szCs w:val="22"/>
              </w:rPr>
              <w:t xml:space="preserve"> 10</w:t>
            </w:r>
          </w:p>
        </w:tc>
        <w:tc>
          <w:tcPr>
            <w:tcW w:w="2421" w:type="dxa"/>
            <w:vAlign w:val="center"/>
          </w:tcPr>
          <w:p w:rsidR="00455E2A" w:rsidRPr="001A1EBB" w:rsidRDefault="00455E2A" w:rsidP="00DD2AF1">
            <w:pPr>
              <w:pBdr>
                <w:top w:val="nil"/>
                <w:left w:val="nil"/>
                <w:bottom w:val="nil"/>
                <w:right w:val="nil"/>
                <w:between w:val="nil"/>
              </w:pBdr>
              <w:spacing w:before="64" w:after="120" w:line="288" w:lineRule="auto"/>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11-12</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26"/>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12 - 13</w:t>
            </w:r>
          </w:p>
        </w:tc>
        <w:tc>
          <w:tcPr>
            <w:tcW w:w="2416" w:type="dxa"/>
            <w:vAlign w:val="center"/>
          </w:tcPr>
          <w:p w:rsidR="00455E2A" w:rsidRPr="001A1EBB" w:rsidRDefault="00455E2A" w:rsidP="00DD2AF1">
            <w:pPr>
              <w:pBdr>
                <w:top w:val="nil"/>
                <w:left w:val="nil"/>
                <w:bottom w:val="nil"/>
                <w:right w:val="nil"/>
                <w:between w:val="nil"/>
              </w:pBdr>
              <w:spacing w:line="288" w:lineRule="auto"/>
              <w:ind w:left="454" w:right="437"/>
              <w:jc w:val="center"/>
              <w:rPr>
                <w:rFonts w:asciiTheme="majorHAnsi" w:eastAsia="Helvetica Neue" w:hAnsiTheme="majorHAnsi" w:cs="Helvetica Neue"/>
                <w:sz w:val="22"/>
                <w:szCs w:val="22"/>
              </w:rPr>
            </w:pPr>
            <w:r w:rsidRPr="001A1EBB">
              <w:rPr>
                <w:rFonts w:asciiTheme="majorHAnsi" w:eastAsia="Helvetica Neue" w:hAnsiTheme="majorHAnsi" w:cs="Helvetica Neue"/>
                <w:sz w:val="22"/>
                <w:szCs w:val="22"/>
              </w:rPr>
              <w:t>14 -15</w:t>
            </w:r>
          </w:p>
        </w:tc>
      </w:tr>
    </w:tbl>
    <w:p w:rsidR="00455E2A" w:rsidRPr="001A1EBB" w:rsidRDefault="00455E2A" w:rsidP="00455E2A">
      <w:pPr>
        <w:pBdr>
          <w:top w:val="nil"/>
          <w:left w:val="nil"/>
          <w:bottom w:val="nil"/>
          <w:right w:val="nil"/>
          <w:between w:val="nil"/>
        </w:pBdr>
        <w:spacing w:before="240" w:after="200" w:line="276" w:lineRule="auto"/>
        <w:ind w:left="360"/>
        <w:rPr>
          <w:rFonts w:asciiTheme="majorHAnsi" w:eastAsia="Calibri" w:hAnsiTheme="majorHAnsi" w:cs="Calibri"/>
          <w:sz w:val="22"/>
          <w:szCs w:val="22"/>
        </w:rPr>
      </w:pPr>
    </w:p>
    <w:p w:rsidR="001F5A91" w:rsidRPr="001A1EBB" w:rsidRDefault="001F5A91" w:rsidP="001F5A91">
      <w:pPr>
        <w:jc w:val="center"/>
        <w:rPr>
          <w:rFonts w:ascii="Cambria" w:eastAsia="Calibri" w:hAnsi="Cambria" w:cs="Garamond"/>
          <w:lang w:eastAsia="en-US"/>
        </w:rPr>
      </w:pPr>
    </w:p>
    <w:p w:rsidR="001F5A91" w:rsidRPr="001A1EBB" w:rsidRDefault="001F5A91" w:rsidP="001F5A91">
      <w:pPr>
        <w:pStyle w:val="Sottotitolo"/>
        <w:rPr>
          <w:sz w:val="28"/>
          <w:szCs w:val="28"/>
        </w:rPr>
      </w:pPr>
      <w:bookmarkStart w:id="80" w:name="_Toc3473917"/>
    </w:p>
    <w:p w:rsidR="001F5A91" w:rsidRPr="001A1EBB" w:rsidRDefault="001F5A91" w:rsidP="001F5A91">
      <w:pPr>
        <w:pStyle w:val="Sottotitolo"/>
        <w:rPr>
          <w:sz w:val="28"/>
          <w:szCs w:val="28"/>
        </w:rPr>
      </w:pPr>
      <w:bookmarkStart w:id="81" w:name="_Toc67582195"/>
      <w:bookmarkStart w:id="82" w:name="_Toc194660949"/>
      <w:r w:rsidRPr="001A1EBB">
        <w:rPr>
          <w:sz w:val="28"/>
          <w:szCs w:val="28"/>
        </w:rPr>
        <w:t>CRITERI PER LA VALUTAZIONE DEI CREDITI  SCOLASTICI</w:t>
      </w:r>
      <w:bookmarkEnd w:id="80"/>
      <w:bookmarkEnd w:id="81"/>
      <w:bookmarkEnd w:id="82"/>
    </w:p>
    <w:p w:rsidR="001F5A91" w:rsidRPr="001A1EBB" w:rsidRDefault="001F5A91" w:rsidP="001F5A91">
      <w:pPr>
        <w:widowControl w:val="0"/>
        <w:autoSpaceDE w:val="0"/>
        <w:autoSpaceDN w:val="0"/>
        <w:jc w:val="both"/>
        <w:rPr>
          <w:rFonts w:ascii="Cambria" w:hAnsi="Cambria"/>
          <w:sz w:val="22"/>
          <w:szCs w:val="22"/>
        </w:rPr>
      </w:pPr>
    </w:p>
    <w:p w:rsidR="001F5A91" w:rsidRPr="001A1EBB" w:rsidRDefault="001F5A91" w:rsidP="001F5A91">
      <w:pPr>
        <w:widowControl w:val="0"/>
        <w:autoSpaceDE w:val="0"/>
        <w:autoSpaceDN w:val="0"/>
        <w:jc w:val="both"/>
        <w:rPr>
          <w:rFonts w:ascii="Cambria" w:hAnsi="Cambria"/>
          <w:sz w:val="22"/>
          <w:szCs w:val="22"/>
        </w:rPr>
      </w:pPr>
      <w:r w:rsidRPr="001A1EBB">
        <w:rPr>
          <w:rFonts w:ascii="Cambria" w:hAnsi="Cambria"/>
          <w:sz w:val="22"/>
          <w:szCs w:val="22"/>
        </w:rPr>
        <w:t>La partecipazione ad attività integrative dell’Offerta formativa, promosse e gestite dalla Scuola in orario extracurricolare, concorre ad acquisire il credito scolastico. Le attività devono essere debitamente certificate e definite in base all'aspetto quantitativo e qualitativo.</w:t>
      </w:r>
    </w:p>
    <w:p w:rsidR="001F5A91" w:rsidRPr="001A1EBB" w:rsidRDefault="001F5A91" w:rsidP="001F5A91">
      <w:pPr>
        <w:widowControl w:val="0"/>
        <w:autoSpaceDE w:val="0"/>
        <w:autoSpaceDN w:val="0"/>
        <w:jc w:val="both"/>
        <w:rPr>
          <w:rFonts w:ascii="Cambria" w:hAnsi="Cambria"/>
          <w:sz w:val="22"/>
          <w:szCs w:val="22"/>
        </w:rPr>
      </w:pPr>
    </w:p>
    <w:p w:rsidR="001F5A91" w:rsidRPr="001A1EBB" w:rsidRDefault="001F5A91" w:rsidP="001F5A91">
      <w:pPr>
        <w:autoSpaceDE w:val="0"/>
        <w:autoSpaceDN w:val="0"/>
        <w:adjustRightInd w:val="0"/>
        <w:rPr>
          <w:rFonts w:ascii="Cambria" w:hAnsi="Cambria"/>
          <w:b/>
          <w:bCs/>
          <w:iCs/>
          <w:spacing w:val="-2"/>
        </w:rPr>
      </w:pPr>
    </w:p>
    <w:p w:rsidR="001F5A91" w:rsidRPr="001A1EBB" w:rsidRDefault="001F5A91" w:rsidP="001F5A91">
      <w:pPr>
        <w:autoSpaceDE w:val="0"/>
        <w:autoSpaceDN w:val="0"/>
        <w:adjustRightInd w:val="0"/>
        <w:rPr>
          <w:rFonts w:ascii="Calibri" w:hAnsi="Calibri" w:cs="Calibri"/>
          <w:color w:val="000000"/>
          <w:sz w:val="22"/>
          <w:szCs w:val="22"/>
        </w:rPr>
      </w:pPr>
      <w:r w:rsidRPr="001A1EBB">
        <w:rPr>
          <w:rFonts w:ascii="Cambria" w:hAnsi="Cambria"/>
          <w:b/>
          <w:bCs/>
          <w:iCs/>
          <w:spacing w:val="-2"/>
        </w:rPr>
        <w:t xml:space="preserve">CRITERI PER L’ATTRIBUZIONE DEL PUNTEGGIO ALL’INTERNO DELLA FASCIA </w:t>
      </w:r>
    </w:p>
    <w:p w:rsidR="001F5A91" w:rsidRPr="001A1EBB" w:rsidRDefault="001F5A91" w:rsidP="001F5A91">
      <w:pPr>
        <w:autoSpaceDE w:val="0"/>
        <w:autoSpaceDN w:val="0"/>
        <w:adjustRightInd w:val="0"/>
        <w:rPr>
          <w:rFonts w:ascii="Calibri" w:hAnsi="Calibri" w:cs="Calibri"/>
          <w:color w:val="000000"/>
          <w:sz w:val="22"/>
          <w:szCs w:val="22"/>
        </w:rPr>
      </w:pPr>
    </w:p>
    <w:p w:rsidR="001F5A91" w:rsidRPr="001A1EBB" w:rsidRDefault="001F5A91" w:rsidP="001F5A91">
      <w:pPr>
        <w:autoSpaceDE w:val="0"/>
        <w:autoSpaceDN w:val="0"/>
        <w:adjustRightInd w:val="0"/>
        <w:jc w:val="both"/>
        <w:rPr>
          <w:rFonts w:ascii="Cambria" w:hAnsi="Cambria"/>
          <w:sz w:val="22"/>
          <w:szCs w:val="22"/>
        </w:rPr>
      </w:pPr>
      <w:r w:rsidRPr="001A1EBB">
        <w:rPr>
          <w:rFonts w:ascii="Cambria" w:hAnsi="Cambria"/>
          <w:sz w:val="22"/>
          <w:szCs w:val="22"/>
        </w:rPr>
        <w:t xml:space="preserve">All’alunno verrà attribuito il punteggio superiore nell’ambito della fascia di credito individuata dalla media dei voti, quando il consiglio di classe, in sede di scrutinio finale, gli riconosce almeno </w:t>
      </w:r>
      <w:r w:rsidRPr="001A1EBB">
        <w:rPr>
          <w:rFonts w:ascii="Cambria" w:hAnsi="Cambria"/>
          <w:b/>
          <w:sz w:val="22"/>
          <w:szCs w:val="22"/>
        </w:rPr>
        <w:t>DUE</w:t>
      </w:r>
      <w:r w:rsidRPr="001A1EBB">
        <w:rPr>
          <w:rFonts w:ascii="Cambria" w:hAnsi="Cambria"/>
          <w:sz w:val="22"/>
          <w:szCs w:val="22"/>
        </w:rPr>
        <w:t xml:space="preserve"> dei seguenti indicatori (la presenza della prima voce è condizione necessaria): </w:t>
      </w:r>
    </w:p>
    <w:p w:rsidR="006E2735" w:rsidRDefault="006E2735" w:rsidP="006E2735">
      <w:pPr>
        <w:autoSpaceDE w:val="0"/>
        <w:autoSpaceDN w:val="0"/>
        <w:adjustRightInd w:val="0"/>
        <w:ind w:left="426" w:hanging="426"/>
        <w:jc w:val="both"/>
        <w:rPr>
          <w:rFonts w:ascii="Cambria" w:hAnsi="Cambria"/>
          <w:sz w:val="22"/>
          <w:szCs w:val="22"/>
        </w:rPr>
      </w:pPr>
    </w:p>
    <w:p w:rsidR="006E2735" w:rsidRPr="00AE1FD6" w:rsidRDefault="006E2735" w:rsidP="006E2735">
      <w:pPr>
        <w:pStyle w:val="Paragrafoelenco"/>
        <w:numPr>
          <w:ilvl w:val="0"/>
          <w:numId w:val="29"/>
        </w:numPr>
        <w:autoSpaceDE w:val="0"/>
        <w:autoSpaceDN w:val="0"/>
        <w:adjustRightInd w:val="0"/>
        <w:ind w:left="357" w:hanging="357"/>
        <w:jc w:val="both"/>
        <w:rPr>
          <w:rFonts w:ascii="Cambria" w:hAnsi="Cambria"/>
          <w:sz w:val="22"/>
          <w:szCs w:val="22"/>
        </w:rPr>
      </w:pPr>
      <w:r w:rsidRPr="00AE1FD6">
        <w:rPr>
          <w:rFonts w:ascii="Cambria" w:hAnsi="Cambria"/>
          <w:sz w:val="22"/>
          <w:szCs w:val="22"/>
        </w:rPr>
        <w:t>frequenza e correttezza nel dialogo educativo (se il voto di comportamento assegnato è pari o superiore a nove decimi, come previsto dall’art. 11 dell’O.M. 67/2025);</w:t>
      </w:r>
    </w:p>
    <w:p w:rsidR="001F5A91" w:rsidRPr="001A1EBB" w:rsidRDefault="001F5A91" w:rsidP="001F5A91">
      <w:pPr>
        <w:autoSpaceDE w:val="0"/>
        <w:autoSpaceDN w:val="0"/>
        <w:adjustRightInd w:val="0"/>
        <w:spacing w:after="54"/>
        <w:jc w:val="both"/>
        <w:rPr>
          <w:rFonts w:ascii="Calibri" w:hAnsi="Calibri" w:cs="Calibri"/>
          <w:color w:val="000000"/>
          <w:sz w:val="22"/>
          <w:szCs w:val="22"/>
        </w:rPr>
      </w:pPr>
      <w:r w:rsidRPr="001A1EBB">
        <w:rPr>
          <w:rFonts w:ascii="Wingdings" w:hAnsi="Wingdings" w:cs="Wingdings"/>
          <w:color w:val="000000"/>
          <w:sz w:val="22"/>
          <w:szCs w:val="22"/>
        </w:rPr>
        <w:t></w:t>
      </w:r>
      <w:r w:rsidRPr="001A1EBB">
        <w:rPr>
          <w:rFonts w:ascii="Wingdings" w:hAnsi="Wingdings" w:cs="Wingdings"/>
          <w:color w:val="000000"/>
          <w:sz w:val="22"/>
          <w:szCs w:val="22"/>
        </w:rPr>
        <w:t></w:t>
      </w:r>
      <w:r w:rsidRPr="001A1EBB">
        <w:rPr>
          <w:rFonts w:ascii="Cambria" w:hAnsi="Cambria"/>
          <w:sz w:val="22"/>
          <w:szCs w:val="22"/>
        </w:rPr>
        <w:t>impegno nell’attività curricolare</w:t>
      </w:r>
      <w:r w:rsidRPr="001A1EBB">
        <w:rPr>
          <w:rFonts w:ascii="Calibri" w:hAnsi="Calibri" w:cs="Calibri"/>
          <w:color w:val="000000"/>
          <w:sz w:val="22"/>
          <w:szCs w:val="22"/>
        </w:rPr>
        <w:t xml:space="preserve">; </w:t>
      </w:r>
    </w:p>
    <w:p w:rsidR="001F5A91" w:rsidRPr="001A1EBB" w:rsidRDefault="001F5A91" w:rsidP="001F5A91">
      <w:pPr>
        <w:autoSpaceDE w:val="0"/>
        <w:autoSpaceDN w:val="0"/>
        <w:adjustRightInd w:val="0"/>
        <w:ind w:left="426" w:hanging="426"/>
        <w:jc w:val="both"/>
        <w:rPr>
          <w:rFonts w:ascii="Cambria" w:hAnsi="Cambria"/>
          <w:sz w:val="22"/>
          <w:szCs w:val="22"/>
        </w:rPr>
      </w:pPr>
      <w:r w:rsidRPr="001A1EBB">
        <w:rPr>
          <w:rFonts w:ascii="Wingdings" w:hAnsi="Wingdings" w:cs="Wingdings"/>
          <w:color w:val="000000"/>
          <w:sz w:val="22"/>
          <w:szCs w:val="22"/>
        </w:rPr>
        <w:t></w:t>
      </w:r>
      <w:r w:rsidRPr="001A1EBB">
        <w:rPr>
          <w:rFonts w:ascii="Wingdings" w:hAnsi="Wingdings" w:cs="Wingdings"/>
          <w:color w:val="000000"/>
          <w:sz w:val="22"/>
          <w:szCs w:val="22"/>
        </w:rPr>
        <w:t></w:t>
      </w:r>
      <w:r w:rsidRPr="001A1EBB">
        <w:rPr>
          <w:rFonts w:ascii="Cambria" w:hAnsi="Cambria"/>
          <w:sz w:val="22"/>
          <w:szCs w:val="22"/>
        </w:rPr>
        <w:t xml:space="preserve">partecipazione positiva e certificata ad attività integrative dell’offerta formativa gestite dalla Scuola in orario extracurricolare. </w:t>
      </w:r>
    </w:p>
    <w:p w:rsidR="001F5A91" w:rsidRPr="001A1EBB" w:rsidRDefault="001F5A91" w:rsidP="001F5A91">
      <w:pPr>
        <w:autoSpaceDE w:val="0"/>
        <w:autoSpaceDN w:val="0"/>
        <w:adjustRightInd w:val="0"/>
        <w:jc w:val="both"/>
        <w:rPr>
          <w:rFonts w:ascii="Calibri" w:hAnsi="Calibri" w:cs="Calibri"/>
          <w:color w:val="000000"/>
          <w:sz w:val="22"/>
          <w:szCs w:val="22"/>
        </w:rPr>
      </w:pPr>
    </w:p>
    <w:p w:rsidR="001F5A91" w:rsidRPr="001A1EBB" w:rsidRDefault="001F5A91" w:rsidP="001F5A91">
      <w:pPr>
        <w:widowControl w:val="0"/>
        <w:autoSpaceDE w:val="0"/>
        <w:autoSpaceDN w:val="0"/>
        <w:jc w:val="both"/>
        <w:rPr>
          <w:rFonts w:ascii="Cambria" w:hAnsi="Cambria"/>
          <w:sz w:val="22"/>
          <w:szCs w:val="22"/>
        </w:rPr>
      </w:pPr>
      <w:r w:rsidRPr="001A1EBB">
        <w:rPr>
          <w:rFonts w:ascii="Cambria" w:hAnsi="Cambria"/>
          <w:sz w:val="22"/>
          <w:szCs w:val="22"/>
        </w:rPr>
        <w:t>Qualora il consiglio di classe non riconosca all’alunno la “frequenza e correttezza nel dialogo educativo”, unitamente ad almeno un’altra delle voci sopra elencate, verrà attribuito il punteggio inferiore nell’ambito della fascia di credito.</w:t>
      </w:r>
    </w:p>
    <w:p w:rsidR="001F5A91" w:rsidRPr="001A1EBB" w:rsidRDefault="001F5A91" w:rsidP="001F5A91">
      <w:pPr>
        <w:widowControl w:val="0"/>
        <w:autoSpaceDE w:val="0"/>
        <w:autoSpaceDN w:val="0"/>
        <w:jc w:val="both"/>
        <w:rPr>
          <w:rFonts w:ascii="Cambria" w:hAnsi="Cambria"/>
          <w:sz w:val="22"/>
          <w:szCs w:val="22"/>
        </w:rPr>
      </w:pPr>
    </w:p>
    <w:p w:rsidR="001F5A91" w:rsidRDefault="001F5A91" w:rsidP="001F5A91">
      <w:pPr>
        <w:pStyle w:val="Sottotitolo"/>
        <w:rPr>
          <w:sz w:val="28"/>
          <w:szCs w:val="28"/>
        </w:rPr>
      </w:pPr>
      <w:bookmarkStart w:id="83" w:name="_Toc67582196"/>
    </w:p>
    <w:p w:rsidR="005714D5" w:rsidRPr="005714D5" w:rsidRDefault="005714D5" w:rsidP="005714D5"/>
    <w:p w:rsidR="001F5A91" w:rsidRPr="001A1EBB" w:rsidRDefault="001F5A91" w:rsidP="001F5A91">
      <w:pPr>
        <w:pStyle w:val="Sottotitolo"/>
        <w:rPr>
          <w:sz w:val="28"/>
          <w:szCs w:val="28"/>
        </w:rPr>
      </w:pPr>
    </w:p>
    <w:p w:rsidR="00455E2A" w:rsidRPr="001A1EBB" w:rsidRDefault="00455E2A" w:rsidP="00455E2A">
      <w:pPr>
        <w:pStyle w:val="Sottotitolo"/>
        <w:rPr>
          <w:sz w:val="28"/>
          <w:szCs w:val="28"/>
        </w:rPr>
      </w:pPr>
      <w:bookmarkStart w:id="84" w:name="_Toc99474651"/>
      <w:bookmarkStart w:id="85" w:name="_Toc194660950"/>
      <w:r w:rsidRPr="001A1EBB">
        <w:rPr>
          <w:sz w:val="28"/>
          <w:szCs w:val="28"/>
        </w:rPr>
        <w:t>GRIGLIA DI VALUTAZIONE</w:t>
      </w:r>
      <w:r w:rsidR="009126CA">
        <w:rPr>
          <w:sz w:val="28"/>
          <w:szCs w:val="28"/>
        </w:rPr>
        <w:t xml:space="preserve"> </w:t>
      </w:r>
      <w:r w:rsidRPr="001A1EBB">
        <w:rPr>
          <w:sz w:val="28"/>
          <w:szCs w:val="28"/>
        </w:rPr>
        <w:t>DELLA PRIMA PROVA</w:t>
      </w:r>
      <w:bookmarkEnd w:id="84"/>
      <w:bookmarkEnd w:id="85"/>
    </w:p>
    <w:p w:rsidR="00455E2A" w:rsidRPr="001A1EBB" w:rsidRDefault="00455E2A" w:rsidP="00455E2A">
      <w:pPr>
        <w:rPr>
          <w:rFonts w:asciiTheme="majorHAnsi" w:eastAsia="Calibri" w:hAnsiTheme="majorHAnsi"/>
          <w:color w:val="FF0000"/>
          <w:sz w:val="22"/>
          <w:szCs w:val="22"/>
        </w:rPr>
      </w:pPr>
      <w:r w:rsidRPr="001A1EBB">
        <w:rPr>
          <w:rFonts w:asciiTheme="majorHAnsi" w:eastAsia="Calibri" w:hAnsiTheme="majorHAnsi"/>
          <w:sz w:val="22"/>
          <w:szCs w:val="22"/>
        </w:rPr>
        <w:t xml:space="preserve">(Prevista ai sensi del quadro di riferimento allegato al Decreto ministeriale 1095 del 21 novembre 2019) </w:t>
      </w:r>
    </w:p>
    <w:p w:rsidR="00455E2A" w:rsidRPr="001A1EBB" w:rsidRDefault="00455E2A" w:rsidP="00455E2A">
      <w:pPr>
        <w:autoSpaceDE w:val="0"/>
        <w:autoSpaceDN w:val="0"/>
        <w:adjustRightInd w:val="0"/>
        <w:rPr>
          <w:rFonts w:ascii="Cambria" w:hAnsi="Cambria"/>
          <w:sz w:val="22"/>
          <w:szCs w:val="22"/>
        </w:rPr>
      </w:pPr>
    </w:p>
    <w:p w:rsidR="00897045" w:rsidRPr="00B027EA" w:rsidRDefault="00897045" w:rsidP="00897045">
      <w:pPr>
        <w:autoSpaceDE w:val="0"/>
        <w:autoSpaceDN w:val="0"/>
        <w:adjustRightInd w:val="0"/>
        <w:rPr>
          <w:rFonts w:ascii="Cambria" w:hAnsi="Cambria"/>
          <w:sz w:val="22"/>
          <w:szCs w:val="22"/>
        </w:rPr>
      </w:pPr>
      <w:r>
        <w:rPr>
          <w:rFonts w:ascii="Cambria" w:hAnsi="Cambria"/>
          <w:sz w:val="22"/>
          <w:szCs w:val="22"/>
        </w:rPr>
        <w:t xml:space="preserve">La </w:t>
      </w:r>
      <w:r w:rsidRPr="00B027EA">
        <w:rPr>
          <w:rFonts w:ascii="Cambria" w:hAnsi="Cambria"/>
          <w:sz w:val="22"/>
          <w:szCs w:val="22"/>
        </w:rPr>
        <w:t xml:space="preserve">sottocommissione dispone di un massimo </w:t>
      </w:r>
      <w:r w:rsidR="00976269" w:rsidRPr="00976269">
        <w:rPr>
          <w:rFonts w:ascii="Cambria" w:hAnsi="Cambria"/>
          <w:b/>
          <w:sz w:val="22"/>
          <w:szCs w:val="22"/>
        </w:rPr>
        <w:t>VENTI</w:t>
      </w:r>
      <w:r w:rsidR="00976269">
        <w:rPr>
          <w:rFonts w:ascii="Cambria" w:hAnsi="Cambria"/>
          <w:b/>
          <w:sz w:val="22"/>
          <w:szCs w:val="22"/>
        </w:rPr>
        <w:t xml:space="preserve"> </w:t>
      </w:r>
      <w:r w:rsidRPr="00B027EA">
        <w:rPr>
          <w:rFonts w:ascii="Cambria" w:hAnsi="Cambria"/>
          <w:b/>
          <w:sz w:val="22"/>
          <w:szCs w:val="22"/>
        </w:rPr>
        <w:t>punti per la prima prova</w:t>
      </w:r>
      <w:r w:rsidRPr="00B027EA">
        <w:rPr>
          <w:rFonts w:ascii="Cambria" w:hAnsi="Cambria"/>
          <w:sz w:val="22"/>
          <w:szCs w:val="22"/>
        </w:rPr>
        <w:t xml:space="preserve"> scritta. </w:t>
      </w:r>
    </w:p>
    <w:p w:rsidR="00455E2A" w:rsidRPr="001A1EBB" w:rsidRDefault="00455E2A" w:rsidP="00455E2A">
      <w:pPr>
        <w:tabs>
          <w:tab w:val="left" w:pos="360"/>
        </w:tabs>
        <w:spacing w:before="120"/>
        <w:ind w:left="357"/>
        <w:jc w:val="center"/>
        <w:rPr>
          <w:rFonts w:asciiTheme="majorHAnsi" w:hAnsiTheme="majorHAnsi" w:cs="Calibri"/>
          <w:b/>
          <w:bCs/>
          <w:iCs/>
          <w:spacing w:val="-2"/>
        </w:rPr>
      </w:pPr>
    </w:p>
    <w:p w:rsidR="00455E2A" w:rsidRPr="001A1EBB" w:rsidRDefault="00455E2A" w:rsidP="00455E2A">
      <w:pPr>
        <w:tabs>
          <w:tab w:val="left" w:pos="360"/>
        </w:tabs>
        <w:spacing w:before="120"/>
        <w:ind w:left="357"/>
        <w:jc w:val="center"/>
        <w:rPr>
          <w:rFonts w:asciiTheme="majorHAnsi" w:hAnsiTheme="majorHAnsi" w:cs="Calibri"/>
          <w:b/>
          <w:bCs/>
          <w:iCs/>
          <w:spacing w:val="-2"/>
        </w:rPr>
      </w:pPr>
      <w:r w:rsidRPr="001A1EBB">
        <w:rPr>
          <w:rFonts w:asciiTheme="majorHAnsi" w:hAnsiTheme="majorHAnsi" w:cs="Calibri"/>
          <w:b/>
          <w:bCs/>
          <w:iCs/>
          <w:spacing w:val="-2"/>
        </w:rPr>
        <w:t xml:space="preserve">Griglia di valutazione per l’attribuzione dei punteggi </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455E2A" w:rsidRPr="001A1EBB" w:rsidTr="00DD2AF1">
        <w:trPr>
          <w:trHeight w:val="561"/>
        </w:trPr>
        <w:tc>
          <w:tcPr>
            <w:tcW w:w="5000" w:type="pct"/>
            <w:shd w:val="clear" w:color="auto" w:fill="D9D9D9" w:themeFill="background1" w:themeFillShade="D9"/>
            <w:vAlign w:val="center"/>
          </w:tcPr>
          <w:p w:rsidR="00455E2A" w:rsidRPr="001A1EBB" w:rsidRDefault="00455E2A" w:rsidP="00DD2AF1">
            <w:pPr>
              <w:tabs>
                <w:tab w:val="left" w:pos="360"/>
              </w:tabs>
              <w:jc w:val="center"/>
              <w:rPr>
                <w:rFonts w:asciiTheme="majorHAnsi" w:hAnsiTheme="majorHAnsi"/>
                <w:b/>
                <w:bCs/>
                <w:iCs/>
                <w:spacing w:val="-2"/>
              </w:rPr>
            </w:pPr>
            <w:r w:rsidRPr="001A1EBB">
              <w:rPr>
                <w:rFonts w:asciiTheme="majorHAnsi" w:hAnsiTheme="majorHAnsi"/>
                <w:b/>
                <w:bCs/>
                <w:iCs/>
                <w:spacing w:val="-2"/>
              </w:rPr>
              <w:t>Indicazioni generali per la valutazione degli elaborati (Max 60 pt)</w:t>
            </w:r>
          </w:p>
        </w:tc>
      </w:tr>
      <w:tr w:rsidR="00455E2A" w:rsidRPr="001A1EBB" w:rsidTr="00DD2AF1">
        <w:tc>
          <w:tcPr>
            <w:tcW w:w="5000" w:type="pct"/>
          </w:tcPr>
          <w:p w:rsidR="00455E2A" w:rsidRPr="001A1EBB" w:rsidRDefault="00455E2A" w:rsidP="00DD2AF1">
            <w:pPr>
              <w:tabs>
                <w:tab w:val="left" w:pos="360"/>
              </w:tabs>
              <w:spacing w:before="120"/>
              <w:rPr>
                <w:rFonts w:asciiTheme="majorHAnsi" w:hAnsiTheme="majorHAnsi"/>
                <w:bCs/>
                <w:iCs/>
                <w:spacing w:val="-2"/>
                <w:sz w:val="22"/>
                <w:szCs w:val="22"/>
              </w:rPr>
            </w:pPr>
            <w:r w:rsidRPr="001A1EBB">
              <w:rPr>
                <w:rFonts w:asciiTheme="majorHAnsi" w:hAnsiTheme="majorHAnsi"/>
                <w:bCs/>
                <w:iCs/>
                <w:spacing w:val="-2"/>
                <w:sz w:val="22"/>
                <w:szCs w:val="22"/>
              </w:rPr>
              <w:t>Indicatore 1</w:t>
            </w:r>
          </w:p>
          <w:p w:rsidR="00455E2A" w:rsidRPr="001A1EBB" w:rsidRDefault="00455E2A" w:rsidP="009514D9">
            <w:pPr>
              <w:numPr>
                <w:ilvl w:val="0"/>
                <w:numId w:val="17"/>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Ideazione, pianificazione e organizzazione del testo.</w:t>
            </w:r>
          </w:p>
          <w:p w:rsidR="00455E2A" w:rsidRPr="001A1EBB" w:rsidRDefault="00455E2A" w:rsidP="009514D9">
            <w:pPr>
              <w:numPr>
                <w:ilvl w:val="0"/>
                <w:numId w:val="17"/>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Coesione e correttezza testuale.</w:t>
            </w:r>
          </w:p>
          <w:p w:rsidR="00455E2A" w:rsidRPr="001A1EBB" w:rsidRDefault="00455E2A" w:rsidP="00DD2AF1">
            <w:pPr>
              <w:tabs>
                <w:tab w:val="left" w:pos="360"/>
              </w:tabs>
              <w:spacing w:before="120"/>
              <w:rPr>
                <w:rFonts w:asciiTheme="majorHAnsi" w:hAnsiTheme="majorHAnsi"/>
                <w:bCs/>
                <w:iCs/>
                <w:spacing w:val="-2"/>
                <w:sz w:val="22"/>
                <w:szCs w:val="22"/>
              </w:rPr>
            </w:pPr>
            <w:r w:rsidRPr="001A1EBB">
              <w:rPr>
                <w:rFonts w:asciiTheme="majorHAnsi" w:hAnsiTheme="majorHAnsi"/>
                <w:bCs/>
                <w:iCs/>
                <w:spacing w:val="-2"/>
                <w:sz w:val="22"/>
                <w:szCs w:val="22"/>
              </w:rPr>
              <w:t>Indicatore 2</w:t>
            </w:r>
          </w:p>
          <w:p w:rsidR="00455E2A" w:rsidRPr="001A1EBB" w:rsidRDefault="00455E2A" w:rsidP="009514D9">
            <w:pPr>
              <w:numPr>
                <w:ilvl w:val="0"/>
                <w:numId w:val="17"/>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Ricchezza e padronanza lessicale.</w:t>
            </w:r>
          </w:p>
          <w:p w:rsidR="00455E2A" w:rsidRPr="001A1EBB" w:rsidRDefault="00455E2A" w:rsidP="009514D9">
            <w:pPr>
              <w:numPr>
                <w:ilvl w:val="0"/>
                <w:numId w:val="17"/>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Correttezza grammaticale (ortografia, morfologia, sintassi); uso corretto ed efficace della punteggiatura.</w:t>
            </w:r>
          </w:p>
          <w:p w:rsidR="00455E2A" w:rsidRPr="001A1EBB" w:rsidRDefault="00455E2A" w:rsidP="00DD2AF1">
            <w:pPr>
              <w:tabs>
                <w:tab w:val="left" w:pos="360"/>
              </w:tabs>
              <w:spacing w:before="120"/>
              <w:rPr>
                <w:rFonts w:asciiTheme="majorHAnsi" w:hAnsiTheme="majorHAnsi"/>
                <w:bCs/>
                <w:iCs/>
                <w:spacing w:val="-2"/>
                <w:sz w:val="22"/>
                <w:szCs w:val="22"/>
              </w:rPr>
            </w:pPr>
            <w:r w:rsidRPr="001A1EBB">
              <w:rPr>
                <w:rFonts w:asciiTheme="majorHAnsi" w:hAnsiTheme="majorHAnsi"/>
                <w:bCs/>
                <w:iCs/>
                <w:spacing w:val="-2"/>
                <w:sz w:val="22"/>
                <w:szCs w:val="22"/>
              </w:rPr>
              <w:t>Indicatore 3</w:t>
            </w:r>
          </w:p>
          <w:p w:rsidR="00455E2A" w:rsidRPr="001A1EBB" w:rsidRDefault="00455E2A" w:rsidP="009514D9">
            <w:pPr>
              <w:numPr>
                <w:ilvl w:val="0"/>
                <w:numId w:val="18"/>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Ampiezza e precisione delle conoscenze e dei riferimenti culturali.</w:t>
            </w:r>
          </w:p>
          <w:p w:rsidR="00455E2A" w:rsidRPr="001A1EBB" w:rsidRDefault="00455E2A" w:rsidP="009514D9">
            <w:pPr>
              <w:numPr>
                <w:ilvl w:val="0"/>
                <w:numId w:val="18"/>
              </w:numPr>
              <w:tabs>
                <w:tab w:val="left" w:pos="360"/>
              </w:tabs>
              <w:spacing w:before="120"/>
              <w:contextualSpacing/>
              <w:rPr>
                <w:rFonts w:asciiTheme="majorHAnsi" w:hAnsiTheme="majorHAnsi"/>
                <w:bCs/>
                <w:iCs/>
                <w:spacing w:val="-2"/>
                <w:sz w:val="22"/>
                <w:szCs w:val="22"/>
              </w:rPr>
            </w:pPr>
            <w:r w:rsidRPr="001A1EBB">
              <w:rPr>
                <w:rFonts w:asciiTheme="majorHAnsi" w:hAnsiTheme="majorHAnsi"/>
                <w:bCs/>
                <w:iCs/>
                <w:spacing w:val="-2"/>
                <w:sz w:val="22"/>
                <w:szCs w:val="22"/>
              </w:rPr>
              <w:t>Espressione di giudizi critici e valutazioni personali.</w:t>
            </w:r>
          </w:p>
          <w:p w:rsidR="00455E2A" w:rsidRPr="001A1EBB" w:rsidRDefault="00455E2A" w:rsidP="00DD2AF1">
            <w:pPr>
              <w:tabs>
                <w:tab w:val="left" w:pos="360"/>
              </w:tabs>
              <w:spacing w:before="120"/>
              <w:rPr>
                <w:rFonts w:asciiTheme="majorHAnsi" w:hAnsiTheme="majorHAnsi"/>
                <w:bCs/>
                <w:iCs/>
                <w:spacing w:val="-2"/>
                <w:sz w:val="22"/>
                <w:szCs w:val="22"/>
              </w:rPr>
            </w:pPr>
          </w:p>
        </w:tc>
      </w:tr>
    </w:tbl>
    <w:p w:rsidR="00455E2A" w:rsidRPr="001A1EBB" w:rsidRDefault="00455E2A" w:rsidP="00455E2A">
      <w:pPr>
        <w:tabs>
          <w:tab w:val="left" w:pos="360"/>
        </w:tabs>
        <w:spacing w:before="120"/>
        <w:ind w:left="357"/>
        <w:jc w:val="center"/>
        <w:rPr>
          <w:rFonts w:asciiTheme="majorHAnsi" w:hAnsiTheme="majorHAnsi" w:cs="Calibri"/>
          <w:b/>
          <w:bCs/>
          <w:iCs/>
          <w:spacing w:val="-2"/>
        </w:rPr>
      </w:pPr>
    </w:p>
    <w:p w:rsidR="00455E2A" w:rsidRPr="001A1EBB" w:rsidRDefault="00455E2A" w:rsidP="00455E2A">
      <w:pPr>
        <w:tabs>
          <w:tab w:val="left" w:pos="360"/>
        </w:tabs>
        <w:spacing w:before="120"/>
        <w:ind w:left="357"/>
        <w:jc w:val="center"/>
        <w:rPr>
          <w:rFonts w:asciiTheme="majorHAnsi" w:hAnsiTheme="majorHAnsi" w:cs="Calibri"/>
          <w:b/>
          <w:bCs/>
          <w:iCs/>
          <w:spacing w:val="-2"/>
        </w:rPr>
      </w:pPr>
      <w:r w:rsidRPr="001A1EBB">
        <w:rPr>
          <w:rFonts w:asciiTheme="majorHAnsi" w:hAnsiTheme="majorHAnsi" w:cs="Calibri"/>
          <w:b/>
          <w:bCs/>
          <w:iCs/>
          <w:spacing w:val="-2"/>
        </w:rPr>
        <w:t>Indicatori specifici per le singole tipologie di prova</w:t>
      </w:r>
    </w:p>
    <w:p w:rsidR="00455E2A" w:rsidRPr="001A1EBB" w:rsidRDefault="00455E2A" w:rsidP="00455E2A">
      <w:pPr>
        <w:tabs>
          <w:tab w:val="left" w:pos="360"/>
        </w:tabs>
        <w:spacing w:before="120" w:after="120"/>
        <w:ind w:left="357"/>
        <w:rPr>
          <w:rFonts w:asciiTheme="majorHAnsi" w:hAnsiTheme="majorHAnsi" w:cs="Calibri"/>
          <w:b/>
          <w:bCs/>
          <w:iCs/>
          <w:spacing w:val="-2"/>
        </w:rPr>
      </w:pPr>
      <w:r w:rsidRPr="001A1EBB">
        <w:rPr>
          <w:rFonts w:asciiTheme="majorHAnsi" w:hAnsiTheme="majorHAnsi" w:cs="Calibri"/>
          <w:b/>
          <w:bCs/>
          <w:iCs/>
          <w:spacing w:val="-2"/>
        </w:rPr>
        <w:t>Tipologia A</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455E2A" w:rsidRPr="001A1EBB" w:rsidTr="00DD2AF1">
        <w:trPr>
          <w:trHeight w:val="561"/>
        </w:trPr>
        <w:tc>
          <w:tcPr>
            <w:tcW w:w="5000" w:type="pct"/>
            <w:shd w:val="clear" w:color="auto" w:fill="D9D9D9" w:themeFill="background1" w:themeFillShade="D9"/>
            <w:vAlign w:val="center"/>
          </w:tcPr>
          <w:p w:rsidR="00455E2A" w:rsidRPr="001A1EBB" w:rsidRDefault="00455E2A" w:rsidP="00DD2AF1">
            <w:pPr>
              <w:tabs>
                <w:tab w:val="left" w:pos="360"/>
              </w:tabs>
              <w:jc w:val="center"/>
              <w:rPr>
                <w:rFonts w:asciiTheme="majorHAnsi" w:hAnsiTheme="majorHAnsi"/>
                <w:b/>
                <w:bCs/>
                <w:iCs/>
                <w:spacing w:val="-2"/>
              </w:rPr>
            </w:pPr>
            <w:r w:rsidRPr="001A1EBB">
              <w:rPr>
                <w:rFonts w:asciiTheme="majorHAnsi" w:hAnsiTheme="majorHAnsi"/>
                <w:b/>
                <w:bCs/>
                <w:iCs/>
                <w:spacing w:val="-2"/>
              </w:rPr>
              <w:t>Elementi da valutare nello specifico (Max 40 pt)</w:t>
            </w:r>
          </w:p>
        </w:tc>
      </w:tr>
      <w:tr w:rsidR="00455E2A" w:rsidRPr="001A1EBB" w:rsidTr="00DD2AF1">
        <w:tc>
          <w:tcPr>
            <w:tcW w:w="5000" w:type="pct"/>
          </w:tcPr>
          <w:p w:rsidR="00455E2A" w:rsidRPr="001A1EBB" w:rsidRDefault="00455E2A" w:rsidP="009514D9">
            <w:pPr>
              <w:numPr>
                <w:ilvl w:val="0"/>
                <w:numId w:val="19"/>
              </w:numPr>
              <w:tabs>
                <w:tab w:val="left" w:pos="360"/>
              </w:tabs>
              <w:spacing w:before="120"/>
              <w:contextualSpacing/>
              <w:rPr>
                <w:rFonts w:asciiTheme="majorHAnsi" w:hAnsiTheme="majorHAnsi"/>
                <w:sz w:val="22"/>
                <w:szCs w:val="22"/>
              </w:rPr>
            </w:pPr>
            <w:r w:rsidRPr="001A1EBB">
              <w:rPr>
                <w:rFonts w:asciiTheme="majorHAnsi" w:hAnsiTheme="majorHAnsi"/>
                <w:sz w:val="22"/>
                <w:szCs w:val="22"/>
              </w:rPr>
              <w:t>Rispetto dei vincoli posti nella consegna (ad esempio, indicazioni di massima circa la lunghezza del testo – se presenti – o indicazioni circa la forma parafrasata o sintetica della rielaborazione).</w:t>
            </w:r>
          </w:p>
          <w:p w:rsidR="00455E2A" w:rsidRPr="001A1EBB" w:rsidRDefault="00455E2A" w:rsidP="00DD2AF1">
            <w:pPr>
              <w:tabs>
                <w:tab w:val="left" w:pos="360"/>
              </w:tabs>
              <w:spacing w:before="120"/>
              <w:ind w:left="720"/>
              <w:contextualSpacing/>
              <w:rPr>
                <w:rFonts w:asciiTheme="majorHAnsi" w:hAnsiTheme="majorHAnsi"/>
                <w:sz w:val="22"/>
                <w:szCs w:val="22"/>
              </w:rPr>
            </w:pPr>
          </w:p>
          <w:p w:rsidR="00455E2A" w:rsidRPr="001A1EBB" w:rsidRDefault="00455E2A" w:rsidP="009514D9">
            <w:pPr>
              <w:numPr>
                <w:ilvl w:val="0"/>
                <w:numId w:val="19"/>
              </w:numPr>
              <w:tabs>
                <w:tab w:val="left" w:pos="360"/>
              </w:tabs>
              <w:spacing w:before="120"/>
              <w:contextualSpacing/>
              <w:rPr>
                <w:rFonts w:asciiTheme="majorHAnsi" w:hAnsiTheme="majorHAnsi"/>
                <w:sz w:val="22"/>
                <w:szCs w:val="22"/>
              </w:rPr>
            </w:pPr>
            <w:r w:rsidRPr="001A1EBB">
              <w:rPr>
                <w:rFonts w:asciiTheme="majorHAnsi" w:hAnsiTheme="majorHAnsi"/>
                <w:sz w:val="22"/>
                <w:szCs w:val="22"/>
              </w:rPr>
              <w:t xml:space="preserve">Capacità di comprendere il testo nel suo senso complessivo e nei suoi snodi tematici e stilistici. </w:t>
            </w:r>
          </w:p>
          <w:p w:rsidR="00455E2A" w:rsidRPr="001A1EBB" w:rsidRDefault="00455E2A" w:rsidP="00DD2AF1">
            <w:pPr>
              <w:ind w:left="720"/>
              <w:contextualSpacing/>
              <w:rPr>
                <w:rFonts w:asciiTheme="majorHAnsi" w:hAnsiTheme="majorHAnsi"/>
                <w:sz w:val="22"/>
                <w:szCs w:val="22"/>
              </w:rPr>
            </w:pPr>
          </w:p>
          <w:p w:rsidR="00455E2A" w:rsidRPr="001A1EBB" w:rsidRDefault="00455E2A" w:rsidP="009514D9">
            <w:pPr>
              <w:numPr>
                <w:ilvl w:val="0"/>
                <w:numId w:val="19"/>
              </w:numPr>
              <w:tabs>
                <w:tab w:val="left" w:pos="360"/>
              </w:tabs>
              <w:spacing w:before="120"/>
              <w:contextualSpacing/>
              <w:rPr>
                <w:rFonts w:asciiTheme="majorHAnsi" w:hAnsiTheme="majorHAnsi"/>
                <w:sz w:val="22"/>
                <w:szCs w:val="22"/>
              </w:rPr>
            </w:pPr>
            <w:r w:rsidRPr="001A1EBB">
              <w:rPr>
                <w:rFonts w:asciiTheme="majorHAnsi" w:hAnsiTheme="majorHAnsi"/>
                <w:sz w:val="22"/>
                <w:szCs w:val="22"/>
              </w:rPr>
              <w:t xml:space="preserve">Puntualità nell'analisi lessicale, sintattica, stilistica e retorica (se richiesta). </w:t>
            </w:r>
          </w:p>
          <w:p w:rsidR="00455E2A" w:rsidRPr="001A1EBB" w:rsidRDefault="00455E2A" w:rsidP="00DD2AF1">
            <w:pPr>
              <w:ind w:left="720"/>
              <w:contextualSpacing/>
              <w:rPr>
                <w:rFonts w:asciiTheme="majorHAnsi" w:hAnsiTheme="majorHAnsi"/>
                <w:sz w:val="22"/>
                <w:szCs w:val="2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Interpretazione corretta e articolata del testo.</w:t>
            </w:r>
          </w:p>
        </w:tc>
      </w:tr>
    </w:tbl>
    <w:p w:rsidR="00455E2A" w:rsidRPr="001A1EBB" w:rsidRDefault="00455E2A" w:rsidP="00455E2A">
      <w:pPr>
        <w:tabs>
          <w:tab w:val="left" w:pos="360"/>
        </w:tabs>
        <w:spacing w:before="120"/>
        <w:ind w:left="357"/>
        <w:rPr>
          <w:rFonts w:asciiTheme="majorHAnsi" w:hAnsiTheme="majorHAnsi" w:cs="Calibri"/>
          <w:b/>
          <w:bCs/>
          <w:iCs/>
          <w:spacing w:val="-2"/>
        </w:rPr>
      </w:pPr>
    </w:p>
    <w:p w:rsidR="00455E2A" w:rsidRPr="001A1EBB" w:rsidRDefault="00455E2A" w:rsidP="00455E2A">
      <w:pPr>
        <w:tabs>
          <w:tab w:val="left" w:pos="360"/>
        </w:tabs>
        <w:spacing w:before="120" w:after="120"/>
        <w:ind w:left="357"/>
        <w:rPr>
          <w:rFonts w:asciiTheme="majorHAnsi" w:hAnsiTheme="majorHAnsi" w:cs="Calibri"/>
          <w:b/>
          <w:bCs/>
          <w:iCs/>
          <w:spacing w:val="-2"/>
        </w:rPr>
      </w:pPr>
      <w:r w:rsidRPr="001A1EBB">
        <w:rPr>
          <w:rFonts w:asciiTheme="majorHAnsi" w:hAnsiTheme="majorHAnsi" w:cs="Calibri"/>
          <w:b/>
          <w:bCs/>
          <w:iCs/>
          <w:spacing w:val="-2"/>
        </w:rPr>
        <w:t>Tipologia B</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455E2A" w:rsidRPr="001A1EBB" w:rsidTr="00DD2AF1">
        <w:trPr>
          <w:trHeight w:val="561"/>
        </w:trPr>
        <w:tc>
          <w:tcPr>
            <w:tcW w:w="5000" w:type="pct"/>
            <w:shd w:val="clear" w:color="auto" w:fill="D9D9D9" w:themeFill="background1" w:themeFillShade="D9"/>
            <w:vAlign w:val="center"/>
          </w:tcPr>
          <w:p w:rsidR="00455E2A" w:rsidRPr="001A1EBB" w:rsidRDefault="00455E2A" w:rsidP="00DD2AF1">
            <w:pPr>
              <w:tabs>
                <w:tab w:val="left" w:pos="360"/>
              </w:tabs>
              <w:jc w:val="center"/>
              <w:rPr>
                <w:rFonts w:asciiTheme="majorHAnsi" w:hAnsiTheme="majorHAnsi"/>
                <w:b/>
                <w:bCs/>
                <w:iCs/>
                <w:spacing w:val="-2"/>
              </w:rPr>
            </w:pPr>
            <w:r w:rsidRPr="001A1EBB">
              <w:rPr>
                <w:rFonts w:asciiTheme="majorHAnsi" w:hAnsiTheme="majorHAnsi"/>
                <w:b/>
                <w:bCs/>
                <w:iCs/>
                <w:spacing w:val="-2"/>
              </w:rPr>
              <w:t>Elementi da valutare nello specifico (Max 40 pt)</w:t>
            </w:r>
          </w:p>
        </w:tc>
      </w:tr>
      <w:tr w:rsidR="00455E2A" w:rsidRPr="001A1EBB" w:rsidTr="00DD2AF1">
        <w:tc>
          <w:tcPr>
            <w:tcW w:w="5000" w:type="pct"/>
          </w:tcPr>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Individuazione corretta di tesi e argomentazioni presenti nel testo proposto. </w:t>
            </w:r>
          </w:p>
          <w:p w:rsidR="00455E2A" w:rsidRPr="001A1EBB" w:rsidRDefault="00455E2A" w:rsidP="00DD2AF1">
            <w:pPr>
              <w:tabs>
                <w:tab w:val="left" w:pos="360"/>
              </w:tabs>
              <w:spacing w:before="120" w:after="120"/>
              <w:ind w:left="714"/>
              <w:contextualSpacing/>
              <w:rPr>
                <w:rFonts w:asciiTheme="majorHAnsi" w:hAnsiTheme="majorHAnsi"/>
                <w:bCs/>
                <w:iCs/>
                <w:spacing w:val="-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Capacità di sostenere con coerenza un percorso ragionativo adoperando connettivi pertinenti. </w:t>
            </w:r>
          </w:p>
          <w:p w:rsidR="00455E2A" w:rsidRPr="001A1EBB" w:rsidRDefault="00455E2A" w:rsidP="00DD2AF1">
            <w:pPr>
              <w:ind w:left="720"/>
              <w:contextualSpacing/>
              <w:rPr>
                <w:rFonts w:asciiTheme="majorHAnsi" w:hAnsiTheme="majorHAnsi"/>
                <w:bCs/>
                <w:iCs/>
                <w:spacing w:val="-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 Correttezza e congruenza dei riferimenti culturali utilizzati per sostenere l'argomentazione.</w:t>
            </w:r>
          </w:p>
        </w:tc>
      </w:tr>
    </w:tbl>
    <w:p w:rsidR="00455E2A" w:rsidRPr="001A1EBB" w:rsidRDefault="00455E2A" w:rsidP="00455E2A">
      <w:pPr>
        <w:spacing w:after="200" w:line="276" w:lineRule="auto"/>
        <w:rPr>
          <w:rFonts w:asciiTheme="majorHAnsi" w:eastAsia="Calibri" w:hAnsiTheme="majorHAnsi" w:cs="Calibri"/>
          <w:color w:val="FF0000"/>
          <w:sz w:val="23"/>
          <w:szCs w:val="23"/>
        </w:rPr>
      </w:pPr>
    </w:p>
    <w:p w:rsidR="00455E2A" w:rsidRPr="001A1EBB" w:rsidRDefault="00455E2A" w:rsidP="00455E2A">
      <w:pPr>
        <w:tabs>
          <w:tab w:val="left" w:pos="360"/>
        </w:tabs>
        <w:spacing w:before="120" w:after="120"/>
        <w:ind w:left="357"/>
        <w:rPr>
          <w:rFonts w:asciiTheme="majorHAnsi" w:hAnsiTheme="majorHAnsi" w:cs="Calibri"/>
          <w:b/>
          <w:bCs/>
          <w:iCs/>
          <w:spacing w:val="-2"/>
        </w:rPr>
      </w:pPr>
      <w:r w:rsidRPr="001A1EBB">
        <w:rPr>
          <w:rFonts w:asciiTheme="majorHAnsi" w:hAnsiTheme="majorHAnsi" w:cs="Calibri"/>
          <w:b/>
          <w:bCs/>
          <w:iCs/>
          <w:spacing w:val="-2"/>
        </w:rPr>
        <w:t>Tipologia C</w:t>
      </w:r>
    </w:p>
    <w:tbl>
      <w:tblPr>
        <w:tblStyle w:val="Grigliatabella4"/>
        <w:tblW w:w="5000" w:type="pct"/>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ook w:val="04A0" w:firstRow="1" w:lastRow="0" w:firstColumn="1" w:lastColumn="0" w:noHBand="0" w:noVBand="1"/>
      </w:tblPr>
      <w:tblGrid>
        <w:gridCol w:w="9853"/>
      </w:tblGrid>
      <w:tr w:rsidR="00455E2A" w:rsidRPr="001A1EBB" w:rsidTr="00DD2AF1">
        <w:trPr>
          <w:trHeight w:val="561"/>
        </w:trPr>
        <w:tc>
          <w:tcPr>
            <w:tcW w:w="5000" w:type="pct"/>
            <w:shd w:val="clear" w:color="auto" w:fill="D9D9D9" w:themeFill="background1" w:themeFillShade="D9"/>
            <w:vAlign w:val="center"/>
          </w:tcPr>
          <w:p w:rsidR="00455E2A" w:rsidRPr="001A1EBB" w:rsidRDefault="00455E2A" w:rsidP="00DD2AF1">
            <w:pPr>
              <w:tabs>
                <w:tab w:val="left" w:pos="360"/>
              </w:tabs>
              <w:jc w:val="center"/>
              <w:rPr>
                <w:rFonts w:asciiTheme="majorHAnsi" w:hAnsiTheme="majorHAnsi"/>
                <w:b/>
                <w:bCs/>
                <w:iCs/>
                <w:spacing w:val="-2"/>
              </w:rPr>
            </w:pPr>
            <w:r w:rsidRPr="001A1EBB">
              <w:rPr>
                <w:rFonts w:asciiTheme="majorHAnsi" w:hAnsiTheme="majorHAnsi"/>
                <w:b/>
                <w:bCs/>
                <w:iCs/>
                <w:spacing w:val="-2"/>
              </w:rPr>
              <w:t>Elementi da valutare nello specifico (Max 40 pt)</w:t>
            </w:r>
          </w:p>
        </w:tc>
      </w:tr>
      <w:tr w:rsidR="00455E2A" w:rsidRPr="001A1EBB" w:rsidTr="00DD2AF1">
        <w:tc>
          <w:tcPr>
            <w:tcW w:w="5000" w:type="pct"/>
          </w:tcPr>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Pertinenza del testo rispetto alla traccia e coerenza nella formulazione del titolo e dell'eventuale paragrafazione. </w:t>
            </w:r>
          </w:p>
          <w:p w:rsidR="00455E2A" w:rsidRPr="001A1EBB" w:rsidRDefault="00455E2A" w:rsidP="00DD2AF1">
            <w:pPr>
              <w:tabs>
                <w:tab w:val="left" w:pos="360"/>
              </w:tabs>
              <w:spacing w:before="120" w:after="120"/>
              <w:ind w:left="714"/>
              <w:contextualSpacing/>
              <w:rPr>
                <w:rFonts w:asciiTheme="majorHAnsi" w:hAnsiTheme="majorHAnsi"/>
                <w:bCs/>
                <w:iCs/>
                <w:spacing w:val="-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lastRenderedPageBreak/>
              <w:t xml:space="preserve"> Sviluppo ordinato e lineare dell’esposizione. </w:t>
            </w:r>
          </w:p>
          <w:p w:rsidR="00455E2A" w:rsidRPr="001A1EBB" w:rsidRDefault="00455E2A" w:rsidP="00DD2AF1">
            <w:pPr>
              <w:tabs>
                <w:tab w:val="left" w:pos="360"/>
              </w:tabs>
              <w:spacing w:before="120" w:after="120"/>
              <w:ind w:left="714"/>
              <w:contextualSpacing/>
              <w:rPr>
                <w:rFonts w:asciiTheme="majorHAnsi" w:hAnsiTheme="majorHAnsi"/>
                <w:bCs/>
                <w:iCs/>
                <w:spacing w:val="-2"/>
              </w:rPr>
            </w:pPr>
          </w:p>
          <w:p w:rsidR="00455E2A" w:rsidRPr="001A1EBB" w:rsidRDefault="00455E2A" w:rsidP="009514D9">
            <w:pPr>
              <w:numPr>
                <w:ilvl w:val="0"/>
                <w:numId w:val="19"/>
              </w:numPr>
              <w:tabs>
                <w:tab w:val="left" w:pos="360"/>
              </w:tabs>
              <w:spacing w:before="120" w:after="120"/>
              <w:ind w:left="714" w:hanging="357"/>
              <w:contextualSpacing/>
              <w:rPr>
                <w:rFonts w:asciiTheme="majorHAnsi" w:hAnsiTheme="majorHAnsi"/>
                <w:bCs/>
                <w:iCs/>
                <w:spacing w:val="-2"/>
              </w:rPr>
            </w:pPr>
            <w:r w:rsidRPr="001A1EBB">
              <w:rPr>
                <w:rFonts w:asciiTheme="majorHAnsi" w:hAnsiTheme="majorHAnsi"/>
                <w:sz w:val="22"/>
                <w:szCs w:val="22"/>
              </w:rPr>
              <w:t xml:space="preserve"> Correttezza e articolazione delle conoscenze e dei riferimenti culturali</w:t>
            </w:r>
          </w:p>
        </w:tc>
      </w:tr>
    </w:tbl>
    <w:p w:rsidR="00455E2A" w:rsidRPr="001A1EBB" w:rsidRDefault="00455E2A" w:rsidP="00455E2A">
      <w:pPr>
        <w:spacing w:after="200" w:line="276" w:lineRule="auto"/>
        <w:rPr>
          <w:rFonts w:asciiTheme="majorHAnsi" w:eastAsia="Calibri" w:hAnsiTheme="majorHAnsi" w:cs="Calibri"/>
          <w:color w:val="FF0000"/>
          <w:sz w:val="23"/>
          <w:szCs w:val="23"/>
        </w:rPr>
      </w:pPr>
    </w:p>
    <w:p w:rsidR="00455E2A" w:rsidRPr="001A1EBB" w:rsidRDefault="00455E2A" w:rsidP="00455E2A">
      <w:pPr>
        <w:spacing w:after="200" w:line="276" w:lineRule="auto"/>
        <w:jc w:val="both"/>
        <w:rPr>
          <w:rFonts w:asciiTheme="majorHAnsi" w:eastAsia="Calibri" w:hAnsiTheme="majorHAnsi" w:cs="Calibri"/>
          <w:b/>
          <w:sz w:val="22"/>
          <w:szCs w:val="22"/>
        </w:rPr>
      </w:pPr>
      <w:r w:rsidRPr="001A1EBB">
        <w:rPr>
          <w:rFonts w:asciiTheme="majorHAnsi" w:eastAsia="Calibri" w:hAnsiTheme="majorHAnsi" w:cs="Calibri"/>
          <w:b/>
          <w:sz w:val="22"/>
          <w:szCs w:val="22"/>
        </w:rPr>
        <w:t>NB. Il punteggio specifico in centesimi, derivante dalla somma della parte generale e della parte specifica, va riportato a 20 con opportuna proporzione (divisione per 5 + arrotondamento</w:t>
      </w:r>
      <w:r w:rsidRPr="001A1EBB">
        <w:rPr>
          <w:rFonts w:asciiTheme="majorHAnsi" w:eastAsia="Calibri" w:hAnsiTheme="majorHAnsi" w:cs="Arial"/>
          <w:b/>
          <w:bCs/>
          <w:sz w:val="22"/>
          <w:szCs w:val="22"/>
        </w:rPr>
        <w:t xml:space="preserve"> per eccesso per un risultato uguale o maggiore a 0,50</w:t>
      </w:r>
      <w:r w:rsidRPr="001A1EBB">
        <w:rPr>
          <w:rFonts w:asciiTheme="majorHAnsi" w:eastAsia="Calibri" w:hAnsiTheme="majorHAnsi" w:cs="Calibri"/>
          <w:b/>
          <w:sz w:val="22"/>
          <w:szCs w:val="22"/>
        </w:rPr>
        <w:t>).</w:t>
      </w:r>
    </w:p>
    <w:p w:rsidR="00455E2A" w:rsidRPr="001A1EBB" w:rsidRDefault="00455E2A" w:rsidP="00455E2A">
      <w:pPr>
        <w:pStyle w:val="Sottotitolo"/>
        <w:rPr>
          <w:sz w:val="28"/>
          <w:szCs w:val="28"/>
        </w:rPr>
      </w:pPr>
    </w:p>
    <w:p w:rsidR="00455E2A" w:rsidRPr="001A1EBB" w:rsidRDefault="00455E2A" w:rsidP="00455E2A">
      <w:pPr>
        <w:pStyle w:val="Sottotitolo"/>
        <w:rPr>
          <w:sz w:val="28"/>
          <w:szCs w:val="28"/>
        </w:rPr>
      </w:pPr>
    </w:p>
    <w:p w:rsidR="00455E2A" w:rsidRPr="001A1EBB" w:rsidRDefault="00455E2A" w:rsidP="00455E2A">
      <w:pPr>
        <w:pStyle w:val="Sottotitolo"/>
        <w:rPr>
          <w:sz w:val="28"/>
          <w:szCs w:val="28"/>
        </w:rPr>
      </w:pPr>
      <w:bookmarkStart w:id="86" w:name="_Toc99474652"/>
      <w:bookmarkStart w:id="87" w:name="_Toc194660951"/>
      <w:r w:rsidRPr="001A1EBB">
        <w:rPr>
          <w:sz w:val="28"/>
          <w:szCs w:val="28"/>
        </w:rPr>
        <w:t>GRIGLIA DI VALUTAZIONE  DELLA SECONDA PROVA</w:t>
      </w:r>
      <w:bookmarkEnd w:id="86"/>
      <w:bookmarkEnd w:id="87"/>
    </w:p>
    <w:p w:rsidR="00976269" w:rsidRDefault="00976269" w:rsidP="00897045">
      <w:pPr>
        <w:autoSpaceDE w:val="0"/>
        <w:autoSpaceDN w:val="0"/>
        <w:adjustRightInd w:val="0"/>
        <w:rPr>
          <w:rFonts w:ascii="Cambria" w:hAnsi="Cambria"/>
          <w:sz w:val="22"/>
          <w:szCs w:val="22"/>
        </w:rPr>
      </w:pPr>
    </w:p>
    <w:p w:rsidR="00897045" w:rsidRPr="00B027EA" w:rsidRDefault="00897045" w:rsidP="00897045">
      <w:pPr>
        <w:autoSpaceDE w:val="0"/>
        <w:autoSpaceDN w:val="0"/>
        <w:adjustRightInd w:val="0"/>
        <w:rPr>
          <w:rFonts w:ascii="Cambria" w:hAnsi="Cambria"/>
          <w:sz w:val="22"/>
          <w:szCs w:val="22"/>
        </w:rPr>
      </w:pPr>
      <w:r w:rsidRPr="00495A20">
        <w:rPr>
          <w:rFonts w:ascii="Cambria" w:hAnsi="Cambria"/>
          <w:sz w:val="22"/>
          <w:szCs w:val="22"/>
        </w:rPr>
        <w:t xml:space="preserve">La sottocommissione dispone di un massimo di </w:t>
      </w:r>
      <w:r w:rsidR="00976269" w:rsidRPr="00976269">
        <w:rPr>
          <w:rFonts w:ascii="Cambria" w:hAnsi="Cambria"/>
          <w:b/>
          <w:sz w:val="22"/>
          <w:szCs w:val="22"/>
        </w:rPr>
        <w:t>VENTI</w:t>
      </w:r>
      <w:r w:rsidR="00976269">
        <w:rPr>
          <w:rFonts w:ascii="Cambria" w:hAnsi="Cambria"/>
          <w:b/>
          <w:sz w:val="22"/>
          <w:szCs w:val="22"/>
        </w:rPr>
        <w:t xml:space="preserve"> </w:t>
      </w:r>
      <w:r w:rsidRPr="00495A20">
        <w:rPr>
          <w:rFonts w:ascii="Cambria" w:hAnsi="Cambria"/>
          <w:b/>
          <w:sz w:val="22"/>
          <w:szCs w:val="22"/>
        </w:rPr>
        <w:t>punti per la seconda prova scritta</w:t>
      </w:r>
      <w:r w:rsidRPr="00495A20">
        <w:rPr>
          <w:rFonts w:ascii="Cambria" w:hAnsi="Cambria"/>
          <w:sz w:val="22"/>
          <w:szCs w:val="22"/>
        </w:rPr>
        <w:t>.</w:t>
      </w:r>
      <w:r w:rsidRPr="00B027EA">
        <w:rPr>
          <w:rFonts w:ascii="Cambria" w:hAnsi="Cambria"/>
          <w:sz w:val="22"/>
          <w:szCs w:val="22"/>
        </w:rPr>
        <w:t xml:space="preserve"> </w:t>
      </w:r>
    </w:p>
    <w:p w:rsidR="00455E2A" w:rsidRPr="001A1EBB" w:rsidRDefault="00455E2A" w:rsidP="00455E2A">
      <w:pPr>
        <w:pStyle w:val="Sottotitolo"/>
        <w:rPr>
          <w:sz w:val="28"/>
          <w:szCs w:val="28"/>
        </w:rPr>
      </w:pPr>
    </w:p>
    <w:p w:rsidR="00455E2A" w:rsidRPr="001A1EBB" w:rsidRDefault="00455E2A" w:rsidP="00455E2A">
      <w:pPr>
        <w:tabs>
          <w:tab w:val="left" w:pos="360"/>
        </w:tabs>
        <w:spacing w:after="60"/>
        <w:ind w:left="357"/>
        <w:jc w:val="center"/>
        <w:rPr>
          <w:rFonts w:asciiTheme="majorHAnsi" w:hAnsiTheme="majorHAnsi" w:cs="Calibri"/>
          <w:b/>
          <w:bCs/>
          <w:iCs/>
          <w:spacing w:val="-2"/>
        </w:rPr>
      </w:pPr>
      <w:r w:rsidRPr="001A1EBB">
        <w:rPr>
          <w:rFonts w:asciiTheme="majorHAnsi" w:hAnsiTheme="majorHAnsi" w:cs="Calibri"/>
          <w:b/>
          <w:bCs/>
          <w:iCs/>
          <w:spacing w:val="-2"/>
        </w:rPr>
        <w:t xml:space="preserve">Griglia di valutazione per l’attribuzione dei punteggi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300"/>
        <w:gridCol w:w="2477"/>
      </w:tblGrid>
      <w:tr w:rsidR="00455E2A" w:rsidRPr="001A1EBB" w:rsidTr="00DD2AF1">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F2F2F2"/>
            <w:vAlign w:val="center"/>
          </w:tcPr>
          <w:tbl>
            <w:tblPr>
              <w:tblW w:w="0" w:type="auto"/>
              <w:tblBorders>
                <w:top w:val="nil"/>
                <w:left w:val="nil"/>
                <w:bottom w:val="nil"/>
                <w:right w:val="nil"/>
              </w:tblBorders>
              <w:tblLook w:val="0000" w:firstRow="0" w:lastRow="0" w:firstColumn="0" w:lastColumn="0" w:noHBand="0" w:noVBand="0"/>
            </w:tblPr>
            <w:tblGrid>
              <w:gridCol w:w="7160"/>
            </w:tblGrid>
            <w:tr w:rsidR="00455E2A" w:rsidRPr="001A1EBB" w:rsidTr="00DD2AF1">
              <w:trPr>
                <w:trHeight w:val="181"/>
              </w:trPr>
              <w:tc>
                <w:tcPr>
                  <w:tcW w:w="9782" w:type="dxa"/>
                </w:tcPr>
                <w:p w:rsidR="00455E2A" w:rsidRPr="001A1EBB" w:rsidRDefault="00455E2A" w:rsidP="00DD2AF1">
                  <w:pPr>
                    <w:jc w:val="center"/>
                    <w:rPr>
                      <w:rFonts w:asciiTheme="majorHAnsi" w:hAnsiTheme="majorHAnsi" w:cs="Calibri"/>
                      <w:color w:val="000000"/>
                      <w:sz w:val="23"/>
                      <w:szCs w:val="23"/>
                    </w:rPr>
                  </w:pPr>
                  <w:r w:rsidRPr="001A1EBB">
                    <w:rPr>
                      <w:rFonts w:asciiTheme="majorHAnsi" w:hAnsiTheme="majorHAnsi" w:cs="Calibri"/>
                      <w:b/>
                      <w:sz w:val="22"/>
                      <w:szCs w:val="22"/>
                    </w:rPr>
                    <w:t xml:space="preserve">Indicatore </w:t>
                  </w:r>
                  <w:r w:rsidRPr="001A1EBB">
                    <w:rPr>
                      <w:rFonts w:asciiTheme="majorHAnsi" w:hAnsiTheme="majorHAnsi" w:cs="Calibri"/>
                      <w:color w:val="000000"/>
                      <w:sz w:val="23"/>
                      <w:szCs w:val="23"/>
                    </w:rPr>
                    <w:t>(correlato agli obiettivi della prova)</w:t>
                  </w:r>
                  <w:r w:rsidRPr="001A1EBB">
                    <w:rPr>
                      <w:rFonts w:asciiTheme="majorHAnsi" w:hAnsiTheme="majorHAnsi" w:cs="Calibri"/>
                      <w:b/>
                      <w:bCs/>
                      <w:color w:val="000000"/>
                      <w:sz w:val="23"/>
                      <w:szCs w:val="23"/>
                    </w:rPr>
                    <w:t xml:space="preserve"> </w:t>
                  </w:r>
                </w:p>
              </w:tc>
            </w:tr>
          </w:tbl>
          <w:p w:rsidR="00455E2A" w:rsidRPr="001A1EBB" w:rsidRDefault="00455E2A" w:rsidP="00DD2AF1">
            <w:pPr>
              <w:jc w:val="center"/>
              <w:rPr>
                <w:rFonts w:asciiTheme="majorHAnsi" w:hAnsiTheme="majorHAnsi" w:cs="Calibri"/>
                <w:sz w:val="22"/>
                <w:szCs w:val="22"/>
                <w:u w:val="single"/>
              </w:rPr>
            </w:pPr>
          </w:p>
        </w:tc>
        <w:tc>
          <w:tcPr>
            <w:tcW w:w="2477" w:type="dxa"/>
            <w:tcBorders>
              <w:top w:val="double" w:sz="6" w:space="0" w:color="auto"/>
              <w:left w:val="double" w:sz="6" w:space="0" w:color="auto"/>
              <w:bottom w:val="double" w:sz="6" w:space="0" w:color="auto"/>
              <w:right w:val="double" w:sz="6" w:space="0" w:color="auto"/>
            </w:tcBorders>
            <w:shd w:val="clear" w:color="auto" w:fill="F2F2F2"/>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 xml:space="preserve">Punteggio max per </w:t>
            </w:r>
          </w:p>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 xml:space="preserve">ogni indicatore </w:t>
            </w:r>
          </w:p>
          <w:p w:rsidR="00455E2A" w:rsidRPr="001A1EBB" w:rsidRDefault="00455E2A" w:rsidP="00DD2AF1">
            <w:pPr>
              <w:jc w:val="center"/>
              <w:rPr>
                <w:rFonts w:asciiTheme="majorHAnsi" w:hAnsiTheme="majorHAnsi" w:cs="Calibri"/>
                <w:sz w:val="22"/>
                <w:szCs w:val="22"/>
              </w:rPr>
            </w:pPr>
            <w:r w:rsidRPr="001A1EBB">
              <w:rPr>
                <w:rFonts w:asciiTheme="majorHAnsi" w:hAnsiTheme="majorHAnsi" w:cs="Calibri"/>
                <w:b/>
                <w:sz w:val="22"/>
                <w:szCs w:val="22"/>
              </w:rPr>
              <w:t>(totale 20)</w:t>
            </w:r>
          </w:p>
          <w:p w:rsidR="00455E2A" w:rsidRPr="001A1EBB" w:rsidRDefault="00455E2A" w:rsidP="00DD2AF1">
            <w:pPr>
              <w:jc w:val="center"/>
              <w:rPr>
                <w:rFonts w:asciiTheme="majorHAnsi" w:hAnsiTheme="majorHAnsi" w:cs="Calibri"/>
                <w:sz w:val="22"/>
                <w:szCs w:val="22"/>
                <w:u w:val="single"/>
              </w:rPr>
            </w:pPr>
          </w:p>
          <w:p w:rsidR="00455E2A" w:rsidRPr="001A1EBB" w:rsidRDefault="00455E2A" w:rsidP="00DD2AF1">
            <w:pPr>
              <w:jc w:val="center"/>
              <w:rPr>
                <w:rFonts w:asciiTheme="majorHAnsi" w:hAnsiTheme="majorHAnsi" w:cs="Calibri"/>
                <w:sz w:val="22"/>
                <w:szCs w:val="22"/>
                <w:u w:val="single"/>
              </w:rPr>
            </w:pPr>
          </w:p>
        </w:tc>
      </w:tr>
      <w:tr w:rsidR="00455E2A" w:rsidRPr="001A1EBB" w:rsidTr="00DD2AF1">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tbl>
            <w:tblPr>
              <w:tblW w:w="0" w:type="auto"/>
              <w:tblBorders>
                <w:top w:val="nil"/>
                <w:left w:val="nil"/>
                <w:bottom w:val="nil"/>
                <w:right w:val="nil"/>
              </w:tblBorders>
              <w:tblLook w:val="0000" w:firstRow="0" w:lastRow="0" w:firstColumn="0" w:lastColumn="0" w:noHBand="0" w:noVBand="0"/>
            </w:tblPr>
            <w:tblGrid>
              <w:gridCol w:w="6927"/>
            </w:tblGrid>
            <w:tr w:rsidR="00455E2A" w:rsidRPr="001A1EBB" w:rsidTr="00DD2AF1">
              <w:trPr>
                <w:trHeight w:val="328"/>
              </w:trPr>
              <w:tc>
                <w:tcPr>
                  <w:tcW w:w="0" w:type="auto"/>
                </w:tcPr>
                <w:p w:rsidR="00455E2A" w:rsidRPr="001A1EBB" w:rsidRDefault="00455E2A" w:rsidP="00DD2AF1">
                  <w:pPr>
                    <w:autoSpaceDE w:val="0"/>
                    <w:autoSpaceDN w:val="0"/>
                    <w:adjustRightInd w:val="0"/>
                    <w:rPr>
                      <w:rFonts w:asciiTheme="majorHAnsi" w:hAnsiTheme="majorHAnsi" w:cs="Calibri"/>
                      <w:color w:val="000000"/>
                      <w:sz w:val="22"/>
                      <w:szCs w:val="22"/>
                    </w:rPr>
                  </w:pPr>
                  <w:r w:rsidRPr="001A1EBB">
                    <w:rPr>
                      <w:rFonts w:asciiTheme="majorHAnsi" w:hAnsiTheme="majorHAnsi" w:cs="Calibri"/>
                      <w:color w:val="000000"/>
                      <w:sz w:val="22"/>
                      <w:szCs w:val="22"/>
                    </w:rPr>
                    <w:t xml:space="preserve">Padronanza delle conoscenze relative ai nuclei fondanti della disciplina. </w:t>
                  </w:r>
                </w:p>
              </w:tc>
            </w:tr>
          </w:tbl>
          <w:p w:rsidR="00455E2A" w:rsidRPr="001A1EBB" w:rsidRDefault="00455E2A" w:rsidP="00DD2AF1">
            <w:pPr>
              <w:rPr>
                <w:rFonts w:asciiTheme="majorHAnsi" w:hAnsiTheme="majorHAnsi" w:cs="Calibri"/>
                <w:sz w:val="22"/>
                <w:szCs w:val="22"/>
                <w:u w:val="single"/>
              </w:rPr>
            </w:pP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5</w:t>
            </w:r>
          </w:p>
        </w:tc>
      </w:tr>
      <w:tr w:rsidR="00455E2A" w:rsidRPr="001A1EBB" w:rsidTr="00DD2AF1">
        <w:trPr>
          <w:trHeight w:hRule="exact" w:val="126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autoSpaceDE w:val="0"/>
              <w:autoSpaceDN w:val="0"/>
              <w:adjustRightInd w:val="0"/>
              <w:ind w:left="113"/>
              <w:rPr>
                <w:rFonts w:asciiTheme="majorHAnsi" w:hAnsiTheme="majorHAnsi" w:cs="Calibri"/>
                <w:color w:val="000000"/>
                <w:sz w:val="22"/>
                <w:szCs w:val="22"/>
                <w:u w:val="single"/>
              </w:rPr>
            </w:pPr>
            <w:r w:rsidRPr="001A1EBB">
              <w:rPr>
                <w:rFonts w:asciiTheme="majorHAnsi" w:hAnsiTheme="majorHAnsi" w:cs="Calibri"/>
                <w:color w:val="000000"/>
                <w:sz w:val="22"/>
                <w:szCs w:val="22"/>
              </w:rPr>
              <w:t xml:space="preserve">Padronanza delle competenze tecnico-professionali specifiche di indirizzo rispetto agli obiettivi della prova, con particolare riferimento all’analisi e comprensione dei casi e/o delle situazioni problematiche proposte e alle metodologie utilizzate nella loro risoluzione.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8</w:t>
            </w:r>
          </w:p>
        </w:tc>
      </w:tr>
      <w:tr w:rsidR="00455E2A" w:rsidRPr="001A1EBB" w:rsidTr="00DD2AF1">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autoSpaceDE w:val="0"/>
              <w:autoSpaceDN w:val="0"/>
              <w:adjustRightInd w:val="0"/>
              <w:spacing w:after="60"/>
              <w:ind w:left="113"/>
              <w:rPr>
                <w:rFonts w:asciiTheme="majorHAnsi" w:hAnsiTheme="majorHAnsi" w:cs="Calibri"/>
                <w:color w:val="000000"/>
                <w:sz w:val="22"/>
                <w:szCs w:val="22"/>
                <w:u w:val="single"/>
              </w:rPr>
            </w:pPr>
            <w:r w:rsidRPr="001A1EBB">
              <w:rPr>
                <w:rFonts w:asciiTheme="majorHAnsi" w:hAnsiTheme="majorHAnsi" w:cs="Calibri"/>
                <w:color w:val="000000"/>
                <w:sz w:val="22"/>
                <w:szCs w:val="22"/>
              </w:rPr>
              <w:t xml:space="preserve">Completezza nello svolgimento della traccia, coerenza/correttezza dei risultati e degli elaborati tecnici e/o tecnico-grafici prodotti.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4</w:t>
            </w:r>
          </w:p>
        </w:tc>
      </w:tr>
      <w:tr w:rsidR="00455E2A" w:rsidRPr="001A1EBB" w:rsidTr="00DD2AF1">
        <w:trPr>
          <w:trHeight w:hRule="exact" w:val="851"/>
          <w:jc w:val="center"/>
        </w:trPr>
        <w:tc>
          <w:tcPr>
            <w:tcW w:w="7300"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autoSpaceDE w:val="0"/>
              <w:autoSpaceDN w:val="0"/>
              <w:adjustRightInd w:val="0"/>
              <w:ind w:left="113"/>
              <w:rPr>
                <w:rFonts w:asciiTheme="majorHAnsi" w:hAnsiTheme="majorHAnsi" w:cs="Calibri"/>
                <w:color w:val="000000"/>
                <w:sz w:val="22"/>
                <w:szCs w:val="22"/>
                <w:u w:val="single"/>
              </w:rPr>
            </w:pPr>
            <w:r w:rsidRPr="001A1EBB">
              <w:rPr>
                <w:rFonts w:asciiTheme="majorHAnsi" w:hAnsiTheme="majorHAnsi" w:cs="Calibri"/>
                <w:color w:val="000000"/>
                <w:sz w:val="22"/>
                <w:szCs w:val="22"/>
              </w:rPr>
              <w:t xml:space="preserve">Capacità di argomentare, di collegare e di sintetizzare le informazioni in modo chiaro e esauriente, utilizzando con pertinenza i diversi linguaggi specifici. </w:t>
            </w:r>
          </w:p>
        </w:tc>
        <w:tc>
          <w:tcPr>
            <w:tcW w:w="2477" w:type="dxa"/>
            <w:tcBorders>
              <w:top w:val="double" w:sz="6" w:space="0" w:color="auto"/>
              <w:left w:val="double" w:sz="6" w:space="0" w:color="auto"/>
              <w:bottom w:val="double" w:sz="6" w:space="0" w:color="auto"/>
              <w:right w:val="double" w:sz="6" w:space="0" w:color="auto"/>
            </w:tcBorders>
            <w:shd w:val="clear" w:color="auto" w:fill="auto"/>
            <w:vAlign w:val="center"/>
          </w:tcPr>
          <w:p w:rsidR="00455E2A" w:rsidRPr="001A1EBB" w:rsidRDefault="00455E2A" w:rsidP="00DD2AF1">
            <w:pPr>
              <w:jc w:val="center"/>
              <w:rPr>
                <w:rFonts w:asciiTheme="majorHAnsi" w:hAnsiTheme="majorHAnsi" w:cs="Calibri"/>
                <w:b/>
                <w:sz w:val="22"/>
                <w:szCs w:val="22"/>
              </w:rPr>
            </w:pPr>
            <w:r w:rsidRPr="001A1EBB">
              <w:rPr>
                <w:rFonts w:asciiTheme="majorHAnsi" w:hAnsiTheme="majorHAnsi" w:cs="Calibri"/>
                <w:b/>
                <w:sz w:val="22"/>
                <w:szCs w:val="22"/>
              </w:rPr>
              <w:t>3</w:t>
            </w:r>
          </w:p>
        </w:tc>
      </w:tr>
    </w:tbl>
    <w:p w:rsidR="00455E2A" w:rsidRPr="001A1EBB" w:rsidRDefault="00455E2A" w:rsidP="00455E2A">
      <w:pPr>
        <w:pStyle w:val="Sottotitolo"/>
        <w:rPr>
          <w:rFonts w:asciiTheme="majorHAnsi" w:hAnsiTheme="majorHAnsi"/>
          <w:sz w:val="28"/>
          <w:szCs w:val="28"/>
        </w:rPr>
      </w:pPr>
    </w:p>
    <w:p w:rsidR="00455E2A" w:rsidRPr="001A1EBB" w:rsidRDefault="00455E2A" w:rsidP="00455E2A">
      <w:pPr>
        <w:autoSpaceDE w:val="0"/>
        <w:autoSpaceDN w:val="0"/>
        <w:adjustRightInd w:val="0"/>
        <w:spacing w:after="200" w:line="276" w:lineRule="auto"/>
        <w:contextualSpacing/>
        <w:rPr>
          <w:rFonts w:asciiTheme="majorHAnsi" w:eastAsia="Calibri" w:hAnsiTheme="majorHAnsi" w:cs="Calibri"/>
          <w:sz w:val="22"/>
          <w:szCs w:val="22"/>
        </w:rPr>
      </w:pPr>
    </w:p>
    <w:p w:rsidR="00455E2A" w:rsidRPr="001A1EBB" w:rsidRDefault="00455E2A" w:rsidP="00455E2A"/>
    <w:p w:rsidR="00976269" w:rsidRDefault="00976269" w:rsidP="00455E2A">
      <w:pPr>
        <w:pStyle w:val="Sottotitolo"/>
        <w:rPr>
          <w:sz w:val="28"/>
          <w:szCs w:val="28"/>
        </w:rPr>
      </w:pPr>
      <w:bookmarkStart w:id="88" w:name="_Toc99474653"/>
    </w:p>
    <w:p w:rsidR="007B5077" w:rsidRDefault="007B5077" w:rsidP="00455E2A">
      <w:pPr>
        <w:pStyle w:val="Sottotitolo"/>
        <w:rPr>
          <w:sz w:val="28"/>
          <w:szCs w:val="28"/>
        </w:rPr>
      </w:pPr>
    </w:p>
    <w:p w:rsidR="007B5077" w:rsidRDefault="007B5077" w:rsidP="00455E2A">
      <w:pPr>
        <w:pStyle w:val="Sottotitolo"/>
        <w:rPr>
          <w:sz w:val="28"/>
          <w:szCs w:val="28"/>
        </w:rPr>
      </w:pPr>
    </w:p>
    <w:p w:rsidR="007B5077" w:rsidRDefault="007B5077" w:rsidP="00455E2A">
      <w:pPr>
        <w:pStyle w:val="Sottotitolo"/>
        <w:rPr>
          <w:sz w:val="28"/>
          <w:szCs w:val="28"/>
        </w:rPr>
      </w:pPr>
    </w:p>
    <w:p w:rsidR="007B5077" w:rsidRDefault="007B5077" w:rsidP="00455E2A">
      <w:pPr>
        <w:pStyle w:val="Sottotitolo"/>
        <w:rPr>
          <w:sz w:val="28"/>
          <w:szCs w:val="28"/>
        </w:rPr>
      </w:pPr>
    </w:p>
    <w:p w:rsidR="007B5077" w:rsidRDefault="007B5077" w:rsidP="00455E2A">
      <w:pPr>
        <w:pStyle w:val="Sottotitolo"/>
        <w:rPr>
          <w:sz w:val="28"/>
          <w:szCs w:val="28"/>
        </w:rPr>
      </w:pPr>
    </w:p>
    <w:p w:rsidR="00455E2A" w:rsidRPr="001A1EBB" w:rsidRDefault="00455E2A" w:rsidP="00455E2A">
      <w:pPr>
        <w:pStyle w:val="Sottotitolo"/>
        <w:rPr>
          <w:sz w:val="28"/>
          <w:szCs w:val="28"/>
        </w:rPr>
      </w:pPr>
      <w:bookmarkStart w:id="89" w:name="_Toc194660952"/>
      <w:r w:rsidRPr="001A1EBB">
        <w:rPr>
          <w:sz w:val="28"/>
          <w:szCs w:val="28"/>
        </w:rPr>
        <w:t>GRIGLIA DI VALUTAZIONE DEL COLLOQUIO</w:t>
      </w:r>
      <w:bookmarkEnd w:id="88"/>
      <w:bookmarkEnd w:id="89"/>
    </w:p>
    <w:p w:rsidR="00455E2A" w:rsidRPr="001A1EBB" w:rsidRDefault="00455E2A" w:rsidP="00455E2A">
      <w:pPr>
        <w:rPr>
          <w:rFonts w:asciiTheme="majorHAnsi" w:hAnsiTheme="majorHAnsi"/>
          <w:sz w:val="6"/>
          <w:szCs w:val="6"/>
        </w:rPr>
      </w:pPr>
    </w:p>
    <w:p w:rsidR="00455E2A" w:rsidRPr="001A1EBB" w:rsidRDefault="00455E2A" w:rsidP="00455E2A">
      <w:pPr>
        <w:autoSpaceDE w:val="0"/>
        <w:autoSpaceDN w:val="0"/>
        <w:adjustRightInd w:val="0"/>
        <w:spacing w:after="60" w:line="276" w:lineRule="auto"/>
        <w:rPr>
          <w:rFonts w:asciiTheme="majorHAnsi" w:eastAsia="Helvetica Neue" w:hAnsiTheme="majorHAnsi" w:cs="Helvetica Neue"/>
          <w:b/>
          <w:sz w:val="22"/>
          <w:szCs w:val="22"/>
        </w:rPr>
      </w:pPr>
      <w:r w:rsidRPr="001A1EBB">
        <w:rPr>
          <w:rFonts w:asciiTheme="majorHAnsi" w:eastAsia="Helvetica Neue" w:hAnsiTheme="majorHAnsi" w:cs="Helvetica Neue"/>
          <w:b/>
          <w:sz w:val="22"/>
          <w:szCs w:val="22"/>
        </w:rPr>
        <w:t>Allegato A Griglia valutazione del colloquio orale</w:t>
      </w:r>
    </w:p>
    <w:p w:rsidR="00897045" w:rsidRPr="00B027EA" w:rsidRDefault="00897045" w:rsidP="00897045">
      <w:pPr>
        <w:autoSpaceDE w:val="0"/>
        <w:autoSpaceDN w:val="0"/>
        <w:adjustRightInd w:val="0"/>
        <w:spacing w:after="60" w:line="276" w:lineRule="auto"/>
        <w:rPr>
          <w:rFonts w:asciiTheme="majorHAnsi" w:eastAsia="Calibri" w:hAnsiTheme="majorHAnsi" w:cs="Calibri"/>
          <w:color w:val="000000"/>
          <w:sz w:val="22"/>
          <w:szCs w:val="22"/>
        </w:rPr>
      </w:pPr>
      <w:r w:rsidRPr="00B027EA">
        <w:rPr>
          <w:rFonts w:asciiTheme="majorHAnsi" w:eastAsia="Calibri" w:hAnsiTheme="majorHAnsi" w:cs="Calibri"/>
          <w:color w:val="000000"/>
          <w:sz w:val="22"/>
          <w:szCs w:val="22"/>
        </w:rPr>
        <w:t xml:space="preserve">La Commissione assegna fino ad un massimo </w:t>
      </w:r>
      <w:r w:rsidRPr="00976269">
        <w:rPr>
          <w:rFonts w:asciiTheme="majorHAnsi" w:eastAsia="Calibri" w:hAnsiTheme="majorHAnsi" w:cs="Calibri"/>
          <w:color w:val="000000"/>
          <w:sz w:val="22"/>
          <w:szCs w:val="22"/>
        </w:rPr>
        <w:t xml:space="preserve">di </w:t>
      </w:r>
      <w:r w:rsidR="00976269" w:rsidRPr="00976269">
        <w:rPr>
          <w:rFonts w:asciiTheme="majorHAnsi" w:eastAsia="Calibri" w:hAnsiTheme="majorHAnsi" w:cs="Calibri"/>
          <w:b/>
          <w:color w:val="000000"/>
          <w:sz w:val="22"/>
          <w:szCs w:val="22"/>
        </w:rPr>
        <w:t>venti</w:t>
      </w:r>
      <w:r w:rsidRPr="00976269">
        <w:rPr>
          <w:rFonts w:asciiTheme="majorHAnsi" w:eastAsia="Calibri" w:hAnsiTheme="majorHAnsi" w:cs="Calibri"/>
          <w:b/>
          <w:color w:val="000000"/>
          <w:sz w:val="22"/>
          <w:szCs w:val="22"/>
        </w:rPr>
        <w:t xml:space="preserve"> punti</w:t>
      </w:r>
      <w:r w:rsidRPr="00976269">
        <w:rPr>
          <w:rFonts w:asciiTheme="majorHAnsi" w:eastAsia="Calibri" w:hAnsiTheme="majorHAnsi" w:cs="Calibri"/>
          <w:color w:val="000000"/>
          <w:sz w:val="22"/>
          <w:szCs w:val="22"/>
        </w:rPr>
        <w:t>,</w:t>
      </w:r>
      <w:r w:rsidRPr="00B027EA">
        <w:rPr>
          <w:rFonts w:asciiTheme="majorHAnsi" w:eastAsia="Calibri" w:hAnsiTheme="majorHAnsi" w:cs="Calibri"/>
          <w:color w:val="000000"/>
          <w:sz w:val="22"/>
          <w:szCs w:val="22"/>
        </w:rPr>
        <w:t xml:space="preserve"> tenendo a riferimento indicatori, livelli, descrittori e punteggi di seguito indicati.</w:t>
      </w:r>
    </w:p>
    <w:p w:rsidR="00976269" w:rsidRDefault="00976269" w:rsidP="00455E2A">
      <w:pPr>
        <w:autoSpaceDE w:val="0"/>
        <w:autoSpaceDN w:val="0"/>
        <w:adjustRightInd w:val="0"/>
        <w:spacing w:after="200" w:line="276" w:lineRule="auto"/>
        <w:rPr>
          <w:rFonts w:ascii="Calibri" w:eastAsia="Calibri" w:hAnsi="Calibri" w:cs="Calibri"/>
          <w:color w:val="000000"/>
          <w:sz w:val="22"/>
          <w:szCs w:val="22"/>
        </w:rPr>
      </w:pPr>
    </w:p>
    <w:tbl>
      <w:tblPr>
        <w:tblStyle w:val="Grigliatabella5"/>
        <w:tblW w:w="0" w:type="auto"/>
        <w:tblLook w:val="04A0" w:firstRow="1" w:lastRow="0" w:firstColumn="1" w:lastColumn="0" w:noHBand="0" w:noVBand="1"/>
      </w:tblPr>
      <w:tblGrid>
        <w:gridCol w:w="1526"/>
        <w:gridCol w:w="850"/>
        <w:gridCol w:w="5244"/>
        <w:gridCol w:w="1116"/>
        <w:gridCol w:w="1117"/>
      </w:tblGrid>
      <w:tr w:rsidR="00897045" w:rsidRPr="00976269" w:rsidTr="00976269">
        <w:trPr>
          <w:trHeight w:val="418"/>
        </w:trPr>
        <w:tc>
          <w:tcPr>
            <w:tcW w:w="152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rPr>
                <w:b/>
                <w:sz w:val="22"/>
                <w:szCs w:val="22"/>
              </w:rPr>
            </w:pPr>
            <w:r w:rsidRPr="00976269">
              <w:rPr>
                <w:b/>
                <w:sz w:val="22"/>
                <w:szCs w:val="22"/>
              </w:rPr>
              <w:t>Indicatori</w:t>
            </w:r>
          </w:p>
        </w:tc>
        <w:tc>
          <w:tcPr>
            <w:tcW w:w="850"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jc w:val="center"/>
              <w:rPr>
                <w:b/>
                <w:sz w:val="22"/>
                <w:szCs w:val="22"/>
              </w:rPr>
            </w:pPr>
            <w:r w:rsidRPr="00976269">
              <w:rPr>
                <w:b/>
                <w:sz w:val="22"/>
                <w:szCs w:val="22"/>
              </w:rPr>
              <w:t>Livelli</w:t>
            </w:r>
          </w:p>
        </w:tc>
        <w:tc>
          <w:tcPr>
            <w:tcW w:w="5244"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jc w:val="center"/>
              <w:rPr>
                <w:b/>
                <w:sz w:val="22"/>
                <w:szCs w:val="22"/>
              </w:rPr>
            </w:pPr>
            <w:r w:rsidRPr="00976269">
              <w:rPr>
                <w:b/>
                <w:sz w:val="22"/>
                <w:szCs w:val="22"/>
              </w:rPr>
              <w:t>Descrittori</w:t>
            </w:r>
          </w:p>
        </w:tc>
        <w:tc>
          <w:tcPr>
            <w:tcW w:w="1116"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jc w:val="center"/>
              <w:rPr>
                <w:b/>
                <w:sz w:val="20"/>
                <w:szCs w:val="20"/>
              </w:rPr>
            </w:pPr>
            <w:r w:rsidRPr="00976269">
              <w:rPr>
                <w:b/>
                <w:sz w:val="20"/>
                <w:szCs w:val="20"/>
              </w:rPr>
              <w:t>Punti</w:t>
            </w:r>
          </w:p>
        </w:tc>
        <w:tc>
          <w:tcPr>
            <w:tcW w:w="1117" w:type="dxa"/>
            <w:tcBorders>
              <w:top w:val="double" w:sz="6" w:space="0" w:color="auto"/>
              <w:left w:val="double" w:sz="6" w:space="0" w:color="auto"/>
              <w:bottom w:val="double" w:sz="6" w:space="0" w:color="auto"/>
              <w:right w:val="double" w:sz="6" w:space="0" w:color="auto"/>
            </w:tcBorders>
            <w:shd w:val="clear" w:color="auto" w:fill="D9D9D9" w:themeFill="background1" w:themeFillShade="D9"/>
            <w:vAlign w:val="center"/>
          </w:tcPr>
          <w:p w:rsidR="00897045" w:rsidRPr="00976269" w:rsidRDefault="00897045" w:rsidP="00897045">
            <w:pPr>
              <w:jc w:val="center"/>
              <w:rPr>
                <w:b/>
                <w:sz w:val="20"/>
                <w:szCs w:val="20"/>
              </w:rPr>
            </w:pPr>
            <w:r w:rsidRPr="00976269">
              <w:rPr>
                <w:b/>
                <w:sz w:val="20"/>
                <w:szCs w:val="20"/>
              </w:rPr>
              <w:t>Punteggio</w:t>
            </w: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r w:rsidRPr="00976269">
              <w:rPr>
                <w:sz w:val="18"/>
                <w:szCs w:val="18"/>
              </w:rPr>
              <w:t>Acquisizione dei contenuti e dei metodi delle diverse discipline del curricolo, con particolare riferimento a quelle d’indirizzo</w:t>
            </w:r>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22"/>
                <w:szCs w:val="22"/>
              </w:rPr>
            </w:pPr>
            <w:r w:rsidRPr="00976269">
              <w:rPr>
                <w:sz w:val="18"/>
                <w:szCs w:val="18"/>
              </w:rPr>
              <w:t>Non ha acquisito i contenuti e i metodi delle diverse discipline, o li ha acquisiti in modo estremamente frammentario e lacunoso.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22"/>
                <w:szCs w:val="22"/>
              </w:rPr>
            </w:pPr>
            <w:r w:rsidRPr="00976269">
              <w:rPr>
                <w:sz w:val="18"/>
                <w:szCs w:val="18"/>
              </w:rPr>
              <w:t>Ha acquisito i contenuti e i metodi delle diverse discipline in modo parziale e incompleto, utilizzandoli in modo non sempre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22"/>
                <w:szCs w:val="22"/>
              </w:rPr>
            </w:pPr>
            <w:r w:rsidRPr="00976269">
              <w:rPr>
                <w:sz w:val="18"/>
                <w:szCs w:val="18"/>
              </w:rPr>
              <w:t>Ha acquisito i contenuti e utilizza i metodi delle diverse discipline in modo corretto e appropriato.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22"/>
                <w:szCs w:val="22"/>
              </w:rPr>
            </w:pPr>
            <w:r w:rsidRPr="00976269">
              <w:rPr>
                <w:sz w:val="18"/>
                <w:szCs w:val="18"/>
              </w:rPr>
              <w:t>Ha acquisito i contenuti delle diverse discipline in maniera completa e utilizza in modo consapevole i loro metodi.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rPr>
          <w:trHeight w:val="631"/>
        </w:trPr>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22"/>
                <w:szCs w:val="22"/>
              </w:rPr>
            </w:pPr>
            <w:r w:rsidRPr="00976269">
              <w:rPr>
                <w:sz w:val="18"/>
                <w:szCs w:val="18"/>
              </w:rPr>
              <w:t>Ha acquisito i contenuti delle diverse discipline in maniera completa e approfondita e utilizza con piena padronanza i loro metodi.</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18"/>
                <w:szCs w:val="18"/>
              </w:rPr>
            </w:pPr>
            <w:r w:rsidRPr="00976269">
              <w:rPr>
                <w:color w:val="000000"/>
                <w:sz w:val="18"/>
                <w:szCs w:val="18"/>
              </w:rPr>
              <w:t>Capacità di utilizzare le conoscenze acquisite e di collegarle tra loro</w:t>
            </w:r>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Non è in grado di utilizzare e collegare le conoscenze acquisite o lo fa in modo del tutto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utilizzare e collegare le conoscenze acquisite con difficoltà e in modo stentato.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utilizzare correttamente le conoscenze acquisite, istituendo adeguati collegamenti tra le discipline.</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utilizzare le conoscenze acquisite collegandole in una trattazione pluridisciplinare articolata.</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utilizzare le conoscenze acquisite collegandole in una trattazione pluridisciplinare ampia e approfondita.</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r w:rsidRPr="00976269">
              <w:rPr>
                <w:sz w:val="18"/>
                <w:szCs w:val="18"/>
              </w:rPr>
              <w:t>Capacità di argomentare in maniera critica e personale, rielaborando i contenuti acquisiti</w:t>
            </w:r>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Non è in grado di argomentare in maniera critica e personale, o argomenta in modo superficiale e disorganico.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0,50 - 1</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formulare argomentazioni critiche e personali solo a tratti e solo in relazione a specifici argomenti.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 – 2,50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formulare semplici argomentazioni critiche e personali, con una corretta rielaborazione dei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3 – 3,50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formulare articolate argomentazioni critiche e personali, rielaborando efficacemente i contenuti acquisiti.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4 – 4,50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formulare ampie e articolate argomentazioni critiche e personali, rielaborando con originalità i contenuti acquisiti.</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5</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18"/>
                <w:szCs w:val="18"/>
              </w:rPr>
            </w:pPr>
            <w:r w:rsidRPr="00976269">
              <w:rPr>
                <w:color w:val="000000"/>
                <w:sz w:val="18"/>
                <w:szCs w:val="18"/>
              </w:rPr>
              <w:t>Ricchezza e padronanza lessicale e semantica, con specifico riferimento al linguaggio tecnico e/o di settore, anche in lingua straniera</w:t>
            </w:r>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Si esprime in modo scorretto o stentato, utilizzando un lessico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Si esprime in modo non sempre corretto, utilizzando un lessico, anche di settore, parzialmente adeguato.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Si esprime in modo corretto, utilizzando un lessico adeguato, anche in riferimento al linguaggio tecnico e/o di settore.</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Si esprime in modo preciso e accurato, utilizzando un lessico, anche tecnico e settoriale, vario e articolato.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18"/>
                <w:szCs w:val="18"/>
              </w:rPr>
            </w:pPr>
            <w:r w:rsidRPr="00976269">
              <w:rPr>
                <w:sz w:val="18"/>
                <w:szCs w:val="18"/>
              </w:rPr>
              <w:t>Si esprime con ricchezza e piena padronanza lessicale e semantica, anche in riferimento al linguaggio tecnico e/o di settore.</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val="restart"/>
            <w:tcBorders>
              <w:top w:val="doub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r w:rsidRPr="00976269">
              <w:rPr>
                <w:sz w:val="18"/>
                <w:szCs w:val="18"/>
              </w:rPr>
              <w:t>Capacità di analisi e comprensione della realtà in chiave di cittadinanza attiva a partire dalla riflessione sulle esperienze personali</w:t>
            </w:r>
          </w:p>
        </w:tc>
        <w:tc>
          <w:tcPr>
            <w:tcW w:w="850"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w:t>
            </w:r>
          </w:p>
        </w:tc>
        <w:tc>
          <w:tcPr>
            <w:tcW w:w="5244"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Non è in grado di analizzare e comprendere la realtà a partire dalla riflessione sulle proprie esperienze, o lo fa in modo inadeguato.</w:t>
            </w:r>
          </w:p>
        </w:tc>
        <w:tc>
          <w:tcPr>
            <w:tcW w:w="1116" w:type="dxa"/>
            <w:tcBorders>
              <w:top w:val="doub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0,50</w:t>
            </w:r>
          </w:p>
        </w:tc>
        <w:tc>
          <w:tcPr>
            <w:tcW w:w="1117" w:type="dxa"/>
            <w:tcBorders>
              <w:top w:val="doub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analizzare e comprendere la realtà a partire dalla riflessione sulle proprie esperienze con difficoltà e solo se guidato.</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III</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compiere un’analisi adeguata della realtà sulla base di una corretta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1,50</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sing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IV</w:t>
            </w:r>
          </w:p>
        </w:tc>
        <w:tc>
          <w:tcPr>
            <w:tcW w:w="5244"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compiere un’analisi precisa della realtà sulla base di una attenta riflessione sulle proprie esperienze personali.</w:t>
            </w:r>
          </w:p>
        </w:tc>
        <w:tc>
          <w:tcPr>
            <w:tcW w:w="1116" w:type="dxa"/>
            <w:tcBorders>
              <w:top w:val="single" w:sz="6" w:space="0" w:color="auto"/>
              <w:left w:val="single" w:sz="6" w:space="0" w:color="auto"/>
              <w:bottom w:val="sing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 xml:space="preserve">2 </w:t>
            </w:r>
          </w:p>
        </w:tc>
        <w:tc>
          <w:tcPr>
            <w:tcW w:w="1117" w:type="dxa"/>
            <w:tcBorders>
              <w:top w:val="single" w:sz="6" w:space="0" w:color="auto"/>
              <w:left w:val="single" w:sz="6" w:space="0" w:color="auto"/>
              <w:bottom w:val="sing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976269" w:rsidTr="00976269">
        <w:tc>
          <w:tcPr>
            <w:tcW w:w="1526" w:type="dxa"/>
            <w:vMerge/>
            <w:tcBorders>
              <w:top w:val="single" w:sz="6" w:space="0" w:color="auto"/>
              <w:left w:val="double" w:sz="6" w:space="0" w:color="auto"/>
              <w:bottom w:val="double" w:sz="6" w:space="0" w:color="auto"/>
              <w:right w:val="single" w:sz="6" w:space="0" w:color="auto"/>
            </w:tcBorders>
            <w:vAlign w:val="center"/>
          </w:tcPr>
          <w:p w:rsidR="00897045" w:rsidRPr="00976269" w:rsidRDefault="00897045" w:rsidP="00897045">
            <w:pPr>
              <w:autoSpaceDE w:val="0"/>
              <w:autoSpaceDN w:val="0"/>
              <w:adjustRightInd w:val="0"/>
              <w:rPr>
                <w:color w:val="000000"/>
                <w:sz w:val="22"/>
                <w:szCs w:val="22"/>
              </w:rPr>
            </w:pPr>
          </w:p>
        </w:tc>
        <w:tc>
          <w:tcPr>
            <w:tcW w:w="850"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2"/>
                <w:szCs w:val="22"/>
              </w:rPr>
            </w:pPr>
            <w:r w:rsidRPr="00976269">
              <w:rPr>
                <w:sz w:val="22"/>
                <w:szCs w:val="22"/>
              </w:rPr>
              <w:t>V</w:t>
            </w:r>
          </w:p>
        </w:tc>
        <w:tc>
          <w:tcPr>
            <w:tcW w:w="5244"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rPr>
                <w:sz w:val="18"/>
                <w:szCs w:val="18"/>
              </w:rPr>
            </w:pPr>
            <w:r w:rsidRPr="00976269">
              <w:rPr>
                <w:sz w:val="18"/>
                <w:szCs w:val="18"/>
              </w:rPr>
              <w:t>È in grado di compiere un’analisi approfondita della realtà sulla base di una riflessione critica e consapevole sulle proprie esperienze personali.</w:t>
            </w:r>
          </w:p>
        </w:tc>
        <w:tc>
          <w:tcPr>
            <w:tcW w:w="1116" w:type="dxa"/>
            <w:tcBorders>
              <w:top w:val="single" w:sz="6" w:space="0" w:color="auto"/>
              <w:left w:val="single" w:sz="6" w:space="0" w:color="auto"/>
              <w:bottom w:val="double" w:sz="6" w:space="0" w:color="auto"/>
              <w:right w:val="single" w:sz="6" w:space="0" w:color="auto"/>
            </w:tcBorders>
            <w:vAlign w:val="center"/>
          </w:tcPr>
          <w:p w:rsidR="00897045" w:rsidRPr="00976269" w:rsidRDefault="00897045" w:rsidP="00897045">
            <w:pPr>
              <w:jc w:val="center"/>
              <w:rPr>
                <w:sz w:val="20"/>
                <w:szCs w:val="20"/>
              </w:rPr>
            </w:pPr>
            <w:r w:rsidRPr="00976269">
              <w:rPr>
                <w:sz w:val="20"/>
                <w:szCs w:val="20"/>
              </w:rPr>
              <w:t>2,50</w:t>
            </w:r>
          </w:p>
        </w:tc>
        <w:tc>
          <w:tcPr>
            <w:tcW w:w="1117" w:type="dxa"/>
            <w:tcBorders>
              <w:top w:val="single" w:sz="6" w:space="0" w:color="auto"/>
              <w:left w:val="single" w:sz="6" w:space="0" w:color="auto"/>
              <w:bottom w:val="double" w:sz="6" w:space="0" w:color="auto"/>
              <w:right w:val="double" w:sz="6" w:space="0" w:color="auto"/>
            </w:tcBorders>
            <w:vAlign w:val="center"/>
          </w:tcPr>
          <w:p w:rsidR="00897045" w:rsidRPr="00976269" w:rsidRDefault="00897045" w:rsidP="00897045">
            <w:pPr>
              <w:autoSpaceDE w:val="0"/>
              <w:autoSpaceDN w:val="0"/>
              <w:adjustRightInd w:val="0"/>
              <w:jc w:val="center"/>
              <w:rPr>
                <w:color w:val="000000"/>
                <w:sz w:val="22"/>
                <w:szCs w:val="22"/>
              </w:rPr>
            </w:pPr>
          </w:p>
        </w:tc>
      </w:tr>
      <w:tr w:rsidR="00897045" w:rsidRPr="00B027EA" w:rsidTr="00976269">
        <w:trPr>
          <w:trHeight w:val="533"/>
        </w:trPr>
        <w:tc>
          <w:tcPr>
            <w:tcW w:w="8736" w:type="dxa"/>
            <w:gridSpan w:val="4"/>
            <w:tcBorders>
              <w:top w:val="double" w:sz="6" w:space="0" w:color="auto"/>
              <w:left w:val="double" w:sz="6" w:space="0" w:color="auto"/>
              <w:bottom w:val="double" w:sz="6" w:space="0" w:color="auto"/>
              <w:right w:val="double" w:sz="6" w:space="0" w:color="auto"/>
            </w:tcBorders>
            <w:vAlign w:val="center"/>
          </w:tcPr>
          <w:p w:rsidR="00897045" w:rsidRPr="00B027EA" w:rsidRDefault="00897045" w:rsidP="00897045">
            <w:pPr>
              <w:autoSpaceDE w:val="0"/>
              <w:autoSpaceDN w:val="0"/>
              <w:adjustRightInd w:val="0"/>
              <w:jc w:val="center"/>
              <w:rPr>
                <w:color w:val="000000"/>
                <w:sz w:val="22"/>
                <w:szCs w:val="22"/>
              </w:rPr>
            </w:pPr>
            <w:r w:rsidRPr="00976269">
              <w:rPr>
                <w:b/>
                <w:bCs/>
                <w:sz w:val="22"/>
                <w:szCs w:val="22"/>
              </w:rPr>
              <w:t>Punteggio totale della prova</w:t>
            </w:r>
          </w:p>
        </w:tc>
        <w:tc>
          <w:tcPr>
            <w:tcW w:w="1117" w:type="dxa"/>
            <w:tcBorders>
              <w:top w:val="double" w:sz="6" w:space="0" w:color="auto"/>
              <w:left w:val="double" w:sz="6" w:space="0" w:color="auto"/>
              <w:bottom w:val="double" w:sz="6" w:space="0" w:color="auto"/>
              <w:right w:val="double" w:sz="6" w:space="0" w:color="auto"/>
            </w:tcBorders>
          </w:tcPr>
          <w:p w:rsidR="00897045" w:rsidRPr="00B027EA" w:rsidRDefault="00897045" w:rsidP="00897045">
            <w:pPr>
              <w:autoSpaceDE w:val="0"/>
              <w:autoSpaceDN w:val="0"/>
              <w:adjustRightInd w:val="0"/>
              <w:jc w:val="center"/>
              <w:rPr>
                <w:color w:val="000000"/>
                <w:sz w:val="22"/>
                <w:szCs w:val="22"/>
              </w:rPr>
            </w:pPr>
          </w:p>
        </w:tc>
      </w:tr>
    </w:tbl>
    <w:p w:rsidR="00455E2A" w:rsidRPr="001A1EBB" w:rsidRDefault="00455E2A" w:rsidP="00455E2A">
      <w:pPr>
        <w:autoSpaceDE w:val="0"/>
        <w:autoSpaceDN w:val="0"/>
        <w:adjustRightInd w:val="0"/>
        <w:spacing w:after="200" w:line="276" w:lineRule="auto"/>
        <w:contextualSpacing/>
        <w:rPr>
          <w:rFonts w:ascii="Calibri" w:eastAsia="Calibri" w:hAnsi="Calibri" w:cs="Calibri"/>
          <w:sz w:val="22"/>
          <w:szCs w:val="22"/>
        </w:rPr>
      </w:pPr>
    </w:p>
    <w:p w:rsidR="00455E2A" w:rsidRPr="00897045" w:rsidRDefault="00455E2A" w:rsidP="00455E2A">
      <w:pPr>
        <w:autoSpaceDE w:val="0"/>
        <w:autoSpaceDN w:val="0"/>
        <w:adjustRightInd w:val="0"/>
        <w:rPr>
          <w:rFonts w:ascii="Cambria" w:eastAsia="Calibri" w:hAnsi="Cambria" w:cs="Garamond"/>
          <w:strike/>
          <w:lang w:eastAsia="en-US"/>
        </w:rPr>
      </w:pPr>
    </w:p>
    <w:p w:rsidR="00455E2A" w:rsidRPr="001A1EBB" w:rsidRDefault="00455E2A" w:rsidP="00455E2A">
      <w:pPr>
        <w:pStyle w:val="Sottotitolo"/>
        <w:rPr>
          <w:rFonts w:eastAsia="SimSun"/>
          <w:sz w:val="28"/>
          <w:szCs w:val="28"/>
        </w:rPr>
      </w:pPr>
    </w:p>
    <w:p w:rsidR="007B5077" w:rsidRDefault="007B5077" w:rsidP="00455E2A">
      <w:pPr>
        <w:pStyle w:val="Sottotitolo"/>
        <w:rPr>
          <w:rFonts w:eastAsia="SimSun"/>
          <w:sz w:val="28"/>
          <w:szCs w:val="28"/>
        </w:rPr>
      </w:pPr>
      <w:bookmarkStart w:id="90" w:name="_Toc99474654"/>
    </w:p>
    <w:p w:rsidR="00455E2A" w:rsidRPr="001A1EBB" w:rsidRDefault="005714D5" w:rsidP="00455E2A">
      <w:pPr>
        <w:pStyle w:val="Sottotitolo"/>
        <w:rPr>
          <w:rFonts w:eastAsia="SimSun"/>
          <w:sz w:val="28"/>
          <w:szCs w:val="28"/>
        </w:rPr>
      </w:pPr>
      <w:bookmarkStart w:id="91" w:name="_Toc194660953"/>
      <w:r>
        <w:rPr>
          <w:rFonts w:eastAsia="SimSun"/>
          <w:sz w:val="28"/>
          <w:szCs w:val="28"/>
        </w:rPr>
        <w:t>S</w:t>
      </w:r>
      <w:r w:rsidR="00455E2A" w:rsidRPr="001A1EBB">
        <w:rPr>
          <w:rFonts w:eastAsia="SimSun"/>
          <w:sz w:val="28"/>
          <w:szCs w:val="28"/>
        </w:rPr>
        <w:t>IMULAZIONI DELLE PROVE D’ESAME:  GRIGLIE DI VALUTAZIONE UTILIZZATE DURANTE LE CORREZIONI - RISULTATI</w:t>
      </w:r>
      <w:bookmarkEnd w:id="90"/>
      <w:bookmarkEnd w:id="91"/>
    </w:p>
    <w:p w:rsidR="00455E2A" w:rsidRPr="00F36367" w:rsidRDefault="00455E2A" w:rsidP="00455E2A">
      <w:pPr>
        <w:tabs>
          <w:tab w:val="left" w:pos="360"/>
        </w:tabs>
        <w:spacing w:before="120"/>
        <w:ind w:left="357"/>
        <w:jc w:val="center"/>
        <w:rPr>
          <w:rFonts w:ascii="Cambria" w:eastAsia="SimSun" w:hAnsi="Cambria"/>
          <w:b/>
          <w:bCs/>
          <w:iCs/>
          <w:spacing w:val="-2"/>
          <w:sz w:val="12"/>
          <w:szCs w:val="12"/>
        </w:rPr>
      </w:pPr>
      <w:bookmarkStart w:id="92" w:name="_Toc8158960"/>
    </w:p>
    <w:p w:rsidR="00455E2A" w:rsidRPr="001A1EBB" w:rsidRDefault="00455E2A" w:rsidP="00455E2A">
      <w:pPr>
        <w:tabs>
          <w:tab w:val="left" w:pos="360"/>
        </w:tabs>
        <w:spacing w:before="120"/>
        <w:rPr>
          <w:rFonts w:ascii="Cambria" w:eastAsia="SimSun" w:hAnsi="Cambria"/>
          <w:b/>
          <w:bCs/>
          <w:iCs/>
          <w:spacing w:val="-2"/>
        </w:rPr>
      </w:pPr>
      <w:r w:rsidRPr="001A1EBB">
        <w:rPr>
          <w:rFonts w:asciiTheme="majorHAnsi" w:hAnsiTheme="majorHAnsi"/>
          <w:b/>
        </w:rPr>
        <w:t>SIMULAZIONE DELLA PRIMA  PROVA</w:t>
      </w:r>
    </w:p>
    <w:p w:rsidR="00455E2A" w:rsidRPr="001A1EBB" w:rsidRDefault="00455E2A" w:rsidP="00455E2A">
      <w:pPr>
        <w:tabs>
          <w:tab w:val="left" w:pos="360"/>
        </w:tabs>
        <w:spacing w:before="120"/>
        <w:ind w:left="357"/>
        <w:jc w:val="center"/>
        <w:rPr>
          <w:rFonts w:ascii="Cambria" w:eastAsia="SimSun" w:hAnsi="Cambria"/>
          <w:b/>
          <w:bCs/>
          <w:iCs/>
          <w:spacing w:val="-2"/>
        </w:rPr>
      </w:pPr>
    </w:p>
    <w:p w:rsidR="00455E2A" w:rsidRPr="001A1EBB" w:rsidRDefault="00455E2A" w:rsidP="00455E2A">
      <w:pPr>
        <w:tabs>
          <w:tab w:val="left" w:pos="360"/>
        </w:tabs>
        <w:spacing w:before="120"/>
        <w:rPr>
          <w:rFonts w:ascii="Cambria" w:eastAsia="SimSun" w:hAnsi="Cambria"/>
          <w:b/>
          <w:bCs/>
          <w:iCs/>
          <w:spacing w:val="-2"/>
        </w:rPr>
      </w:pPr>
      <w:r w:rsidRPr="001A1EBB">
        <w:rPr>
          <w:rFonts w:ascii="Cambria" w:eastAsia="SimSun" w:hAnsi="Cambria"/>
          <w:b/>
          <w:bCs/>
          <w:iCs/>
          <w:spacing w:val="-2"/>
        </w:rPr>
        <w:t xml:space="preserve">Griglia di valutazione per l’attribuzione dei punteggi utilizzata durante le correzioni </w:t>
      </w:r>
    </w:p>
    <w:p w:rsidR="00455E2A" w:rsidRDefault="00455E2A" w:rsidP="00455E2A">
      <w:pPr>
        <w:rPr>
          <w:rFonts w:asciiTheme="majorHAnsi" w:hAnsiTheme="majorHAnsi"/>
          <w:b/>
        </w:rPr>
      </w:pPr>
    </w:p>
    <w:p w:rsidR="00C224FA" w:rsidRDefault="00C224FA" w:rsidP="00C224FA">
      <w:pPr>
        <w:rPr>
          <w:sz w:val="22"/>
          <w:szCs w:val="22"/>
        </w:rPr>
      </w:pPr>
      <w:bookmarkStart w:id="93" w:name="_heading=h.3znysh7" w:colFirst="0" w:colLast="0"/>
      <w:bookmarkEnd w:id="93"/>
      <w:r>
        <w:rPr>
          <w:sz w:val="22"/>
          <w:szCs w:val="22"/>
        </w:rPr>
        <w:t xml:space="preserve">GRIGLIA DI VALUTAZIONE </w:t>
      </w:r>
      <w:r>
        <w:rPr>
          <w:b/>
          <w:sz w:val="22"/>
          <w:szCs w:val="22"/>
        </w:rPr>
        <w:t>TIPOLOGIA A</w:t>
      </w:r>
      <w:r>
        <w:rPr>
          <w:sz w:val="22"/>
          <w:szCs w:val="22"/>
        </w:rPr>
        <w:t xml:space="preserve"> (Analisi e interpretazione di un testo letterario italiano)</w:t>
      </w:r>
    </w:p>
    <w:p w:rsidR="00C224FA" w:rsidRDefault="00C224FA" w:rsidP="00C224FA">
      <w:pPr>
        <w:rPr>
          <w:sz w:val="22"/>
          <w:szCs w:val="22"/>
        </w:rPr>
      </w:pPr>
    </w:p>
    <w:p w:rsidR="00C224FA" w:rsidRDefault="00C224FA" w:rsidP="00C224FA">
      <w:pPr>
        <w:widowControl w:val="0"/>
        <w:spacing w:before="11" w:after="4"/>
        <w:rPr>
          <w:sz w:val="18"/>
          <w:szCs w:val="18"/>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0"/>
        <w:gridCol w:w="5515"/>
        <w:gridCol w:w="787"/>
        <w:gridCol w:w="20"/>
        <w:gridCol w:w="663"/>
        <w:gridCol w:w="20"/>
      </w:tblGrid>
      <w:tr w:rsidR="00C224FA" w:rsidRPr="00AE1FD6" w:rsidTr="00C224FA">
        <w:trPr>
          <w:gridAfter w:val="1"/>
          <w:wAfter w:w="20" w:type="dxa"/>
          <w:trHeight w:val="22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jc w:val="center"/>
              <w:rPr>
                <w:b/>
                <w:sz w:val="18"/>
                <w:szCs w:val="18"/>
              </w:rPr>
            </w:pPr>
            <w:r w:rsidRPr="00AE1FD6">
              <w:rPr>
                <w:b/>
                <w:sz w:val="18"/>
                <w:szCs w:val="18"/>
              </w:rPr>
              <w:t>INDICATORI SPECIFICI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jc w:val="center"/>
              <w:rPr>
                <w:b/>
                <w:sz w:val="18"/>
                <w:szCs w:val="18"/>
              </w:rPr>
            </w:pPr>
            <w:r w:rsidRPr="00AE1FD6">
              <w:rPr>
                <w:b/>
                <w:sz w:val="18"/>
                <w:szCs w:val="18"/>
              </w:rPr>
              <w:t>DESCRITTORI SPECIFICI (max. 40 punti)</w:t>
            </w:r>
          </w:p>
        </w:tc>
        <w:tc>
          <w:tcPr>
            <w:tcW w:w="788" w:type="dxa"/>
            <w:tcBorders>
              <w:top w:val="single" w:sz="4" w:space="0" w:color="000000"/>
              <w:left w:val="single" w:sz="4" w:space="0" w:color="000000"/>
              <w:bottom w:val="single" w:sz="4" w:space="0" w:color="000000"/>
              <w:right w:val="single" w:sz="4" w:space="0" w:color="000000"/>
            </w:tcBorders>
            <w:vAlign w:val="center"/>
          </w:tcPr>
          <w:p w:rsidR="00C224FA" w:rsidRPr="00AE1FD6" w:rsidRDefault="00C224FA">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jc w:val="center"/>
              <w:rPr>
                <w:b/>
                <w:sz w:val="18"/>
                <w:szCs w:val="18"/>
              </w:rPr>
            </w:pPr>
            <w:r w:rsidRPr="00AE1FD6">
              <w:rPr>
                <w:b/>
                <w:sz w:val="18"/>
                <w:szCs w:val="18"/>
              </w:rPr>
              <w:t>Punti</w:t>
            </w:r>
          </w:p>
        </w:tc>
      </w:tr>
      <w:tr w:rsidR="00C224FA" w:rsidRPr="00AE1FD6" w:rsidTr="00C224FA">
        <w:trPr>
          <w:gridAfter w:val="1"/>
          <w:wAfter w:w="20" w:type="dxa"/>
          <w:trHeight w:val="84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spacing w:line="206" w:lineRule="auto"/>
              <w:ind w:left="113"/>
              <w:rPr>
                <w:b/>
                <w:sz w:val="18"/>
                <w:szCs w:val="18"/>
              </w:rPr>
            </w:pPr>
            <w:r w:rsidRPr="00AE1FD6">
              <w:rPr>
                <w:b/>
                <w:sz w:val="18"/>
                <w:szCs w:val="18"/>
              </w:rPr>
              <w:t>Rispetto dei vincoli posti nella consegna</w:t>
            </w:r>
          </w:p>
        </w:tc>
        <w:tc>
          <w:tcPr>
            <w:tcW w:w="5528"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Consegne e vincoli rispettati (per nulla, quasi per nulla, minimi)</w:t>
            </w:r>
          </w:p>
          <w:p w:rsidR="00C224FA" w:rsidRPr="00AE1FD6" w:rsidRDefault="00C224FA">
            <w:pPr>
              <w:widowControl w:val="0"/>
              <w:ind w:left="113"/>
              <w:rPr>
                <w:sz w:val="18"/>
                <w:szCs w:val="18"/>
              </w:rPr>
            </w:pPr>
            <w:r w:rsidRPr="00AE1FD6">
              <w:rPr>
                <w:sz w:val="18"/>
                <w:szCs w:val="18"/>
              </w:rPr>
              <w:t>Consegne e vincoli parzialmente e/o sommariamente rispettati</w:t>
            </w:r>
          </w:p>
          <w:p w:rsidR="00C224FA" w:rsidRPr="00AE1FD6" w:rsidRDefault="00C224FA">
            <w:pPr>
              <w:widowControl w:val="0"/>
              <w:ind w:left="113"/>
              <w:rPr>
                <w:sz w:val="18"/>
                <w:szCs w:val="18"/>
              </w:rPr>
            </w:pPr>
            <w:r w:rsidRPr="00AE1FD6">
              <w:rPr>
                <w:b/>
                <w:sz w:val="18"/>
                <w:szCs w:val="18"/>
              </w:rPr>
              <w:t>Consegne e vincoli sostanzialmente rispettati</w:t>
            </w:r>
          </w:p>
          <w:p w:rsidR="00C224FA" w:rsidRPr="00AE1FD6" w:rsidRDefault="00C224FA">
            <w:pPr>
              <w:widowControl w:val="0"/>
              <w:ind w:left="113"/>
              <w:rPr>
                <w:sz w:val="18"/>
                <w:szCs w:val="18"/>
              </w:rPr>
            </w:pPr>
            <w:r w:rsidRPr="00AE1FD6">
              <w:rPr>
                <w:sz w:val="18"/>
                <w:szCs w:val="18"/>
              </w:rPr>
              <w:t>Consegne e vincoli pienamente rispettati o con qualche lieve incertezza</w:t>
            </w:r>
          </w:p>
          <w:p w:rsidR="00C224FA" w:rsidRPr="00AE1FD6" w:rsidRDefault="00C224FA">
            <w:pPr>
              <w:widowControl w:val="0"/>
              <w:ind w:left="113"/>
              <w:rPr>
                <w:sz w:val="18"/>
                <w:szCs w:val="18"/>
              </w:rPr>
            </w:pPr>
            <w:r w:rsidRPr="00AE1FD6">
              <w:rPr>
                <w:sz w:val="18"/>
                <w:szCs w:val="18"/>
              </w:rPr>
              <w:t>Consegne e vincoli rispettati e/o scrupolosamente rispettati</w:t>
            </w:r>
          </w:p>
        </w:tc>
        <w:tc>
          <w:tcPr>
            <w:tcW w:w="788"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sz w:val="18"/>
                <w:szCs w:val="18"/>
              </w:rPr>
            </w:pPr>
            <w:r w:rsidRPr="00AE1FD6">
              <w:rPr>
                <w:b/>
                <w:sz w:val="18"/>
                <w:szCs w:val="18"/>
              </w:rPr>
              <w:t>6</w:t>
            </w: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r w:rsidRPr="00AE1FD6">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gridAfter w:val="1"/>
          <w:wAfter w:w="20" w:type="dxa"/>
          <w:trHeight w:val="813"/>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spacing w:line="206" w:lineRule="auto"/>
              <w:ind w:left="113"/>
              <w:rPr>
                <w:b/>
                <w:sz w:val="18"/>
                <w:szCs w:val="18"/>
              </w:rPr>
            </w:pPr>
            <w:r w:rsidRPr="00AE1FD6">
              <w:rPr>
                <w:b/>
                <w:sz w:val="18"/>
                <w:szCs w:val="18"/>
              </w:rPr>
              <w:t>Comprensione del testo nel senso complessivo e nei suoi snodi tematici e stilistici</w:t>
            </w:r>
          </w:p>
        </w:tc>
        <w:tc>
          <w:tcPr>
            <w:tcW w:w="5528"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Comprensione errata (nulla, quasi nulla, scarsa)</w:t>
            </w:r>
          </w:p>
          <w:p w:rsidR="00C224FA" w:rsidRPr="00AE1FD6" w:rsidRDefault="00C224FA">
            <w:pPr>
              <w:widowControl w:val="0"/>
              <w:ind w:left="113"/>
              <w:rPr>
                <w:sz w:val="18"/>
                <w:szCs w:val="18"/>
              </w:rPr>
            </w:pPr>
            <w:r w:rsidRPr="00AE1FD6">
              <w:rPr>
                <w:sz w:val="18"/>
                <w:szCs w:val="18"/>
              </w:rPr>
              <w:t>Comprensione parziale e/o sommaria</w:t>
            </w:r>
          </w:p>
          <w:p w:rsidR="00C224FA" w:rsidRPr="00AE1FD6" w:rsidRDefault="00C224FA">
            <w:pPr>
              <w:widowControl w:val="0"/>
              <w:ind w:left="113"/>
              <w:rPr>
                <w:sz w:val="18"/>
                <w:szCs w:val="18"/>
              </w:rPr>
            </w:pPr>
            <w:r w:rsidRPr="00AE1FD6">
              <w:rPr>
                <w:b/>
                <w:sz w:val="18"/>
                <w:szCs w:val="18"/>
              </w:rPr>
              <w:t>Comprensione globale corretta ma essenziale</w:t>
            </w:r>
          </w:p>
          <w:p w:rsidR="00C224FA" w:rsidRPr="00AE1FD6" w:rsidRDefault="00C224FA">
            <w:pPr>
              <w:widowControl w:val="0"/>
              <w:ind w:left="113"/>
              <w:rPr>
                <w:sz w:val="18"/>
                <w:szCs w:val="18"/>
              </w:rPr>
            </w:pPr>
            <w:r w:rsidRPr="00AE1FD6">
              <w:rPr>
                <w:sz w:val="18"/>
                <w:szCs w:val="18"/>
              </w:rPr>
              <w:t>Comprensione pienamente corretta o con qualche lieve imprecisione</w:t>
            </w:r>
          </w:p>
          <w:p w:rsidR="00C224FA" w:rsidRPr="00AE1FD6" w:rsidRDefault="00C224FA">
            <w:pPr>
              <w:widowControl w:val="0"/>
              <w:ind w:left="113"/>
              <w:rPr>
                <w:sz w:val="18"/>
                <w:szCs w:val="18"/>
              </w:rPr>
            </w:pPr>
            <w:r w:rsidRPr="00AE1FD6">
              <w:rPr>
                <w:sz w:val="18"/>
                <w:szCs w:val="18"/>
              </w:rPr>
              <w:t>Comprensione piena e/o profonda e/o ben articolata</w:t>
            </w:r>
          </w:p>
        </w:tc>
        <w:tc>
          <w:tcPr>
            <w:tcW w:w="788"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sz w:val="18"/>
                <w:szCs w:val="18"/>
              </w:rPr>
            </w:pPr>
            <w:r w:rsidRPr="00AE1FD6">
              <w:rPr>
                <w:b/>
                <w:sz w:val="18"/>
                <w:szCs w:val="18"/>
              </w:rPr>
              <w:t>6</w:t>
            </w: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r w:rsidRPr="00AE1FD6">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gridAfter w:val="1"/>
          <w:wAfter w:w="20" w:type="dxa"/>
          <w:trHeight w:val="92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spacing w:line="206" w:lineRule="auto"/>
              <w:ind w:left="113"/>
              <w:rPr>
                <w:b/>
                <w:sz w:val="18"/>
                <w:szCs w:val="18"/>
              </w:rPr>
            </w:pPr>
            <w:r w:rsidRPr="00AE1FD6">
              <w:rPr>
                <w:b/>
                <w:sz w:val="18"/>
                <w:szCs w:val="18"/>
              </w:rPr>
              <w:t>Puntualità nell’analisi lessicale,</w:t>
            </w:r>
          </w:p>
          <w:p w:rsidR="00C224FA" w:rsidRPr="00AE1FD6" w:rsidRDefault="00C224FA">
            <w:pPr>
              <w:widowControl w:val="0"/>
              <w:spacing w:line="196" w:lineRule="auto"/>
              <w:ind w:left="113"/>
              <w:rPr>
                <w:b/>
                <w:sz w:val="18"/>
                <w:szCs w:val="18"/>
              </w:rPr>
            </w:pPr>
            <w:r w:rsidRPr="00AE1FD6">
              <w:rPr>
                <w:b/>
                <w:sz w:val="18"/>
                <w:szCs w:val="18"/>
              </w:rPr>
              <w:t>sintattica, stilistica e retorica (se richiesta)</w:t>
            </w:r>
          </w:p>
        </w:tc>
        <w:tc>
          <w:tcPr>
            <w:tcW w:w="5528"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Analisi (molto errata, errata, parzialmente errata)</w:t>
            </w:r>
          </w:p>
          <w:p w:rsidR="00C224FA" w:rsidRPr="00AE1FD6" w:rsidRDefault="00C224FA">
            <w:pPr>
              <w:widowControl w:val="0"/>
              <w:ind w:left="113"/>
              <w:rPr>
                <w:sz w:val="18"/>
                <w:szCs w:val="18"/>
              </w:rPr>
            </w:pPr>
            <w:r w:rsidRPr="00AE1FD6">
              <w:rPr>
                <w:sz w:val="18"/>
                <w:szCs w:val="18"/>
              </w:rPr>
              <w:t>Analisi carente e/o sommaria</w:t>
            </w:r>
          </w:p>
          <w:p w:rsidR="00C224FA" w:rsidRPr="00AE1FD6" w:rsidRDefault="00C224FA">
            <w:pPr>
              <w:widowControl w:val="0"/>
              <w:ind w:left="113"/>
              <w:rPr>
                <w:sz w:val="18"/>
                <w:szCs w:val="18"/>
              </w:rPr>
            </w:pPr>
            <w:r w:rsidRPr="00AE1FD6">
              <w:rPr>
                <w:b/>
                <w:sz w:val="18"/>
                <w:szCs w:val="18"/>
              </w:rPr>
              <w:t>Analisi globalmente corretta</w:t>
            </w:r>
          </w:p>
          <w:p w:rsidR="00C224FA" w:rsidRPr="00AE1FD6" w:rsidRDefault="00C224FA">
            <w:pPr>
              <w:widowControl w:val="0"/>
              <w:ind w:left="113"/>
              <w:rPr>
                <w:sz w:val="18"/>
                <w:szCs w:val="18"/>
              </w:rPr>
            </w:pPr>
            <w:r w:rsidRPr="00AE1FD6">
              <w:rPr>
                <w:sz w:val="18"/>
                <w:szCs w:val="18"/>
              </w:rPr>
              <w:t>Analisi completa e coerente o con qualche lieve approssimazione</w:t>
            </w:r>
          </w:p>
          <w:p w:rsidR="00C224FA" w:rsidRPr="00AE1FD6" w:rsidRDefault="00C224FA">
            <w:pPr>
              <w:widowControl w:val="0"/>
              <w:ind w:left="113"/>
              <w:rPr>
                <w:sz w:val="18"/>
                <w:szCs w:val="18"/>
              </w:rPr>
            </w:pPr>
            <w:r w:rsidRPr="00AE1FD6">
              <w:rPr>
                <w:sz w:val="18"/>
                <w:szCs w:val="18"/>
              </w:rPr>
              <w:t xml:space="preserve">Analisi completa e/o precisa e/o approfondita </w:t>
            </w:r>
          </w:p>
        </w:tc>
        <w:tc>
          <w:tcPr>
            <w:tcW w:w="788"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sz w:val="18"/>
                <w:szCs w:val="18"/>
              </w:rPr>
            </w:pPr>
            <w:r w:rsidRPr="00AE1FD6">
              <w:rPr>
                <w:b/>
                <w:sz w:val="18"/>
                <w:szCs w:val="18"/>
              </w:rPr>
              <w:t>6</w:t>
            </w: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r w:rsidRPr="00AE1FD6">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gridAfter w:val="1"/>
          <w:wAfter w:w="20" w:type="dxa"/>
          <w:trHeight w:val="839"/>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spacing w:line="206" w:lineRule="auto"/>
              <w:ind w:left="113"/>
              <w:rPr>
                <w:b/>
                <w:sz w:val="18"/>
                <w:szCs w:val="18"/>
              </w:rPr>
            </w:pPr>
            <w:r w:rsidRPr="00AE1FD6">
              <w:rPr>
                <w:b/>
                <w:sz w:val="18"/>
                <w:szCs w:val="18"/>
              </w:rPr>
              <w:t>Interpretazione corretta e articolata del testo</w:t>
            </w:r>
          </w:p>
        </w:tc>
        <w:tc>
          <w:tcPr>
            <w:tcW w:w="5528"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Interpretazione (molto errata, errata, parzialmente errata)</w:t>
            </w:r>
          </w:p>
          <w:p w:rsidR="00C224FA" w:rsidRPr="00AE1FD6" w:rsidRDefault="00C224FA">
            <w:pPr>
              <w:widowControl w:val="0"/>
              <w:ind w:left="113"/>
              <w:rPr>
                <w:sz w:val="18"/>
                <w:szCs w:val="18"/>
              </w:rPr>
            </w:pPr>
            <w:r w:rsidRPr="00AE1FD6">
              <w:rPr>
                <w:sz w:val="18"/>
                <w:szCs w:val="18"/>
              </w:rPr>
              <w:t>Interpretazione carente o sommaria</w:t>
            </w:r>
          </w:p>
          <w:p w:rsidR="00C224FA" w:rsidRPr="00AE1FD6" w:rsidRDefault="00C224FA">
            <w:pPr>
              <w:widowControl w:val="0"/>
              <w:ind w:left="113"/>
              <w:rPr>
                <w:sz w:val="18"/>
                <w:szCs w:val="18"/>
              </w:rPr>
            </w:pPr>
            <w:r w:rsidRPr="00AE1FD6">
              <w:rPr>
                <w:b/>
                <w:sz w:val="18"/>
                <w:szCs w:val="18"/>
              </w:rPr>
              <w:t>Interpretazione sostanzialmente corretta</w:t>
            </w:r>
          </w:p>
          <w:p w:rsidR="00C224FA" w:rsidRPr="00AE1FD6" w:rsidRDefault="00C224FA">
            <w:pPr>
              <w:widowControl w:val="0"/>
              <w:ind w:left="113"/>
              <w:rPr>
                <w:sz w:val="18"/>
                <w:szCs w:val="18"/>
              </w:rPr>
            </w:pPr>
            <w:r w:rsidRPr="00AE1FD6">
              <w:rPr>
                <w:sz w:val="18"/>
                <w:szCs w:val="18"/>
              </w:rPr>
              <w:t>Interpretazione corretta e precisa o con lieve imprecisioni</w:t>
            </w:r>
          </w:p>
          <w:p w:rsidR="00C224FA" w:rsidRPr="00AE1FD6" w:rsidRDefault="00C224FA">
            <w:pPr>
              <w:widowControl w:val="0"/>
              <w:ind w:left="113"/>
              <w:rPr>
                <w:sz w:val="18"/>
                <w:szCs w:val="18"/>
              </w:rPr>
            </w:pPr>
            <w:r w:rsidRPr="00AE1FD6">
              <w:rPr>
                <w:sz w:val="18"/>
                <w:szCs w:val="18"/>
              </w:rPr>
              <w:t>Interpretazione corretta e/o  precisa e/o articolata in modo efficace</w:t>
            </w:r>
          </w:p>
        </w:tc>
        <w:tc>
          <w:tcPr>
            <w:tcW w:w="788"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sz w:val="18"/>
                <w:szCs w:val="18"/>
              </w:rPr>
            </w:pPr>
            <w:r w:rsidRPr="00AE1FD6">
              <w:rPr>
                <w:b/>
                <w:sz w:val="18"/>
                <w:szCs w:val="18"/>
              </w:rPr>
              <w:t>6</w:t>
            </w:r>
          </w:p>
          <w:p w:rsidR="00C224FA" w:rsidRPr="00AE1FD6" w:rsidRDefault="00C224FA">
            <w:pPr>
              <w:widowControl w:val="0"/>
              <w:ind w:left="170"/>
              <w:rPr>
                <w:sz w:val="18"/>
                <w:szCs w:val="18"/>
              </w:rPr>
            </w:pPr>
            <w:r w:rsidRPr="00AE1FD6">
              <w:rPr>
                <w:sz w:val="18"/>
                <w:szCs w:val="18"/>
              </w:rPr>
              <w:t>7- 8</w:t>
            </w:r>
          </w:p>
          <w:p w:rsidR="00C224FA" w:rsidRPr="00AE1FD6" w:rsidRDefault="00C224FA">
            <w:pPr>
              <w:widowControl w:val="0"/>
              <w:ind w:left="170"/>
              <w:rPr>
                <w:sz w:val="18"/>
                <w:szCs w:val="18"/>
              </w:rPr>
            </w:pPr>
            <w:r w:rsidRPr="00AE1FD6">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trHeight w:val="302"/>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jc w:val="center"/>
              <w:rPr>
                <w:b/>
                <w:sz w:val="18"/>
                <w:szCs w:val="18"/>
              </w:rPr>
            </w:pPr>
            <w:r w:rsidRPr="00AE1FD6">
              <w:rPr>
                <w:b/>
                <w:sz w:val="18"/>
                <w:szCs w:val="18"/>
              </w:rPr>
              <w:t>INDICATORI GENERALI</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jc w:val="center"/>
              <w:rPr>
                <w:b/>
                <w:sz w:val="18"/>
                <w:szCs w:val="18"/>
              </w:rPr>
            </w:pPr>
            <w:r w:rsidRPr="00AE1FD6">
              <w:rPr>
                <w:b/>
                <w:sz w:val="18"/>
                <w:szCs w:val="18"/>
              </w:rPr>
              <w:t>DESCRITTORI GENERALI (max. 60 punti)</w:t>
            </w:r>
          </w:p>
        </w:tc>
        <w:tc>
          <w:tcPr>
            <w:tcW w:w="808" w:type="dxa"/>
            <w:gridSpan w:val="2"/>
            <w:tcBorders>
              <w:top w:val="single" w:sz="4" w:space="0" w:color="000000"/>
              <w:left w:val="single" w:sz="4" w:space="0" w:color="000000"/>
              <w:bottom w:val="single" w:sz="4" w:space="0" w:color="000000"/>
              <w:right w:val="single" w:sz="4" w:space="0" w:color="000000"/>
            </w:tcBorders>
            <w:vAlign w:val="center"/>
          </w:tcPr>
          <w:p w:rsidR="00C224FA" w:rsidRPr="00AE1FD6" w:rsidRDefault="00C224FA">
            <w:pPr>
              <w:widowControl w:val="0"/>
              <w:jc w:val="center"/>
              <w:rPr>
                <w:sz w:val="18"/>
                <w:szCs w:val="18"/>
              </w:rPr>
            </w:pPr>
          </w:p>
        </w:tc>
        <w:tc>
          <w:tcPr>
            <w:tcW w:w="684" w:type="dxa"/>
            <w:gridSpan w:val="2"/>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jc w:val="center"/>
              <w:rPr>
                <w:b/>
                <w:sz w:val="18"/>
                <w:szCs w:val="18"/>
              </w:rPr>
            </w:pPr>
            <w:r w:rsidRPr="00AE1FD6">
              <w:rPr>
                <w:b/>
                <w:sz w:val="18"/>
                <w:szCs w:val="18"/>
              </w:rPr>
              <w:t>Punti</w:t>
            </w:r>
          </w:p>
        </w:tc>
      </w:tr>
      <w:tr w:rsidR="00C224FA" w:rsidRPr="00AE1FD6" w:rsidTr="00C224FA">
        <w:trPr>
          <w:trHeight w:val="987"/>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spacing w:line="206" w:lineRule="auto"/>
              <w:ind w:left="107"/>
              <w:rPr>
                <w:b/>
                <w:sz w:val="18"/>
                <w:szCs w:val="18"/>
              </w:rPr>
            </w:pPr>
            <w:r w:rsidRPr="00AE1FD6">
              <w:rPr>
                <w:b/>
                <w:sz w:val="18"/>
                <w:szCs w:val="18"/>
              </w:rPr>
              <w:t>Ideazione, pianificazione e organizzazione del testo</w:t>
            </w:r>
          </w:p>
        </w:tc>
        <w:tc>
          <w:tcPr>
            <w:tcW w:w="5528"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Testo privo di ideazione e pianificazione (assente, inadeguata, scarsa)</w:t>
            </w:r>
          </w:p>
          <w:p w:rsidR="00C224FA" w:rsidRPr="00AE1FD6" w:rsidRDefault="00C224FA">
            <w:pPr>
              <w:widowControl w:val="0"/>
              <w:ind w:left="113"/>
              <w:rPr>
                <w:sz w:val="18"/>
                <w:szCs w:val="18"/>
              </w:rPr>
            </w:pPr>
            <w:r w:rsidRPr="00AE1FD6">
              <w:rPr>
                <w:sz w:val="18"/>
                <w:szCs w:val="18"/>
              </w:rPr>
              <w:t>Ideazione e pianificazione carenti e/o non sempre adeguate</w:t>
            </w:r>
          </w:p>
          <w:p w:rsidR="00C224FA" w:rsidRPr="00AE1FD6" w:rsidRDefault="00C224FA">
            <w:pPr>
              <w:widowControl w:val="0"/>
              <w:ind w:left="113"/>
              <w:rPr>
                <w:sz w:val="18"/>
                <w:szCs w:val="18"/>
              </w:rPr>
            </w:pPr>
            <w:r w:rsidRPr="00AE1FD6">
              <w:rPr>
                <w:b/>
                <w:sz w:val="18"/>
                <w:szCs w:val="18"/>
              </w:rPr>
              <w:t>Pianificazione essenziale degli argomenti attorno a un’idea di fondo</w:t>
            </w:r>
          </w:p>
          <w:p w:rsidR="00C224FA" w:rsidRPr="00AE1FD6" w:rsidRDefault="00C224FA">
            <w:pPr>
              <w:widowControl w:val="0"/>
              <w:ind w:left="113"/>
              <w:rPr>
                <w:sz w:val="18"/>
                <w:szCs w:val="18"/>
              </w:rPr>
            </w:pPr>
            <w:r w:rsidRPr="00AE1FD6">
              <w:rPr>
                <w:sz w:val="18"/>
                <w:szCs w:val="18"/>
              </w:rPr>
              <w:t>Ideazione e pianificazione adeguate o con qualche lieve incertezza</w:t>
            </w:r>
          </w:p>
          <w:p w:rsidR="00C224FA" w:rsidRPr="00AE1FD6" w:rsidRDefault="00C224FA">
            <w:pPr>
              <w:widowControl w:val="0"/>
              <w:ind w:left="113"/>
              <w:rPr>
                <w:sz w:val="18"/>
                <w:szCs w:val="18"/>
              </w:rPr>
            </w:pPr>
            <w:r w:rsidRPr="00AE1FD6">
              <w:rPr>
                <w:sz w:val="18"/>
                <w:szCs w:val="18"/>
              </w:rPr>
              <w:t>Ideazione e pianificazione adeguate o molto adeguate ed efficaci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sz w:val="18"/>
                <w:szCs w:val="18"/>
              </w:rPr>
            </w:pPr>
            <w:r w:rsidRPr="00AE1FD6">
              <w:rPr>
                <w:b/>
                <w:sz w:val="18"/>
                <w:szCs w:val="18"/>
              </w:rPr>
              <w:t>6</w:t>
            </w: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r w:rsidRPr="00AE1FD6">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trHeight w:val="1524"/>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spacing w:line="206" w:lineRule="auto"/>
              <w:ind w:left="107"/>
              <w:rPr>
                <w:b/>
                <w:sz w:val="18"/>
                <w:szCs w:val="18"/>
              </w:rPr>
            </w:pPr>
            <w:r w:rsidRPr="00AE1FD6">
              <w:rPr>
                <w:b/>
                <w:sz w:val="18"/>
                <w:szCs w:val="18"/>
              </w:rPr>
              <w:t>Coesione e coerenza testuali</w:t>
            </w:r>
          </w:p>
        </w:tc>
        <w:tc>
          <w:tcPr>
            <w:tcW w:w="5528"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Coesione e coerenza testuali (assente, incoerente, scarsa)</w:t>
            </w:r>
          </w:p>
          <w:p w:rsidR="00C224FA" w:rsidRPr="00AE1FD6" w:rsidRDefault="00C224FA">
            <w:pPr>
              <w:widowControl w:val="0"/>
              <w:ind w:left="113"/>
              <w:rPr>
                <w:sz w:val="18"/>
                <w:szCs w:val="18"/>
              </w:rPr>
            </w:pPr>
            <w:r w:rsidRPr="00AE1FD6">
              <w:rPr>
                <w:sz w:val="18"/>
                <w:szCs w:val="18"/>
              </w:rPr>
              <w:t>Coesione e coerenza testuali scarse e/o con imprecisione dei connettivi</w:t>
            </w:r>
          </w:p>
          <w:p w:rsidR="00C224FA" w:rsidRPr="00AE1FD6" w:rsidRDefault="00C224FA">
            <w:pPr>
              <w:widowControl w:val="0"/>
              <w:ind w:left="113"/>
              <w:rPr>
                <w:sz w:val="18"/>
                <w:szCs w:val="18"/>
              </w:rPr>
            </w:pPr>
            <w:r w:rsidRPr="00AE1FD6">
              <w:rPr>
                <w:b/>
                <w:sz w:val="18"/>
                <w:szCs w:val="18"/>
              </w:rPr>
              <w:t>Piano espositivo globalmente coerente e coeso pur in presenza di</w:t>
            </w:r>
          </w:p>
          <w:p w:rsidR="00C224FA" w:rsidRPr="00AE1FD6" w:rsidRDefault="00C224FA">
            <w:pPr>
              <w:widowControl w:val="0"/>
              <w:ind w:left="113"/>
              <w:rPr>
                <w:sz w:val="18"/>
                <w:szCs w:val="18"/>
              </w:rPr>
            </w:pPr>
            <w:r w:rsidRPr="00AE1FD6">
              <w:rPr>
                <w:b/>
                <w:sz w:val="18"/>
                <w:szCs w:val="18"/>
              </w:rPr>
              <w:t>qualche lieve incertezza nell’utilizzo dei connettivi</w:t>
            </w:r>
          </w:p>
          <w:p w:rsidR="00C224FA" w:rsidRPr="00AE1FD6" w:rsidRDefault="00C224FA">
            <w:pPr>
              <w:widowControl w:val="0"/>
              <w:ind w:left="113"/>
              <w:rPr>
                <w:sz w:val="18"/>
                <w:szCs w:val="18"/>
              </w:rPr>
            </w:pPr>
            <w:r w:rsidRPr="00AE1FD6">
              <w:rPr>
                <w:sz w:val="18"/>
                <w:szCs w:val="18"/>
              </w:rPr>
              <w:t>Esposizione pienamente coerente con un appropriato utilizzo dei connettivi</w:t>
            </w:r>
          </w:p>
          <w:p w:rsidR="00C224FA" w:rsidRPr="00AE1FD6" w:rsidRDefault="00C224FA">
            <w:pPr>
              <w:widowControl w:val="0"/>
              <w:ind w:left="113"/>
              <w:rPr>
                <w:sz w:val="18"/>
                <w:szCs w:val="18"/>
              </w:rPr>
            </w:pPr>
            <w:r w:rsidRPr="00AE1FD6">
              <w:rPr>
                <w:sz w:val="18"/>
                <w:szCs w:val="18"/>
              </w:rPr>
              <w:t>Esposizione ben articolata con utilizzo appropriato dei connettivi e/o variamente usati</w:t>
            </w:r>
          </w:p>
        </w:tc>
        <w:tc>
          <w:tcPr>
            <w:tcW w:w="808"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b/>
                <w:sz w:val="18"/>
                <w:szCs w:val="18"/>
              </w:rPr>
            </w:pPr>
            <w:r w:rsidRPr="00AE1FD6">
              <w:rPr>
                <w:b/>
                <w:sz w:val="18"/>
                <w:szCs w:val="18"/>
              </w:rPr>
              <w:t>6</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trHeight w:val="1119"/>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spacing w:line="206" w:lineRule="auto"/>
              <w:ind w:left="107"/>
              <w:rPr>
                <w:b/>
                <w:sz w:val="18"/>
                <w:szCs w:val="18"/>
              </w:rPr>
            </w:pPr>
            <w:r w:rsidRPr="00AE1FD6">
              <w:rPr>
                <w:b/>
                <w:sz w:val="18"/>
                <w:szCs w:val="18"/>
              </w:rPr>
              <w:t>Ricchezza e padronanza lessicale</w:t>
            </w:r>
          </w:p>
        </w:tc>
        <w:tc>
          <w:tcPr>
            <w:tcW w:w="5528"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Lessico limitato e inappropriato (nulla, scarso e/o poco pertinente)</w:t>
            </w:r>
          </w:p>
          <w:p w:rsidR="00C224FA" w:rsidRPr="00AE1FD6" w:rsidRDefault="00C224FA">
            <w:pPr>
              <w:widowControl w:val="0"/>
              <w:ind w:left="113"/>
              <w:rPr>
                <w:sz w:val="18"/>
                <w:szCs w:val="18"/>
              </w:rPr>
            </w:pPr>
            <w:r w:rsidRPr="00AE1FD6">
              <w:rPr>
                <w:sz w:val="18"/>
                <w:szCs w:val="18"/>
              </w:rPr>
              <w:t>Lessico ristretto e/o con improprietà di linguaggio</w:t>
            </w:r>
          </w:p>
          <w:p w:rsidR="00C224FA" w:rsidRPr="00AE1FD6" w:rsidRDefault="00C224FA">
            <w:pPr>
              <w:widowControl w:val="0"/>
              <w:ind w:left="113"/>
              <w:rPr>
                <w:sz w:val="18"/>
                <w:szCs w:val="18"/>
              </w:rPr>
            </w:pPr>
            <w:r w:rsidRPr="00AE1FD6">
              <w:rPr>
                <w:b/>
                <w:sz w:val="18"/>
                <w:szCs w:val="18"/>
              </w:rPr>
              <w:t>Proprietà di linguaggio e lessico essenziali</w:t>
            </w:r>
          </w:p>
          <w:p w:rsidR="00C224FA" w:rsidRPr="00AE1FD6" w:rsidRDefault="00C224FA">
            <w:pPr>
              <w:widowControl w:val="0"/>
              <w:ind w:left="113"/>
              <w:rPr>
                <w:sz w:val="18"/>
                <w:szCs w:val="18"/>
              </w:rPr>
            </w:pPr>
            <w:r w:rsidRPr="00AE1FD6">
              <w:rPr>
                <w:sz w:val="18"/>
                <w:szCs w:val="18"/>
              </w:rPr>
              <w:t>Linguaggio appropriato; lessico adeguato e/o preciso</w:t>
            </w:r>
          </w:p>
          <w:p w:rsidR="00C224FA" w:rsidRPr="00AE1FD6" w:rsidRDefault="00C224FA">
            <w:pPr>
              <w:widowControl w:val="0"/>
              <w:ind w:left="113"/>
              <w:rPr>
                <w:sz w:val="18"/>
                <w:szCs w:val="18"/>
              </w:rPr>
            </w:pPr>
            <w:r w:rsidRPr="00AE1FD6">
              <w:rPr>
                <w:sz w:val="18"/>
                <w:szCs w:val="18"/>
              </w:rPr>
              <w:t>Padronanza di linguaggio e/o piena padronanza di linguaggio; ricchezza lessicale</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sz w:val="18"/>
                <w:szCs w:val="18"/>
              </w:rPr>
            </w:pPr>
            <w:r w:rsidRPr="00AE1FD6">
              <w:rPr>
                <w:b/>
                <w:sz w:val="18"/>
                <w:szCs w:val="18"/>
              </w:rPr>
              <w:t>6</w:t>
            </w: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r w:rsidRPr="00AE1FD6">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trHeight w:val="1196"/>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ind w:left="107" w:right="170"/>
              <w:rPr>
                <w:sz w:val="14"/>
                <w:szCs w:val="14"/>
              </w:rPr>
            </w:pPr>
            <w:r w:rsidRPr="00AE1FD6">
              <w:rPr>
                <w:b/>
                <w:sz w:val="18"/>
                <w:szCs w:val="18"/>
              </w:rPr>
              <w:t>Correttezza grammaticale</w:t>
            </w:r>
            <w:r w:rsidRPr="00AE1FD6">
              <w:rPr>
                <w:b/>
                <w:sz w:val="14"/>
                <w:szCs w:val="14"/>
              </w:rPr>
              <w:t xml:space="preserve"> </w:t>
            </w:r>
            <w:r w:rsidRPr="00AE1FD6">
              <w:rPr>
                <w:b/>
                <w:sz w:val="16"/>
                <w:szCs w:val="16"/>
              </w:rPr>
              <w:t>(ortografia, morfologia, sintassi); uso corretto ed efficace della punteggiatura</w:t>
            </w:r>
          </w:p>
        </w:tc>
        <w:tc>
          <w:tcPr>
            <w:tcW w:w="5528"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jc w:val="both"/>
              <w:rPr>
                <w:sz w:val="18"/>
                <w:szCs w:val="18"/>
              </w:rPr>
            </w:pPr>
            <w:r w:rsidRPr="00AE1FD6">
              <w:rPr>
                <w:sz w:val="18"/>
                <w:szCs w:val="18"/>
              </w:rPr>
              <w:t>Errori formali e di punteggiatura (gravissimi, molto gravi, gravi)</w:t>
            </w:r>
          </w:p>
          <w:p w:rsidR="00C224FA" w:rsidRPr="00AE1FD6" w:rsidRDefault="00C224FA">
            <w:pPr>
              <w:widowControl w:val="0"/>
              <w:ind w:left="113"/>
              <w:jc w:val="both"/>
              <w:rPr>
                <w:sz w:val="18"/>
                <w:szCs w:val="18"/>
              </w:rPr>
            </w:pPr>
            <w:r w:rsidRPr="00AE1FD6">
              <w:rPr>
                <w:sz w:val="18"/>
                <w:szCs w:val="18"/>
              </w:rPr>
              <w:t>Presenza di errori grammaticali e/o di punteggiatura</w:t>
            </w:r>
          </w:p>
          <w:p w:rsidR="00C224FA" w:rsidRPr="00AE1FD6" w:rsidRDefault="00C224FA">
            <w:pPr>
              <w:widowControl w:val="0"/>
              <w:ind w:left="113"/>
              <w:rPr>
                <w:b/>
                <w:sz w:val="18"/>
                <w:szCs w:val="18"/>
              </w:rPr>
            </w:pPr>
            <w:r w:rsidRPr="00AE1FD6">
              <w:rPr>
                <w:b/>
                <w:sz w:val="18"/>
                <w:szCs w:val="18"/>
              </w:rPr>
              <w:t>Complessivamente corretto pur in presenza di qualche errore non grave</w:t>
            </w:r>
          </w:p>
          <w:p w:rsidR="00C224FA" w:rsidRPr="00AE1FD6" w:rsidRDefault="00C224FA">
            <w:pPr>
              <w:widowControl w:val="0"/>
              <w:ind w:left="113"/>
              <w:rPr>
                <w:sz w:val="18"/>
                <w:szCs w:val="18"/>
              </w:rPr>
            </w:pPr>
            <w:r w:rsidRPr="00AE1FD6">
              <w:rPr>
                <w:sz w:val="18"/>
                <w:szCs w:val="18"/>
              </w:rPr>
              <w:t>Adeguatamente corretto con punteggiatura nel complesso appropriata o adeguata</w:t>
            </w:r>
          </w:p>
          <w:p w:rsidR="00C224FA" w:rsidRPr="00AE1FD6" w:rsidRDefault="00C224FA">
            <w:pPr>
              <w:widowControl w:val="0"/>
              <w:ind w:left="113"/>
              <w:rPr>
                <w:sz w:val="18"/>
                <w:szCs w:val="18"/>
              </w:rPr>
            </w:pPr>
            <w:r w:rsidRPr="00AE1FD6">
              <w:rPr>
                <w:sz w:val="18"/>
                <w:szCs w:val="18"/>
              </w:rPr>
              <w:t>Testo grammaticalmente ineccepibile; uso corretto e/o elegante della</w:t>
            </w:r>
          </w:p>
          <w:p w:rsidR="00C224FA" w:rsidRPr="00AE1FD6" w:rsidRDefault="00C224FA">
            <w:pPr>
              <w:widowControl w:val="0"/>
              <w:ind w:left="113"/>
              <w:rPr>
                <w:sz w:val="18"/>
                <w:szCs w:val="18"/>
              </w:rPr>
            </w:pPr>
            <w:r w:rsidRPr="00AE1FD6">
              <w:rPr>
                <w:sz w:val="18"/>
                <w:szCs w:val="18"/>
              </w:rPr>
              <w:t>punteggiatura</w:t>
            </w:r>
          </w:p>
        </w:tc>
        <w:tc>
          <w:tcPr>
            <w:tcW w:w="808"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b/>
                <w:sz w:val="18"/>
                <w:szCs w:val="18"/>
              </w:rPr>
            </w:pPr>
            <w:r w:rsidRPr="00AE1FD6">
              <w:rPr>
                <w:b/>
                <w:sz w:val="18"/>
                <w:szCs w:val="18"/>
              </w:rPr>
              <w:t>6</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trHeight w:val="260"/>
          <w:jc w:val="center"/>
        </w:trPr>
        <w:tc>
          <w:tcPr>
            <w:tcW w:w="3007"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spacing w:line="206" w:lineRule="auto"/>
              <w:ind w:left="107"/>
              <w:rPr>
                <w:b/>
                <w:sz w:val="18"/>
                <w:szCs w:val="18"/>
              </w:rPr>
            </w:pPr>
            <w:r w:rsidRPr="00AE1FD6">
              <w:rPr>
                <w:b/>
                <w:sz w:val="18"/>
                <w:szCs w:val="18"/>
              </w:rPr>
              <w:t>Ampiezza e precisione delle conoscenze e dei riferimenti culturali</w:t>
            </w:r>
          </w:p>
        </w:tc>
        <w:tc>
          <w:tcPr>
            <w:tcW w:w="5528"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Conoscenze pressoché assenti, quasi assenti, scarsamente presenti</w:t>
            </w:r>
          </w:p>
          <w:p w:rsidR="00C224FA" w:rsidRPr="00AE1FD6" w:rsidRDefault="00C224FA">
            <w:pPr>
              <w:widowControl w:val="0"/>
              <w:ind w:left="113"/>
              <w:rPr>
                <w:sz w:val="18"/>
                <w:szCs w:val="18"/>
              </w:rPr>
            </w:pPr>
            <w:r w:rsidRPr="00AE1FD6">
              <w:rPr>
                <w:sz w:val="18"/>
                <w:szCs w:val="18"/>
              </w:rPr>
              <w:t>Conoscenze lacunose e/o sommarie e frammentarie</w:t>
            </w:r>
          </w:p>
          <w:p w:rsidR="00C224FA" w:rsidRPr="00AE1FD6" w:rsidRDefault="00C224FA">
            <w:pPr>
              <w:widowControl w:val="0"/>
              <w:ind w:left="113"/>
              <w:rPr>
                <w:sz w:val="18"/>
                <w:szCs w:val="18"/>
              </w:rPr>
            </w:pPr>
            <w:r w:rsidRPr="00AE1FD6">
              <w:rPr>
                <w:b/>
                <w:sz w:val="18"/>
                <w:szCs w:val="18"/>
              </w:rPr>
              <w:t>Conoscenze adeguate ma essenziali</w:t>
            </w:r>
          </w:p>
          <w:p w:rsidR="00C224FA" w:rsidRPr="00AE1FD6" w:rsidRDefault="00C224FA">
            <w:pPr>
              <w:widowControl w:val="0"/>
              <w:tabs>
                <w:tab w:val="left" w:pos="4487"/>
              </w:tabs>
              <w:ind w:left="113"/>
              <w:rPr>
                <w:sz w:val="18"/>
                <w:szCs w:val="18"/>
              </w:rPr>
            </w:pPr>
            <w:r w:rsidRPr="00AE1FD6">
              <w:rPr>
                <w:sz w:val="18"/>
                <w:szCs w:val="18"/>
              </w:rPr>
              <w:lastRenderedPageBreak/>
              <w:t>Conoscenze complete o con qualche lieve imprecisione</w:t>
            </w:r>
          </w:p>
          <w:p w:rsidR="00C224FA" w:rsidRPr="00AE1FD6" w:rsidRDefault="00C224FA">
            <w:pPr>
              <w:widowControl w:val="0"/>
              <w:ind w:left="113"/>
              <w:rPr>
                <w:sz w:val="18"/>
                <w:szCs w:val="18"/>
              </w:rPr>
            </w:pPr>
            <w:r w:rsidRPr="00AE1FD6">
              <w:rPr>
                <w:sz w:val="18"/>
                <w:szCs w:val="18"/>
              </w:rPr>
              <w:t>Conoscenze precise (e/o ampie), con collegamenti pertinenti e significativi</w:t>
            </w:r>
          </w:p>
        </w:tc>
        <w:tc>
          <w:tcPr>
            <w:tcW w:w="808" w:type="dxa"/>
            <w:gridSpan w:val="2"/>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70"/>
              <w:rPr>
                <w:sz w:val="18"/>
                <w:szCs w:val="18"/>
              </w:rPr>
            </w:pPr>
            <w:r w:rsidRPr="00AE1FD6">
              <w:rPr>
                <w:sz w:val="18"/>
                <w:szCs w:val="18"/>
              </w:rPr>
              <w:lastRenderedPageBreak/>
              <w:t>1-3</w:t>
            </w: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sz w:val="18"/>
                <w:szCs w:val="18"/>
              </w:rPr>
            </w:pPr>
            <w:r w:rsidRPr="00AE1FD6">
              <w:rPr>
                <w:b/>
                <w:sz w:val="18"/>
                <w:szCs w:val="18"/>
              </w:rPr>
              <w:t>6</w:t>
            </w:r>
          </w:p>
          <w:p w:rsidR="00C224FA" w:rsidRPr="00AE1FD6" w:rsidRDefault="00C224FA">
            <w:pPr>
              <w:widowControl w:val="0"/>
              <w:ind w:left="170"/>
              <w:rPr>
                <w:sz w:val="18"/>
                <w:szCs w:val="18"/>
              </w:rPr>
            </w:pPr>
            <w:r w:rsidRPr="00AE1FD6">
              <w:rPr>
                <w:sz w:val="18"/>
                <w:szCs w:val="18"/>
              </w:rPr>
              <w:lastRenderedPageBreak/>
              <w:t>7-8</w:t>
            </w:r>
          </w:p>
          <w:p w:rsidR="00C224FA" w:rsidRPr="00AE1FD6" w:rsidRDefault="00C224FA">
            <w:pPr>
              <w:widowControl w:val="0"/>
              <w:ind w:left="170"/>
              <w:rPr>
                <w:sz w:val="18"/>
                <w:szCs w:val="18"/>
              </w:rPr>
            </w:pPr>
            <w:r w:rsidRPr="00AE1FD6">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Tr="00C224FA">
        <w:trPr>
          <w:trHeight w:val="1312"/>
          <w:jc w:val="center"/>
        </w:trPr>
        <w:tc>
          <w:tcPr>
            <w:tcW w:w="3007" w:type="dxa"/>
            <w:tcBorders>
              <w:top w:val="nil"/>
              <w:left w:val="single" w:sz="4" w:space="0" w:color="000000"/>
              <w:bottom w:val="single" w:sz="4" w:space="0" w:color="000000"/>
              <w:right w:val="single" w:sz="4" w:space="0" w:color="auto"/>
            </w:tcBorders>
            <w:vAlign w:val="center"/>
            <w:hideMark/>
          </w:tcPr>
          <w:p w:rsidR="00C224FA" w:rsidRPr="00AE1FD6" w:rsidRDefault="00C224FA">
            <w:pPr>
              <w:widowControl w:val="0"/>
              <w:spacing w:line="206" w:lineRule="auto"/>
              <w:ind w:left="107"/>
              <w:rPr>
                <w:b/>
                <w:sz w:val="18"/>
                <w:szCs w:val="18"/>
              </w:rPr>
            </w:pPr>
            <w:r w:rsidRPr="00AE1FD6">
              <w:rPr>
                <w:b/>
                <w:sz w:val="18"/>
                <w:szCs w:val="18"/>
              </w:rPr>
              <w:t>Giudizio critico e valutazione personale</w:t>
            </w:r>
          </w:p>
        </w:tc>
        <w:tc>
          <w:tcPr>
            <w:tcW w:w="5528" w:type="dxa"/>
            <w:tcBorders>
              <w:top w:val="single" w:sz="4" w:space="0" w:color="000000"/>
              <w:left w:val="single" w:sz="4" w:space="0" w:color="auto"/>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Spunti critici e di valutazioni personali (assenti, quasi assenti, scarsamente presenti)</w:t>
            </w:r>
          </w:p>
          <w:p w:rsidR="00C224FA" w:rsidRPr="00AE1FD6" w:rsidRDefault="00C224FA">
            <w:pPr>
              <w:widowControl w:val="0"/>
              <w:ind w:left="113"/>
              <w:rPr>
                <w:sz w:val="18"/>
                <w:szCs w:val="18"/>
              </w:rPr>
            </w:pPr>
            <w:r w:rsidRPr="00AE1FD6">
              <w:rPr>
                <w:sz w:val="18"/>
                <w:szCs w:val="18"/>
              </w:rPr>
              <w:t>Scarsi spunti critici o appena accennati</w:t>
            </w:r>
          </w:p>
          <w:p w:rsidR="00C224FA" w:rsidRPr="00AE1FD6" w:rsidRDefault="00C224FA">
            <w:pPr>
              <w:widowControl w:val="0"/>
              <w:ind w:left="113"/>
              <w:rPr>
                <w:sz w:val="18"/>
                <w:szCs w:val="18"/>
              </w:rPr>
            </w:pPr>
            <w:r w:rsidRPr="00AE1FD6">
              <w:rPr>
                <w:b/>
                <w:sz w:val="18"/>
                <w:szCs w:val="18"/>
              </w:rPr>
              <w:t>Adeguata ma essenziale formulazione di giudizi critici</w:t>
            </w:r>
          </w:p>
          <w:p w:rsidR="00C224FA" w:rsidRPr="00AE1FD6" w:rsidRDefault="00C224FA">
            <w:pPr>
              <w:widowControl w:val="0"/>
              <w:ind w:left="113"/>
              <w:rPr>
                <w:sz w:val="18"/>
                <w:szCs w:val="18"/>
              </w:rPr>
            </w:pPr>
            <w:r w:rsidRPr="00AE1FD6">
              <w:rPr>
                <w:sz w:val="18"/>
                <w:szCs w:val="18"/>
              </w:rPr>
              <w:t>Giudizi critici e valutazioni personali appropriati o molto adeguati</w:t>
            </w:r>
          </w:p>
          <w:p w:rsidR="00C224FA" w:rsidRPr="00AE1FD6" w:rsidRDefault="00C224FA">
            <w:pPr>
              <w:widowControl w:val="0"/>
              <w:ind w:left="113"/>
              <w:rPr>
                <w:sz w:val="18"/>
                <w:szCs w:val="18"/>
              </w:rPr>
            </w:pPr>
            <w:r w:rsidRPr="00AE1FD6">
              <w:rPr>
                <w:sz w:val="18"/>
                <w:szCs w:val="18"/>
              </w:rPr>
              <w:t>Giudizi critici apprezzabili e valutazioni personali originali o molto originali</w:t>
            </w:r>
          </w:p>
        </w:tc>
        <w:tc>
          <w:tcPr>
            <w:tcW w:w="808"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sz w:val="18"/>
                <w:szCs w:val="18"/>
              </w:rPr>
            </w:pPr>
            <w:r w:rsidRPr="00AE1FD6">
              <w:rPr>
                <w:b/>
                <w:sz w:val="18"/>
                <w:szCs w:val="18"/>
              </w:rPr>
              <w:t>6</w:t>
            </w: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r w:rsidRPr="00AE1FD6">
              <w:rPr>
                <w:sz w:val="18"/>
                <w:szCs w:val="18"/>
              </w:rPr>
              <w:t>9-10</w:t>
            </w:r>
          </w:p>
        </w:tc>
        <w:tc>
          <w:tcPr>
            <w:tcW w:w="684"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bl>
    <w:p w:rsidR="00C224FA" w:rsidRDefault="00C224FA" w:rsidP="00C224FA">
      <w:pPr>
        <w:widowControl w:val="0"/>
        <w:ind w:left="220" w:right="724"/>
        <w:rPr>
          <w:sz w:val="18"/>
          <w:szCs w:val="18"/>
          <w:highlight w:val="yellow"/>
        </w:rPr>
      </w:pPr>
    </w:p>
    <w:p w:rsidR="00C224FA" w:rsidRDefault="00C224FA" w:rsidP="00C224FA">
      <w:pPr>
        <w:widowControl w:val="0"/>
        <w:tabs>
          <w:tab w:val="left" w:pos="2423"/>
          <w:tab w:val="left" w:pos="5028"/>
          <w:tab w:val="left" w:pos="8824"/>
        </w:tabs>
        <w:ind w:left="142"/>
        <w:rPr>
          <w:b/>
          <w:sz w:val="18"/>
          <w:szCs w:val="18"/>
          <w:highlight w:val="yellow"/>
        </w:rPr>
      </w:pPr>
    </w:p>
    <w:p w:rsidR="00C224FA" w:rsidRDefault="00C224FA" w:rsidP="00C224FA">
      <w:pPr>
        <w:widowControl w:val="0"/>
        <w:spacing w:before="29"/>
        <w:ind w:left="142"/>
        <w:outlineLvl w:val="0"/>
        <w:rPr>
          <w:sz w:val="18"/>
          <w:szCs w:val="18"/>
          <w:highlight w:val="yellow"/>
        </w:rPr>
      </w:pPr>
    </w:p>
    <w:p w:rsidR="00C224FA" w:rsidRPr="00AE1FD6" w:rsidRDefault="00C224FA" w:rsidP="00C224FA">
      <w:pPr>
        <w:rPr>
          <w:sz w:val="22"/>
          <w:szCs w:val="22"/>
        </w:rPr>
      </w:pPr>
      <w:r w:rsidRPr="00AE1FD6">
        <w:rPr>
          <w:sz w:val="22"/>
          <w:szCs w:val="22"/>
        </w:rPr>
        <w:t xml:space="preserve">GRIGLIA DI VALUTAZIONE </w:t>
      </w:r>
      <w:r w:rsidRPr="00AE1FD6">
        <w:rPr>
          <w:b/>
          <w:sz w:val="22"/>
          <w:szCs w:val="22"/>
        </w:rPr>
        <w:t>TIPOLOGIA B</w:t>
      </w:r>
    </w:p>
    <w:p w:rsidR="00C224FA" w:rsidRPr="00AE1FD6" w:rsidRDefault="00C224FA" w:rsidP="00C224FA">
      <w:pPr>
        <w:widowControl w:val="0"/>
        <w:rPr>
          <w:sz w:val="22"/>
          <w:szCs w:val="22"/>
        </w:rPr>
      </w:pPr>
    </w:p>
    <w:tbl>
      <w:tblPr>
        <w:tblW w:w="100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14"/>
        <w:gridCol w:w="5478"/>
        <w:gridCol w:w="809"/>
        <w:gridCol w:w="7"/>
        <w:gridCol w:w="683"/>
        <w:gridCol w:w="14"/>
      </w:tblGrid>
      <w:tr w:rsidR="00C224FA" w:rsidRPr="00AE1FD6" w:rsidTr="00C224FA">
        <w:trPr>
          <w:gridAfter w:val="1"/>
          <w:wAfter w:w="14" w:type="dxa"/>
          <w:trHeight w:val="24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ind w:left="113"/>
              <w:jc w:val="center"/>
              <w:rPr>
                <w:b/>
                <w:sz w:val="18"/>
                <w:szCs w:val="18"/>
              </w:rPr>
            </w:pPr>
            <w:r w:rsidRPr="00AE1FD6">
              <w:rPr>
                <w:b/>
                <w:sz w:val="18"/>
                <w:szCs w:val="18"/>
              </w:rPr>
              <w:t>INDICATORI SPECIFICI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ind w:left="113"/>
              <w:jc w:val="center"/>
              <w:rPr>
                <w:b/>
                <w:sz w:val="18"/>
                <w:szCs w:val="18"/>
              </w:rPr>
            </w:pPr>
            <w:r w:rsidRPr="00AE1FD6">
              <w:rPr>
                <w:b/>
                <w:sz w:val="18"/>
                <w:szCs w:val="18"/>
              </w:rPr>
              <w:t>DESCRITTORI SPECIFICI (max. 40 punti)</w:t>
            </w: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C224FA" w:rsidRPr="00AE1FD6" w:rsidRDefault="00C224FA">
            <w:pPr>
              <w:widowControl w:val="0"/>
              <w:ind w:left="113"/>
              <w:jc w:val="center"/>
              <w:rPr>
                <w:sz w:val="18"/>
                <w:szCs w:val="18"/>
              </w:rPr>
            </w:pPr>
          </w:p>
        </w:tc>
        <w:tc>
          <w:tcPr>
            <w:tcW w:w="684"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ind w:left="113"/>
              <w:rPr>
                <w:b/>
                <w:sz w:val="15"/>
                <w:szCs w:val="15"/>
              </w:rPr>
            </w:pPr>
            <w:r w:rsidRPr="00AE1FD6">
              <w:rPr>
                <w:b/>
                <w:sz w:val="15"/>
                <w:szCs w:val="15"/>
              </w:rPr>
              <w:t>Punti</w:t>
            </w:r>
          </w:p>
        </w:tc>
      </w:tr>
      <w:tr w:rsidR="00C224FA" w:rsidRPr="00AE1FD6" w:rsidTr="00C224FA">
        <w:trPr>
          <w:gridAfter w:val="1"/>
          <w:wAfter w:w="14" w:type="dxa"/>
          <w:trHeight w:val="1085"/>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ind w:left="113"/>
              <w:rPr>
                <w:b/>
                <w:sz w:val="18"/>
                <w:szCs w:val="18"/>
              </w:rPr>
            </w:pPr>
            <w:r w:rsidRPr="00AE1FD6">
              <w:rPr>
                <w:b/>
                <w:sz w:val="18"/>
                <w:szCs w:val="18"/>
              </w:rPr>
              <w:t>Individuazione corretta di tesi e argomentazioni presenti nel testo proposto</w:t>
            </w:r>
          </w:p>
        </w:tc>
        <w:tc>
          <w:tcPr>
            <w:tcW w:w="5487"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Non colto il senso del testo (per nulla, quasi per nulla, scarso)</w:t>
            </w:r>
          </w:p>
          <w:p w:rsidR="00C224FA" w:rsidRPr="00AE1FD6" w:rsidRDefault="00C224FA">
            <w:pPr>
              <w:widowControl w:val="0"/>
              <w:ind w:left="113"/>
              <w:rPr>
                <w:sz w:val="18"/>
                <w:szCs w:val="18"/>
              </w:rPr>
            </w:pPr>
            <w:r w:rsidRPr="00AE1FD6">
              <w:rPr>
                <w:sz w:val="18"/>
                <w:szCs w:val="18"/>
              </w:rPr>
              <w:t>Non ben colte o colte a fatica la tesi e le argomentazioni</w:t>
            </w:r>
          </w:p>
          <w:p w:rsidR="00C224FA" w:rsidRPr="00AE1FD6" w:rsidRDefault="00C224FA">
            <w:pPr>
              <w:widowControl w:val="0"/>
              <w:ind w:left="113"/>
              <w:rPr>
                <w:sz w:val="18"/>
                <w:szCs w:val="18"/>
              </w:rPr>
            </w:pPr>
            <w:r w:rsidRPr="00AE1FD6">
              <w:rPr>
                <w:b/>
                <w:sz w:val="18"/>
                <w:szCs w:val="18"/>
              </w:rPr>
              <w:t>Colte tesi e argomentazioni pur con qualche incertezza</w:t>
            </w:r>
          </w:p>
          <w:p w:rsidR="00C224FA" w:rsidRPr="00AE1FD6" w:rsidRDefault="00C224FA">
            <w:pPr>
              <w:widowControl w:val="0"/>
              <w:ind w:left="113"/>
              <w:rPr>
                <w:sz w:val="18"/>
                <w:szCs w:val="18"/>
              </w:rPr>
            </w:pPr>
            <w:r w:rsidRPr="00AE1FD6">
              <w:rPr>
                <w:sz w:val="18"/>
                <w:szCs w:val="18"/>
              </w:rPr>
              <w:t>Individuazione discreta o buona della tesi e delle argomentazioni</w:t>
            </w:r>
          </w:p>
          <w:p w:rsidR="00C224FA" w:rsidRPr="00AE1FD6" w:rsidRDefault="00C224FA">
            <w:pPr>
              <w:widowControl w:val="0"/>
              <w:ind w:left="113"/>
              <w:rPr>
                <w:sz w:val="18"/>
                <w:szCs w:val="18"/>
              </w:rPr>
            </w:pPr>
            <w:r w:rsidRPr="00AE1FD6">
              <w:rPr>
                <w:sz w:val="18"/>
                <w:szCs w:val="18"/>
              </w:rPr>
              <w:t>Tesi e argomentazioni colte con consapevolezza e/o completezza adeguate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70"/>
              <w:rPr>
                <w:sz w:val="18"/>
                <w:szCs w:val="18"/>
              </w:rPr>
            </w:pPr>
            <w:r w:rsidRPr="00AE1FD6">
              <w:rPr>
                <w:sz w:val="18"/>
                <w:szCs w:val="18"/>
              </w:rPr>
              <w:t>1-5</w:t>
            </w:r>
          </w:p>
          <w:p w:rsidR="00C224FA" w:rsidRPr="00AE1FD6" w:rsidRDefault="00C224FA">
            <w:pPr>
              <w:widowControl w:val="0"/>
              <w:ind w:left="170"/>
              <w:rPr>
                <w:sz w:val="18"/>
                <w:szCs w:val="18"/>
              </w:rPr>
            </w:pPr>
            <w:r w:rsidRPr="00AE1FD6">
              <w:rPr>
                <w:sz w:val="18"/>
                <w:szCs w:val="18"/>
              </w:rPr>
              <w:t>6-9</w:t>
            </w:r>
          </w:p>
          <w:p w:rsidR="00C224FA" w:rsidRPr="00AE1FD6" w:rsidRDefault="00C224FA">
            <w:pPr>
              <w:widowControl w:val="0"/>
              <w:ind w:left="170"/>
              <w:rPr>
                <w:sz w:val="18"/>
                <w:szCs w:val="18"/>
              </w:rPr>
            </w:pPr>
            <w:r w:rsidRPr="00AE1FD6">
              <w:rPr>
                <w:b/>
                <w:sz w:val="18"/>
                <w:szCs w:val="18"/>
              </w:rPr>
              <w:t>10</w:t>
            </w:r>
          </w:p>
          <w:p w:rsidR="00C224FA" w:rsidRPr="00AE1FD6" w:rsidRDefault="00C224FA">
            <w:pPr>
              <w:widowControl w:val="0"/>
              <w:ind w:left="170"/>
              <w:rPr>
                <w:sz w:val="18"/>
                <w:szCs w:val="18"/>
              </w:rPr>
            </w:pPr>
            <w:r w:rsidRPr="00AE1FD6">
              <w:rPr>
                <w:sz w:val="18"/>
                <w:szCs w:val="18"/>
              </w:rPr>
              <w:t>11-13</w:t>
            </w:r>
          </w:p>
          <w:p w:rsidR="00C224FA" w:rsidRPr="00AE1FD6" w:rsidRDefault="00C224FA">
            <w:pPr>
              <w:widowControl w:val="0"/>
              <w:ind w:left="170"/>
              <w:rPr>
                <w:sz w:val="18"/>
                <w:szCs w:val="18"/>
              </w:rPr>
            </w:pPr>
            <w:r w:rsidRPr="00AE1FD6">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gridAfter w:val="1"/>
          <w:wAfter w:w="14" w:type="dxa"/>
          <w:trHeight w:val="1774"/>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ind w:left="113"/>
              <w:rPr>
                <w:b/>
                <w:sz w:val="18"/>
                <w:szCs w:val="18"/>
              </w:rPr>
            </w:pPr>
            <w:r w:rsidRPr="00AE1FD6">
              <w:rPr>
                <w:b/>
                <w:sz w:val="18"/>
                <w:szCs w:val="18"/>
              </w:rPr>
              <w:t>Capacità di sostenere con coerenza un percorso ragionativo adoperando connettivi pertinenti</w:t>
            </w:r>
          </w:p>
        </w:tc>
        <w:tc>
          <w:tcPr>
            <w:tcW w:w="5487"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 xml:space="preserve">Argomentazione gravemente o insufficiente incoerente e/o impiego inappropriato dei connettivi </w:t>
            </w:r>
          </w:p>
          <w:p w:rsidR="00C224FA" w:rsidRPr="00AE1FD6" w:rsidRDefault="00C224FA">
            <w:pPr>
              <w:widowControl w:val="0"/>
              <w:ind w:left="113"/>
              <w:rPr>
                <w:sz w:val="18"/>
                <w:szCs w:val="18"/>
              </w:rPr>
            </w:pPr>
            <w:r w:rsidRPr="00AE1FD6">
              <w:rPr>
                <w:sz w:val="18"/>
                <w:szCs w:val="18"/>
              </w:rPr>
              <w:t>Argomentazione non sempre coerente e/o impiego di connettivi spesso o a volte inappropriati</w:t>
            </w:r>
          </w:p>
          <w:p w:rsidR="00C224FA" w:rsidRPr="00AE1FD6" w:rsidRDefault="00C224FA">
            <w:pPr>
              <w:widowControl w:val="0"/>
              <w:ind w:left="113"/>
              <w:rPr>
                <w:sz w:val="18"/>
                <w:szCs w:val="18"/>
              </w:rPr>
            </w:pPr>
            <w:r w:rsidRPr="00AE1FD6">
              <w:rPr>
                <w:b/>
                <w:sz w:val="18"/>
                <w:szCs w:val="18"/>
              </w:rPr>
              <w:t>L’argomentazione è sostanzialmente chiara e congruente</w:t>
            </w:r>
          </w:p>
          <w:p w:rsidR="00C224FA" w:rsidRPr="00AE1FD6" w:rsidRDefault="00C224FA">
            <w:pPr>
              <w:widowControl w:val="0"/>
              <w:ind w:left="113"/>
              <w:rPr>
                <w:sz w:val="18"/>
                <w:szCs w:val="18"/>
              </w:rPr>
            </w:pPr>
            <w:r w:rsidRPr="00AE1FD6">
              <w:rPr>
                <w:sz w:val="18"/>
                <w:szCs w:val="18"/>
              </w:rPr>
              <w:t>L’argomentazione chiara e congruente; uso appropriato e/o puntuale dei connettivi</w:t>
            </w:r>
          </w:p>
          <w:p w:rsidR="00C224FA" w:rsidRPr="00AE1FD6" w:rsidRDefault="00C224FA">
            <w:pPr>
              <w:widowControl w:val="0"/>
              <w:ind w:left="113"/>
              <w:rPr>
                <w:sz w:val="18"/>
                <w:szCs w:val="18"/>
              </w:rPr>
            </w:pPr>
            <w:r w:rsidRPr="00AE1FD6">
              <w:rPr>
                <w:sz w:val="18"/>
                <w:szCs w:val="18"/>
              </w:rPr>
              <w:t>Argomentazione chiara e/o rigorosa e/o efficace; uso di connettivi appropriati</w:t>
            </w:r>
          </w:p>
        </w:tc>
        <w:tc>
          <w:tcPr>
            <w:tcW w:w="817" w:type="dxa"/>
            <w:gridSpan w:val="2"/>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ind w:left="170"/>
              <w:rPr>
                <w:sz w:val="18"/>
                <w:szCs w:val="18"/>
              </w:rPr>
            </w:pPr>
            <w:r w:rsidRPr="00AE1FD6">
              <w:rPr>
                <w:sz w:val="18"/>
                <w:szCs w:val="18"/>
              </w:rPr>
              <w:t>1-5</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6-9</w:t>
            </w:r>
          </w:p>
          <w:p w:rsidR="00C224FA" w:rsidRPr="00AE1FD6" w:rsidRDefault="00C224FA">
            <w:pPr>
              <w:widowControl w:val="0"/>
              <w:ind w:left="170"/>
              <w:rPr>
                <w:sz w:val="18"/>
                <w:szCs w:val="18"/>
              </w:rPr>
            </w:pPr>
          </w:p>
          <w:p w:rsidR="00C224FA" w:rsidRPr="00AE1FD6" w:rsidRDefault="00C224FA">
            <w:pPr>
              <w:widowControl w:val="0"/>
              <w:ind w:left="170"/>
              <w:rPr>
                <w:b/>
                <w:sz w:val="18"/>
                <w:szCs w:val="18"/>
              </w:rPr>
            </w:pPr>
            <w:r w:rsidRPr="00AE1FD6">
              <w:rPr>
                <w:b/>
                <w:sz w:val="18"/>
                <w:szCs w:val="18"/>
              </w:rPr>
              <w:t>10</w:t>
            </w:r>
          </w:p>
          <w:p w:rsidR="00C224FA" w:rsidRPr="00AE1FD6" w:rsidRDefault="00C224FA">
            <w:pPr>
              <w:widowControl w:val="0"/>
              <w:ind w:left="170"/>
              <w:rPr>
                <w:sz w:val="18"/>
                <w:szCs w:val="18"/>
              </w:rPr>
            </w:pPr>
            <w:r w:rsidRPr="00AE1FD6">
              <w:rPr>
                <w:sz w:val="18"/>
                <w:szCs w:val="18"/>
              </w:rPr>
              <w:t>11-13</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14-15</w:t>
            </w:r>
          </w:p>
        </w:tc>
        <w:tc>
          <w:tcPr>
            <w:tcW w:w="684" w:type="dxa"/>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gridAfter w:val="1"/>
          <w:wAfter w:w="14" w:type="dxa"/>
          <w:trHeight w:val="1313"/>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ind w:left="113"/>
              <w:rPr>
                <w:b/>
                <w:sz w:val="18"/>
                <w:szCs w:val="18"/>
              </w:rPr>
            </w:pPr>
            <w:r w:rsidRPr="00AE1FD6">
              <w:rPr>
                <w:b/>
                <w:sz w:val="18"/>
                <w:szCs w:val="18"/>
              </w:rPr>
              <w:t>Correttezza e congruenza dei riferimenti culturali utilizzati per sostenere l’argomentazione</w:t>
            </w:r>
          </w:p>
        </w:tc>
        <w:tc>
          <w:tcPr>
            <w:tcW w:w="5487"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Riferimenti culturali nulli, scarsi e/o poco pertinenti</w:t>
            </w:r>
          </w:p>
          <w:p w:rsidR="00C224FA" w:rsidRPr="00AE1FD6" w:rsidRDefault="00C224FA">
            <w:pPr>
              <w:widowControl w:val="0"/>
              <w:ind w:left="113"/>
              <w:rPr>
                <w:sz w:val="18"/>
                <w:szCs w:val="18"/>
              </w:rPr>
            </w:pPr>
            <w:r w:rsidRPr="00AE1FD6">
              <w:rPr>
                <w:sz w:val="18"/>
                <w:szCs w:val="18"/>
              </w:rPr>
              <w:t>Riferimenti culturali carenti o sommari</w:t>
            </w:r>
          </w:p>
          <w:p w:rsidR="00C224FA" w:rsidRPr="00AE1FD6" w:rsidRDefault="00C224FA">
            <w:pPr>
              <w:widowControl w:val="0"/>
              <w:ind w:left="113"/>
              <w:rPr>
                <w:sz w:val="18"/>
                <w:szCs w:val="18"/>
              </w:rPr>
            </w:pPr>
            <w:r w:rsidRPr="00AE1FD6">
              <w:rPr>
                <w:b/>
                <w:sz w:val="18"/>
                <w:szCs w:val="18"/>
              </w:rPr>
              <w:t>Riferimenti culturali sostanzialmente adeguati</w:t>
            </w:r>
          </w:p>
          <w:p w:rsidR="00C224FA" w:rsidRPr="00AE1FD6" w:rsidRDefault="00C224FA">
            <w:pPr>
              <w:widowControl w:val="0"/>
              <w:ind w:left="113"/>
              <w:rPr>
                <w:sz w:val="18"/>
                <w:szCs w:val="18"/>
              </w:rPr>
            </w:pPr>
            <w:r w:rsidRPr="00AE1FD6">
              <w:rPr>
                <w:sz w:val="18"/>
                <w:szCs w:val="18"/>
              </w:rPr>
              <w:t>Riferimenti culturali corretti e/o congruenti</w:t>
            </w:r>
          </w:p>
          <w:p w:rsidR="00C224FA" w:rsidRPr="00AE1FD6" w:rsidRDefault="00C224FA">
            <w:pPr>
              <w:widowControl w:val="0"/>
              <w:ind w:left="113"/>
              <w:rPr>
                <w:sz w:val="18"/>
                <w:szCs w:val="18"/>
              </w:rPr>
            </w:pPr>
            <w:r w:rsidRPr="00AE1FD6">
              <w:rPr>
                <w:sz w:val="18"/>
                <w:szCs w:val="18"/>
              </w:rPr>
              <w:t>Riferimenti culturali pertinenti, ampi e precisi; sostengono validamente</w:t>
            </w:r>
          </w:p>
          <w:p w:rsidR="00C224FA" w:rsidRPr="00AE1FD6" w:rsidRDefault="00C224FA">
            <w:pPr>
              <w:widowControl w:val="0"/>
              <w:ind w:left="113"/>
              <w:rPr>
                <w:sz w:val="18"/>
                <w:szCs w:val="18"/>
              </w:rPr>
            </w:pPr>
            <w:r w:rsidRPr="00AE1FD6">
              <w:rPr>
                <w:sz w:val="18"/>
                <w:szCs w:val="18"/>
              </w:rPr>
              <w:t>l’argomentazione</w:t>
            </w:r>
          </w:p>
        </w:tc>
        <w:tc>
          <w:tcPr>
            <w:tcW w:w="817" w:type="dxa"/>
            <w:gridSpan w:val="2"/>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r w:rsidRPr="00AE1FD6">
              <w:rPr>
                <w:sz w:val="18"/>
                <w:szCs w:val="18"/>
              </w:rPr>
              <w:t>4 -5</w:t>
            </w:r>
          </w:p>
          <w:p w:rsidR="00C224FA" w:rsidRPr="00AE1FD6" w:rsidRDefault="00C224FA">
            <w:pPr>
              <w:widowControl w:val="0"/>
              <w:ind w:left="170"/>
              <w:rPr>
                <w:sz w:val="18"/>
                <w:szCs w:val="18"/>
              </w:rPr>
            </w:pPr>
            <w:r w:rsidRPr="00AE1FD6">
              <w:rPr>
                <w:b/>
                <w:sz w:val="18"/>
                <w:szCs w:val="18"/>
              </w:rPr>
              <w:t>6</w:t>
            </w: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r w:rsidRPr="00AE1FD6">
              <w:rPr>
                <w:sz w:val="18"/>
                <w:szCs w:val="18"/>
              </w:rPr>
              <w:t>9-10</w:t>
            </w:r>
          </w:p>
        </w:tc>
        <w:tc>
          <w:tcPr>
            <w:tcW w:w="684" w:type="dxa"/>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trHeight w:val="200"/>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jc w:val="center"/>
              <w:rPr>
                <w:b/>
                <w:sz w:val="18"/>
                <w:szCs w:val="18"/>
              </w:rPr>
            </w:pPr>
            <w:r w:rsidRPr="00AE1FD6">
              <w:rPr>
                <w:b/>
                <w:sz w:val="18"/>
                <w:szCs w:val="18"/>
              </w:rPr>
              <w:t>INDICATORI GENERALI</w:t>
            </w:r>
          </w:p>
        </w:tc>
        <w:tc>
          <w:tcPr>
            <w:tcW w:w="5487"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jc w:val="center"/>
              <w:rPr>
                <w:b/>
                <w:sz w:val="18"/>
                <w:szCs w:val="18"/>
              </w:rPr>
            </w:pPr>
            <w:r w:rsidRPr="00AE1FD6">
              <w:rPr>
                <w:b/>
                <w:sz w:val="18"/>
                <w:szCs w:val="18"/>
              </w:rPr>
              <w:t>DESCRITTORI GENERALI (max. 60 punti)</w:t>
            </w:r>
          </w:p>
        </w:tc>
        <w:tc>
          <w:tcPr>
            <w:tcW w:w="810" w:type="dxa"/>
            <w:tcBorders>
              <w:top w:val="single" w:sz="4" w:space="0" w:color="000000"/>
              <w:left w:val="single" w:sz="4" w:space="0" w:color="000000"/>
              <w:bottom w:val="single" w:sz="4" w:space="0" w:color="000000"/>
              <w:right w:val="single" w:sz="4" w:space="0" w:color="000000"/>
            </w:tcBorders>
            <w:vAlign w:val="center"/>
          </w:tcPr>
          <w:p w:rsidR="00C224FA" w:rsidRPr="00AE1FD6" w:rsidRDefault="00C224FA">
            <w:pPr>
              <w:widowControl w:val="0"/>
              <w:jc w:val="center"/>
              <w:rPr>
                <w:sz w:val="18"/>
                <w:szCs w:val="18"/>
              </w:rPr>
            </w:pPr>
          </w:p>
        </w:tc>
        <w:tc>
          <w:tcPr>
            <w:tcW w:w="705" w:type="dxa"/>
            <w:gridSpan w:val="3"/>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jc w:val="center"/>
              <w:rPr>
                <w:b/>
                <w:sz w:val="18"/>
                <w:szCs w:val="18"/>
              </w:rPr>
            </w:pPr>
            <w:r w:rsidRPr="00AE1FD6">
              <w:rPr>
                <w:b/>
                <w:sz w:val="18"/>
                <w:szCs w:val="18"/>
              </w:rPr>
              <w:t>Punti</w:t>
            </w:r>
          </w:p>
        </w:tc>
      </w:tr>
      <w:tr w:rsidR="00C224FA" w:rsidRPr="00AE1FD6" w:rsidTr="00C224FA">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ind w:left="113"/>
              <w:rPr>
                <w:b/>
                <w:sz w:val="18"/>
                <w:szCs w:val="18"/>
              </w:rPr>
            </w:pPr>
            <w:r w:rsidRPr="00AE1FD6">
              <w:rPr>
                <w:b/>
                <w:sz w:val="18"/>
                <w:szCs w:val="18"/>
              </w:rPr>
              <w:t>Ideazione, pianificazione e organizzazione del testo</w:t>
            </w:r>
          </w:p>
        </w:tc>
        <w:tc>
          <w:tcPr>
            <w:tcW w:w="5487"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Testo privo di ideazione e/o pianificazione scarse e/o poco pertinenti</w:t>
            </w:r>
          </w:p>
          <w:p w:rsidR="00C224FA" w:rsidRPr="00AE1FD6" w:rsidRDefault="00C224FA">
            <w:pPr>
              <w:widowControl w:val="0"/>
              <w:ind w:left="113"/>
              <w:rPr>
                <w:sz w:val="18"/>
                <w:szCs w:val="18"/>
              </w:rPr>
            </w:pPr>
            <w:r w:rsidRPr="00AE1FD6">
              <w:rPr>
                <w:sz w:val="18"/>
                <w:szCs w:val="18"/>
              </w:rPr>
              <w:t>Ideazione e pianificazione carenti e/o non sempre adeguate</w:t>
            </w:r>
          </w:p>
          <w:p w:rsidR="00C224FA" w:rsidRPr="00AE1FD6" w:rsidRDefault="00C224FA">
            <w:pPr>
              <w:widowControl w:val="0"/>
              <w:ind w:left="113"/>
              <w:rPr>
                <w:sz w:val="18"/>
                <w:szCs w:val="18"/>
              </w:rPr>
            </w:pPr>
            <w:r w:rsidRPr="00AE1FD6">
              <w:rPr>
                <w:b/>
                <w:sz w:val="18"/>
                <w:szCs w:val="18"/>
              </w:rPr>
              <w:t>Pianificazione essenziale degli argomenti attorno a un’idea di fondo</w:t>
            </w:r>
          </w:p>
          <w:p w:rsidR="00C224FA" w:rsidRPr="00AE1FD6" w:rsidRDefault="00C224FA">
            <w:pPr>
              <w:widowControl w:val="0"/>
              <w:ind w:left="113"/>
              <w:rPr>
                <w:sz w:val="18"/>
                <w:szCs w:val="18"/>
              </w:rPr>
            </w:pPr>
            <w:r w:rsidRPr="00AE1FD6">
              <w:rPr>
                <w:sz w:val="18"/>
                <w:szCs w:val="18"/>
              </w:rPr>
              <w:t>Ideazione e pianificazione adeguate o con qualche lieve incertezza</w:t>
            </w:r>
          </w:p>
          <w:p w:rsidR="00C224FA" w:rsidRPr="00AE1FD6" w:rsidRDefault="00C224FA">
            <w:pPr>
              <w:widowControl w:val="0"/>
              <w:ind w:left="113"/>
              <w:rPr>
                <w:sz w:val="18"/>
                <w:szCs w:val="18"/>
              </w:rPr>
            </w:pPr>
            <w:r w:rsidRPr="00AE1FD6">
              <w:rPr>
                <w:sz w:val="18"/>
                <w:szCs w:val="18"/>
              </w:rPr>
              <w:t>Ideazione e pianificazione adeguate o molto adeguate; efficaci o molto efficaci</w:t>
            </w:r>
          </w:p>
        </w:tc>
        <w:tc>
          <w:tcPr>
            <w:tcW w:w="81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r w:rsidRPr="00AE1FD6">
              <w:rPr>
                <w:sz w:val="18"/>
                <w:szCs w:val="18"/>
              </w:rPr>
              <w:t>2-5</w:t>
            </w:r>
          </w:p>
          <w:p w:rsidR="00C224FA" w:rsidRPr="00AE1FD6" w:rsidRDefault="00C224FA">
            <w:pPr>
              <w:widowControl w:val="0"/>
              <w:ind w:left="170"/>
              <w:rPr>
                <w:sz w:val="18"/>
                <w:szCs w:val="18"/>
              </w:rPr>
            </w:pPr>
            <w:r w:rsidRPr="00AE1FD6">
              <w:rPr>
                <w:b/>
                <w:sz w:val="18"/>
                <w:szCs w:val="18"/>
              </w:rPr>
              <w:t>6</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r w:rsidRPr="00AE1FD6">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trHeight w:val="1392"/>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ind w:left="113"/>
              <w:rPr>
                <w:b/>
                <w:sz w:val="18"/>
                <w:szCs w:val="18"/>
              </w:rPr>
            </w:pPr>
            <w:r w:rsidRPr="00AE1FD6">
              <w:rPr>
                <w:b/>
                <w:sz w:val="18"/>
                <w:szCs w:val="18"/>
              </w:rPr>
              <w:t>Coesione e coerenza testuali</w:t>
            </w:r>
          </w:p>
        </w:tc>
        <w:tc>
          <w:tcPr>
            <w:tcW w:w="5487"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Assenza di coesione e coerenza testuali nulle, scarse e/o poco pertinenti</w:t>
            </w:r>
          </w:p>
          <w:p w:rsidR="00C224FA" w:rsidRPr="00AE1FD6" w:rsidRDefault="00C224FA">
            <w:pPr>
              <w:widowControl w:val="0"/>
              <w:ind w:left="113"/>
              <w:rPr>
                <w:sz w:val="18"/>
                <w:szCs w:val="18"/>
              </w:rPr>
            </w:pPr>
            <w:r w:rsidRPr="00AE1FD6">
              <w:rPr>
                <w:sz w:val="18"/>
                <w:szCs w:val="18"/>
              </w:rPr>
              <w:t>Coesione e coerenza testuali scarse e/o con imprecisione dei connettivi</w:t>
            </w:r>
          </w:p>
          <w:p w:rsidR="00C224FA" w:rsidRPr="00AE1FD6" w:rsidRDefault="00C224FA">
            <w:pPr>
              <w:widowControl w:val="0"/>
              <w:ind w:left="113"/>
              <w:rPr>
                <w:sz w:val="18"/>
                <w:szCs w:val="18"/>
              </w:rPr>
            </w:pPr>
            <w:r w:rsidRPr="00AE1FD6">
              <w:rPr>
                <w:b/>
                <w:sz w:val="18"/>
                <w:szCs w:val="18"/>
              </w:rPr>
              <w:t>Piano espositivo globalmente coerente e coeso pur in presenza di</w:t>
            </w:r>
          </w:p>
          <w:p w:rsidR="00C224FA" w:rsidRPr="00AE1FD6" w:rsidRDefault="00C224FA">
            <w:pPr>
              <w:widowControl w:val="0"/>
              <w:ind w:left="113"/>
              <w:rPr>
                <w:sz w:val="18"/>
                <w:szCs w:val="18"/>
              </w:rPr>
            </w:pPr>
            <w:r w:rsidRPr="00AE1FD6">
              <w:rPr>
                <w:b/>
                <w:sz w:val="18"/>
                <w:szCs w:val="18"/>
              </w:rPr>
              <w:t>qualche lieve incertezza nell’ utilizzo dei connettivi</w:t>
            </w:r>
          </w:p>
          <w:p w:rsidR="00C224FA" w:rsidRPr="00AE1FD6" w:rsidRDefault="00C224FA">
            <w:pPr>
              <w:widowControl w:val="0"/>
              <w:ind w:left="113"/>
              <w:rPr>
                <w:sz w:val="18"/>
                <w:szCs w:val="18"/>
              </w:rPr>
            </w:pPr>
            <w:r w:rsidRPr="00AE1FD6">
              <w:rPr>
                <w:sz w:val="18"/>
                <w:szCs w:val="18"/>
              </w:rPr>
              <w:t>Esposizione coerente e/o pienamente coerente con un appropriato utilizzo dei connettivi</w:t>
            </w:r>
          </w:p>
          <w:p w:rsidR="00C224FA" w:rsidRPr="00AE1FD6" w:rsidRDefault="00C224FA">
            <w:pPr>
              <w:widowControl w:val="0"/>
              <w:ind w:left="113"/>
              <w:rPr>
                <w:sz w:val="18"/>
                <w:szCs w:val="18"/>
              </w:rPr>
            </w:pPr>
            <w:r w:rsidRPr="00AE1FD6">
              <w:rPr>
                <w:sz w:val="18"/>
                <w:szCs w:val="18"/>
              </w:rPr>
              <w:t>Esposizione articolata o ben articolata con utilizzo appropriato e vario dei connettivi</w:t>
            </w:r>
          </w:p>
        </w:tc>
        <w:tc>
          <w:tcPr>
            <w:tcW w:w="810" w:type="dxa"/>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b/>
                <w:sz w:val="18"/>
                <w:szCs w:val="18"/>
              </w:rPr>
            </w:pPr>
            <w:r w:rsidRPr="00AE1FD6">
              <w:rPr>
                <w:b/>
                <w:sz w:val="18"/>
                <w:szCs w:val="18"/>
              </w:rPr>
              <w:t>6</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7- 8</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trHeight w:val="140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ind w:left="113"/>
              <w:rPr>
                <w:b/>
                <w:sz w:val="18"/>
                <w:szCs w:val="18"/>
              </w:rPr>
            </w:pPr>
            <w:r w:rsidRPr="00AE1FD6">
              <w:rPr>
                <w:b/>
                <w:sz w:val="18"/>
                <w:szCs w:val="18"/>
              </w:rPr>
              <w:t>Ricchezza e padronanza lessicale</w:t>
            </w:r>
          </w:p>
        </w:tc>
        <w:tc>
          <w:tcPr>
            <w:tcW w:w="5487"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Lessico limitato e inappropriato scarso e/o poco pertinente</w:t>
            </w:r>
          </w:p>
          <w:p w:rsidR="00C224FA" w:rsidRPr="00AE1FD6" w:rsidRDefault="00C224FA">
            <w:pPr>
              <w:widowControl w:val="0"/>
              <w:ind w:left="113"/>
              <w:rPr>
                <w:sz w:val="18"/>
                <w:szCs w:val="18"/>
              </w:rPr>
            </w:pPr>
            <w:r w:rsidRPr="00AE1FD6">
              <w:rPr>
                <w:sz w:val="18"/>
                <w:szCs w:val="18"/>
              </w:rPr>
              <w:t>Lessico scarso e/o ristretto e/o con improprietà di linguaggio e/o poco pertinente</w:t>
            </w:r>
          </w:p>
          <w:p w:rsidR="00C224FA" w:rsidRPr="00AE1FD6" w:rsidRDefault="00C224FA">
            <w:pPr>
              <w:widowControl w:val="0"/>
              <w:ind w:left="113"/>
              <w:rPr>
                <w:sz w:val="18"/>
                <w:szCs w:val="18"/>
              </w:rPr>
            </w:pPr>
            <w:r w:rsidRPr="00AE1FD6">
              <w:rPr>
                <w:b/>
                <w:sz w:val="18"/>
                <w:szCs w:val="18"/>
              </w:rPr>
              <w:t>Proprietà di linguaggio e lessico essenziali</w:t>
            </w:r>
          </w:p>
          <w:p w:rsidR="00C224FA" w:rsidRPr="00AE1FD6" w:rsidRDefault="00C224FA">
            <w:pPr>
              <w:widowControl w:val="0"/>
              <w:ind w:left="113"/>
              <w:rPr>
                <w:sz w:val="18"/>
                <w:szCs w:val="18"/>
              </w:rPr>
            </w:pPr>
            <w:r w:rsidRPr="00AE1FD6">
              <w:rPr>
                <w:sz w:val="18"/>
                <w:szCs w:val="18"/>
              </w:rPr>
              <w:t>Linguaggio appropriato; lessico adeguato e/o preciso</w:t>
            </w:r>
          </w:p>
          <w:p w:rsidR="00C224FA" w:rsidRPr="00AE1FD6" w:rsidRDefault="00C224FA">
            <w:pPr>
              <w:widowControl w:val="0"/>
              <w:ind w:left="113"/>
              <w:rPr>
                <w:sz w:val="18"/>
                <w:szCs w:val="18"/>
              </w:rPr>
            </w:pPr>
            <w:r w:rsidRPr="00AE1FD6">
              <w:rPr>
                <w:sz w:val="18"/>
                <w:szCs w:val="18"/>
              </w:rPr>
              <w:t>Padronanza di linguaggio e/o piena padronanza di linguaggio; ricchezza lessicale</w:t>
            </w:r>
          </w:p>
        </w:tc>
        <w:tc>
          <w:tcPr>
            <w:tcW w:w="810" w:type="dxa"/>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b/>
                <w:sz w:val="18"/>
                <w:szCs w:val="18"/>
              </w:rPr>
              <w:t>6</w:t>
            </w: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r w:rsidRPr="00AE1FD6">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trHeight w:val="1282"/>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ind w:left="113"/>
              <w:rPr>
                <w:b/>
                <w:sz w:val="18"/>
                <w:szCs w:val="18"/>
              </w:rPr>
            </w:pPr>
            <w:r w:rsidRPr="00AE1FD6">
              <w:rPr>
                <w:b/>
                <w:sz w:val="18"/>
                <w:szCs w:val="18"/>
              </w:rPr>
              <w:t>Correttezza grammaticale</w:t>
            </w:r>
          </w:p>
          <w:p w:rsidR="00C224FA" w:rsidRPr="00AE1FD6" w:rsidRDefault="00C224FA">
            <w:pPr>
              <w:widowControl w:val="0"/>
              <w:ind w:left="113"/>
              <w:rPr>
                <w:b/>
                <w:sz w:val="18"/>
                <w:szCs w:val="18"/>
              </w:rPr>
            </w:pPr>
            <w:r w:rsidRPr="00AE1FD6">
              <w:rPr>
                <w:b/>
                <w:sz w:val="16"/>
                <w:szCs w:val="16"/>
              </w:rPr>
              <w:t>(ortografia, morfologia, sintassi); uso corretto ed efficace della punteggiatura</w:t>
            </w:r>
          </w:p>
        </w:tc>
        <w:tc>
          <w:tcPr>
            <w:tcW w:w="5487"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Diffusi errori formali e di punteggiatura (molto gravi, gravi)</w:t>
            </w:r>
          </w:p>
          <w:p w:rsidR="00C224FA" w:rsidRPr="00AE1FD6" w:rsidRDefault="00C224FA">
            <w:pPr>
              <w:widowControl w:val="0"/>
              <w:ind w:left="113"/>
              <w:jc w:val="both"/>
              <w:rPr>
                <w:sz w:val="18"/>
                <w:szCs w:val="18"/>
              </w:rPr>
            </w:pPr>
            <w:r w:rsidRPr="00AE1FD6">
              <w:rPr>
                <w:sz w:val="18"/>
                <w:szCs w:val="18"/>
              </w:rPr>
              <w:t>Presenza di errori grammaticali e/o di punteggiatura</w:t>
            </w:r>
          </w:p>
          <w:p w:rsidR="00C224FA" w:rsidRPr="00AE1FD6" w:rsidRDefault="00C224FA">
            <w:pPr>
              <w:widowControl w:val="0"/>
              <w:ind w:left="113"/>
              <w:rPr>
                <w:b/>
                <w:sz w:val="18"/>
                <w:szCs w:val="18"/>
              </w:rPr>
            </w:pPr>
            <w:r w:rsidRPr="00AE1FD6">
              <w:rPr>
                <w:b/>
                <w:sz w:val="18"/>
                <w:szCs w:val="18"/>
              </w:rPr>
              <w:t>Complessivamente corretto pur in presenza di qualche errore non grave</w:t>
            </w:r>
          </w:p>
          <w:p w:rsidR="00C224FA" w:rsidRPr="00AE1FD6" w:rsidRDefault="00C224FA">
            <w:pPr>
              <w:widowControl w:val="0"/>
              <w:ind w:left="113"/>
              <w:rPr>
                <w:sz w:val="18"/>
                <w:szCs w:val="18"/>
              </w:rPr>
            </w:pPr>
            <w:r w:rsidRPr="00AE1FD6">
              <w:rPr>
                <w:sz w:val="18"/>
                <w:szCs w:val="18"/>
              </w:rPr>
              <w:t>Adeguatamente corretto con punteggiatura nel complesso appropriata o adeguata</w:t>
            </w:r>
          </w:p>
          <w:p w:rsidR="00C224FA" w:rsidRPr="00AE1FD6" w:rsidRDefault="00C224FA">
            <w:pPr>
              <w:widowControl w:val="0"/>
              <w:ind w:left="113"/>
              <w:rPr>
                <w:sz w:val="18"/>
                <w:szCs w:val="18"/>
              </w:rPr>
            </w:pPr>
            <w:r w:rsidRPr="00AE1FD6">
              <w:rPr>
                <w:sz w:val="18"/>
                <w:szCs w:val="18"/>
              </w:rPr>
              <w:t>Testo grammaticalmente ineccepibile; uso corretto e/o elegante della</w:t>
            </w:r>
          </w:p>
          <w:p w:rsidR="00C224FA" w:rsidRPr="00AE1FD6" w:rsidRDefault="00C224FA">
            <w:pPr>
              <w:widowControl w:val="0"/>
              <w:ind w:left="113"/>
              <w:rPr>
                <w:sz w:val="18"/>
                <w:szCs w:val="18"/>
              </w:rPr>
            </w:pPr>
            <w:r w:rsidRPr="00AE1FD6">
              <w:rPr>
                <w:sz w:val="18"/>
                <w:szCs w:val="18"/>
              </w:rPr>
              <w:t xml:space="preserve">punteggiatura </w:t>
            </w:r>
          </w:p>
        </w:tc>
        <w:tc>
          <w:tcPr>
            <w:tcW w:w="810" w:type="dxa"/>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ind w:left="170"/>
              <w:rPr>
                <w:sz w:val="18"/>
                <w:szCs w:val="18"/>
              </w:rPr>
            </w:pPr>
            <w:r w:rsidRPr="00AE1FD6">
              <w:rPr>
                <w:sz w:val="18"/>
                <w:szCs w:val="18"/>
              </w:rPr>
              <w:t>1-4</w:t>
            </w:r>
          </w:p>
          <w:p w:rsidR="00C224FA" w:rsidRPr="00AE1FD6" w:rsidRDefault="00C224FA">
            <w:pPr>
              <w:widowControl w:val="0"/>
              <w:ind w:left="170"/>
              <w:rPr>
                <w:sz w:val="18"/>
                <w:szCs w:val="18"/>
              </w:rPr>
            </w:pPr>
            <w:r w:rsidRPr="00AE1FD6">
              <w:rPr>
                <w:sz w:val="18"/>
                <w:szCs w:val="18"/>
              </w:rPr>
              <w:t>5</w:t>
            </w:r>
          </w:p>
          <w:p w:rsidR="00C224FA" w:rsidRPr="00AE1FD6" w:rsidRDefault="00C224FA">
            <w:pPr>
              <w:widowControl w:val="0"/>
              <w:ind w:left="170"/>
              <w:rPr>
                <w:b/>
                <w:sz w:val="18"/>
                <w:szCs w:val="18"/>
              </w:rPr>
            </w:pPr>
            <w:r w:rsidRPr="00AE1FD6">
              <w:rPr>
                <w:b/>
                <w:sz w:val="18"/>
                <w:szCs w:val="18"/>
              </w:rPr>
              <w:t>6</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trHeight w:val="1147"/>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ind w:left="113"/>
              <w:rPr>
                <w:b/>
                <w:sz w:val="18"/>
                <w:szCs w:val="18"/>
              </w:rPr>
            </w:pPr>
            <w:r w:rsidRPr="00AE1FD6">
              <w:rPr>
                <w:b/>
                <w:sz w:val="18"/>
                <w:szCs w:val="18"/>
              </w:rPr>
              <w:lastRenderedPageBreak/>
              <w:t>Ampiezza e precisione delle conoscenze e dei riferimenti culturali</w:t>
            </w:r>
          </w:p>
        </w:tc>
        <w:tc>
          <w:tcPr>
            <w:tcW w:w="5487"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Conoscenze pressoché assenti e/o insufficienti e/o scarse</w:t>
            </w:r>
          </w:p>
          <w:p w:rsidR="00C224FA" w:rsidRPr="00AE1FD6" w:rsidRDefault="00C224FA">
            <w:pPr>
              <w:widowControl w:val="0"/>
              <w:ind w:left="113"/>
              <w:rPr>
                <w:sz w:val="18"/>
                <w:szCs w:val="18"/>
              </w:rPr>
            </w:pPr>
            <w:r w:rsidRPr="00AE1FD6">
              <w:rPr>
                <w:sz w:val="18"/>
                <w:szCs w:val="18"/>
              </w:rPr>
              <w:t>Conoscenze lacunose e/o sommarie e frammentarie</w:t>
            </w:r>
          </w:p>
          <w:p w:rsidR="00C224FA" w:rsidRPr="00AE1FD6" w:rsidRDefault="00C224FA">
            <w:pPr>
              <w:widowControl w:val="0"/>
              <w:ind w:left="113"/>
              <w:rPr>
                <w:sz w:val="18"/>
                <w:szCs w:val="18"/>
              </w:rPr>
            </w:pPr>
            <w:r w:rsidRPr="00AE1FD6">
              <w:rPr>
                <w:b/>
                <w:sz w:val="18"/>
                <w:szCs w:val="18"/>
              </w:rPr>
              <w:t>Conoscenze adeguate ma essenziali</w:t>
            </w:r>
          </w:p>
          <w:p w:rsidR="00C224FA" w:rsidRPr="00AE1FD6" w:rsidRDefault="00C224FA">
            <w:pPr>
              <w:widowControl w:val="0"/>
              <w:ind w:left="113"/>
              <w:rPr>
                <w:sz w:val="18"/>
                <w:szCs w:val="18"/>
              </w:rPr>
            </w:pPr>
            <w:r w:rsidRPr="00AE1FD6">
              <w:rPr>
                <w:sz w:val="18"/>
                <w:szCs w:val="18"/>
              </w:rPr>
              <w:t>Conoscenze complete o con qualche lieve imprecisione</w:t>
            </w:r>
          </w:p>
          <w:p w:rsidR="00C224FA" w:rsidRPr="00AE1FD6" w:rsidRDefault="00C224FA">
            <w:pPr>
              <w:widowControl w:val="0"/>
              <w:ind w:left="113"/>
              <w:rPr>
                <w:sz w:val="18"/>
                <w:szCs w:val="18"/>
              </w:rPr>
            </w:pPr>
            <w:r w:rsidRPr="00AE1FD6">
              <w:rPr>
                <w:sz w:val="18"/>
                <w:szCs w:val="18"/>
              </w:rPr>
              <w:t>Conoscenze ampie e/o precise, con collegamenti pertinenti e/o significativi</w:t>
            </w:r>
          </w:p>
        </w:tc>
        <w:tc>
          <w:tcPr>
            <w:tcW w:w="81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sz w:val="18"/>
                <w:szCs w:val="18"/>
              </w:rPr>
            </w:pPr>
            <w:r w:rsidRPr="00AE1FD6">
              <w:rPr>
                <w:b/>
                <w:sz w:val="18"/>
                <w:szCs w:val="18"/>
              </w:rPr>
              <w:t>6</w:t>
            </w: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r w:rsidRPr="00AE1FD6">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r w:rsidR="00C224FA" w:rsidRPr="00AE1FD6" w:rsidTr="00C224FA">
        <w:trPr>
          <w:trHeight w:val="1148"/>
          <w:jc w:val="center"/>
        </w:trPr>
        <w:tc>
          <w:tcPr>
            <w:tcW w:w="3018" w:type="dxa"/>
            <w:tcBorders>
              <w:top w:val="single" w:sz="4" w:space="0" w:color="000000"/>
              <w:left w:val="single" w:sz="4" w:space="0" w:color="000000"/>
              <w:bottom w:val="single" w:sz="4" w:space="0" w:color="000000"/>
              <w:right w:val="single" w:sz="4" w:space="0" w:color="000000"/>
            </w:tcBorders>
            <w:vAlign w:val="center"/>
            <w:hideMark/>
          </w:tcPr>
          <w:p w:rsidR="00C224FA" w:rsidRPr="00AE1FD6" w:rsidRDefault="00C224FA">
            <w:pPr>
              <w:widowControl w:val="0"/>
              <w:ind w:left="113"/>
              <w:rPr>
                <w:b/>
                <w:sz w:val="18"/>
                <w:szCs w:val="18"/>
              </w:rPr>
            </w:pPr>
            <w:r w:rsidRPr="00AE1FD6">
              <w:rPr>
                <w:b/>
                <w:sz w:val="18"/>
                <w:szCs w:val="18"/>
              </w:rPr>
              <w:t>Giudizio critico e valutazione personale</w:t>
            </w:r>
          </w:p>
        </w:tc>
        <w:tc>
          <w:tcPr>
            <w:tcW w:w="5487"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widowControl w:val="0"/>
              <w:ind w:left="113"/>
              <w:rPr>
                <w:sz w:val="18"/>
                <w:szCs w:val="18"/>
              </w:rPr>
            </w:pPr>
            <w:r w:rsidRPr="00AE1FD6">
              <w:rPr>
                <w:sz w:val="18"/>
                <w:szCs w:val="18"/>
              </w:rPr>
              <w:t>Spunti critici e di valutazioni personali assenti e/o insufficienti e/o scarsi</w:t>
            </w:r>
          </w:p>
          <w:p w:rsidR="00C224FA" w:rsidRPr="00AE1FD6" w:rsidRDefault="00C224FA">
            <w:pPr>
              <w:widowControl w:val="0"/>
              <w:ind w:left="113"/>
              <w:rPr>
                <w:sz w:val="18"/>
                <w:szCs w:val="18"/>
              </w:rPr>
            </w:pPr>
            <w:r w:rsidRPr="00AE1FD6">
              <w:rPr>
                <w:sz w:val="18"/>
                <w:szCs w:val="18"/>
              </w:rPr>
              <w:t>Scarsi spunti critici o appena accennati</w:t>
            </w:r>
          </w:p>
          <w:p w:rsidR="00C224FA" w:rsidRPr="00AE1FD6" w:rsidRDefault="00C224FA">
            <w:pPr>
              <w:widowControl w:val="0"/>
              <w:ind w:left="113"/>
              <w:rPr>
                <w:sz w:val="18"/>
                <w:szCs w:val="18"/>
              </w:rPr>
            </w:pPr>
            <w:r w:rsidRPr="00AE1FD6">
              <w:rPr>
                <w:b/>
                <w:sz w:val="18"/>
                <w:szCs w:val="18"/>
              </w:rPr>
              <w:t>Adeguata ma essenziale formulazione di giudizi critici</w:t>
            </w:r>
          </w:p>
          <w:p w:rsidR="00C224FA" w:rsidRPr="00AE1FD6" w:rsidRDefault="00C224FA">
            <w:pPr>
              <w:widowControl w:val="0"/>
              <w:ind w:left="113"/>
              <w:rPr>
                <w:sz w:val="18"/>
                <w:szCs w:val="18"/>
              </w:rPr>
            </w:pPr>
            <w:r w:rsidRPr="00AE1FD6">
              <w:rPr>
                <w:sz w:val="18"/>
                <w:szCs w:val="18"/>
              </w:rPr>
              <w:t>Giudizi critici e valutazioni personali appropriati</w:t>
            </w:r>
          </w:p>
          <w:p w:rsidR="00C224FA" w:rsidRPr="00AE1FD6" w:rsidRDefault="00C224FA">
            <w:pPr>
              <w:widowControl w:val="0"/>
              <w:ind w:left="113"/>
              <w:rPr>
                <w:sz w:val="18"/>
                <w:szCs w:val="18"/>
              </w:rPr>
            </w:pPr>
            <w:r w:rsidRPr="00AE1FD6">
              <w:rPr>
                <w:sz w:val="18"/>
                <w:szCs w:val="18"/>
              </w:rPr>
              <w:t>Giudizi critici apprezzabili e/o valutazioni personali originali</w:t>
            </w:r>
          </w:p>
        </w:tc>
        <w:tc>
          <w:tcPr>
            <w:tcW w:w="810" w:type="dxa"/>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ind w:left="170"/>
              <w:rPr>
                <w:sz w:val="18"/>
                <w:szCs w:val="18"/>
              </w:rPr>
            </w:pPr>
            <w:r w:rsidRPr="00AE1FD6">
              <w:rPr>
                <w:sz w:val="18"/>
                <w:szCs w:val="18"/>
              </w:rPr>
              <w:t>1-3</w:t>
            </w:r>
          </w:p>
          <w:p w:rsidR="00C224FA" w:rsidRPr="00AE1FD6" w:rsidRDefault="00C224FA">
            <w:pPr>
              <w:widowControl w:val="0"/>
              <w:ind w:left="170"/>
              <w:rPr>
                <w:sz w:val="18"/>
                <w:szCs w:val="18"/>
              </w:rPr>
            </w:pPr>
          </w:p>
          <w:p w:rsidR="00C224FA" w:rsidRPr="00AE1FD6" w:rsidRDefault="00C224FA">
            <w:pPr>
              <w:widowControl w:val="0"/>
              <w:ind w:left="170"/>
              <w:rPr>
                <w:sz w:val="18"/>
                <w:szCs w:val="18"/>
              </w:rPr>
            </w:pPr>
            <w:r w:rsidRPr="00AE1FD6">
              <w:rPr>
                <w:sz w:val="18"/>
                <w:szCs w:val="18"/>
              </w:rPr>
              <w:t>4-5</w:t>
            </w:r>
          </w:p>
          <w:p w:rsidR="00C224FA" w:rsidRPr="00AE1FD6" w:rsidRDefault="00C224FA">
            <w:pPr>
              <w:widowControl w:val="0"/>
              <w:ind w:left="170"/>
              <w:rPr>
                <w:sz w:val="18"/>
                <w:szCs w:val="18"/>
              </w:rPr>
            </w:pPr>
            <w:r w:rsidRPr="00AE1FD6">
              <w:rPr>
                <w:b/>
                <w:sz w:val="18"/>
                <w:szCs w:val="18"/>
              </w:rPr>
              <w:t>6</w:t>
            </w:r>
          </w:p>
          <w:p w:rsidR="00C224FA" w:rsidRPr="00AE1FD6" w:rsidRDefault="00C224FA">
            <w:pPr>
              <w:widowControl w:val="0"/>
              <w:ind w:left="170"/>
              <w:rPr>
                <w:sz w:val="18"/>
                <w:szCs w:val="18"/>
              </w:rPr>
            </w:pPr>
            <w:r w:rsidRPr="00AE1FD6">
              <w:rPr>
                <w:sz w:val="18"/>
                <w:szCs w:val="18"/>
              </w:rPr>
              <w:t>7-8</w:t>
            </w:r>
          </w:p>
          <w:p w:rsidR="00C224FA" w:rsidRPr="00AE1FD6" w:rsidRDefault="00C224FA">
            <w:pPr>
              <w:widowControl w:val="0"/>
              <w:ind w:left="170"/>
              <w:rPr>
                <w:sz w:val="18"/>
                <w:szCs w:val="18"/>
              </w:rPr>
            </w:pPr>
            <w:r w:rsidRPr="00AE1FD6">
              <w:rPr>
                <w:sz w:val="18"/>
                <w:szCs w:val="18"/>
              </w:rPr>
              <w:t>9-10</w:t>
            </w:r>
          </w:p>
        </w:tc>
        <w:tc>
          <w:tcPr>
            <w:tcW w:w="705" w:type="dxa"/>
            <w:gridSpan w:val="3"/>
            <w:tcBorders>
              <w:top w:val="single" w:sz="4" w:space="0" w:color="000000"/>
              <w:left w:val="single" w:sz="4" w:space="0" w:color="000000"/>
              <w:bottom w:val="single" w:sz="4" w:space="0" w:color="000000"/>
              <w:right w:val="single" w:sz="4" w:space="0" w:color="000000"/>
            </w:tcBorders>
          </w:tcPr>
          <w:p w:rsidR="00C224FA" w:rsidRPr="00AE1FD6" w:rsidRDefault="00C224FA">
            <w:pPr>
              <w:widowControl w:val="0"/>
              <w:rPr>
                <w:sz w:val="18"/>
                <w:szCs w:val="18"/>
              </w:rPr>
            </w:pPr>
          </w:p>
        </w:tc>
      </w:tr>
    </w:tbl>
    <w:p w:rsidR="00C224FA" w:rsidRPr="00AE1FD6" w:rsidRDefault="00C224FA" w:rsidP="00C224FA">
      <w:pPr>
        <w:widowControl w:val="0"/>
        <w:tabs>
          <w:tab w:val="left" w:pos="2423"/>
          <w:tab w:val="left" w:pos="5028"/>
          <w:tab w:val="left" w:pos="8824"/>
        </w:tabs>
        <w:ind w:left="142"/>
        <w:rPr>
          <w:sz w:val="18"/>
          <w:szCs w:val="18"/>
        </w:rPr>
      </w:pPr>
    </w:p>
    <w:p w:rsidR="00C224FA" w:rsidRPr="00AE1FD6" w:rsidRDefault="00C224FA" w:rsidP="00C224FA">
      <w:pPr>
        <w:widowControl w:val="0"/>
        <w:tabs>
          <w:tab w:val="left" w:pos="2423"/>
          <w:tab w:val="left" w:pos="5028"/>
          <w:tab w:val="left" w:pos="8824"/>
        </w:tabs>
        <w:ind w:left="142"/>
        <w:rPr>
          <w:sz w:val="18"/>
          <w:szCs w:val="18"/>
        </w:rPr>
      </w:pPr>
    </w:p>
    <w:p w:rsidR="00C224FA" w:rsidRPr="00AE1FD6" w:rsidRDefault="00C224FA" w:rsidP="00C224FA">
      <w:pPr>
        <w:widowControl w:val="0"/>
        <w:spacing w:before="29"/>
        <w:ind w:left="142"/>
        <w:outlineLvl w:val="0"/>
        <w:rPr>
          <w:sz w:val="18"/>
          <w:szCs w:val="18"/>
        </w:rPr>
      </w:pPr>
    </w:p>
    <w:p w:rsidR="00C224FA" w:rsidRPr="00AE1FD6" w:rsidRDefault="00C224FA" w:rsidP="00C224FA">
      <w:pPr>
        <w:rPr>
          <w:b/>
          <w:sz w:val="22"/>
          <w:szCs w:val="22"/>
        </w:rPr>
      </w:pPr>
      <w:r w:rsidRPr="00AE1FD6">
        <w:rPr>
          <w:sz w:val="22"/>
          <w:szCs w:val="22"/>
        </w:rPr>
        <w:t xml:space="preserve">GRIGLIA DI VALUTAZIONE </w:t>
      </w:r>
      <w:r w:rsidRPr="00AE1FD6">
        <w:rPr>
          <w:b/>
          <w:sz w:val="22"/>
          <w:szCs w:val="22"/>
        </w:rPr>
        <w:t>TIPOLOGIA  C</w:t>
      </w:r>
    </w:p>
    <w:p w:rsidR="00C224FA" w:rsidRPr="00AE1FD6" w:rsidRDefault="00C224FA" w:rsidP="00C224FA">
      <w:pPr>
        <w:rPr>
          <w:b/>
          <w:sz w:val="22"/>
          <w:szCs w:val="22"/>
        </w:rPr>
      </w:pP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91"/>
        <w:gridCol w:w="5578"/>
        <w:gridCol w:w="841"/>
        <w:gridCol w:w="643"/>
      </w:tblGrid>
      <w:tr w:rsidR="00C224FA" w:rsidRPr="00AE1FD6" w:rsidTr="00C224FA">
        <w:trPr>
          <w:trHeight w:val="272"/>
          <w:tblHeader/>
        </w:trPr>
        <w:tc>
          <w:tcPr>
            <w:tcW w:w="2835"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jc w:val="center"/>
              <w:rPr>
                <w:b/>
                <w:sz w:val="18"/>
                <w:szCs w:val="18"/>
              </w:rPr>
            </w:pPr>
            <w:r w:rsidRPr="00AE1FD6">
              <w:rPr>
                <w:b/>
                <w:sz w:val="18"/>
                <w:szCs w:val="18"/>
              </w:rPr>
              <w:t>INDICATORI SPECIFICI</w:t>
            </w:r>
          </w:p>
        </w:tc>
        <w:tc>
          <w:tcPr>
            <w:tcW w:w="567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jc w:val="center"/>
              <w:rPr>
                <w:b/>
                <w:sz w:val="18"/>
                <w:szCs w:val="18"/>
              </w:rPr>
            </w:pPr>
            <w:r w:rsidRPr="00AE1FD6">
              <w:rPr>
                <w:b/>
                <w:sz w:val="18"/>
                <w:szCs w:val="18"/>
              </w:rPr>
              <w:t>DESCRITTORI SPECIFICI (max. 40 punti)</w:t>
            </w:r>
          </w:p>
        </w:tc>
        <w:tc>
          <w:tcPr>
            <w:tcW w:w="851" w:type="dxa"/>
            <w:tcBorders>
              <w:top w:val="single" w:sz="4" w:space="0" w:color="000000"/>
              <w:left w:val="single" w:sz="4" w:space="0" w:color="000000"/>
              <w:bottom w:val="single" w:sz="4" w:space="0" w:color="000000"/>
              <w:right w:val="single" w:sz="4" w:space="0" w:color="000000"/>
            </w:tcBorders>
          </w:tcPr>
          <w:p w:rsidR="00C224FA" w:rsidRPr="00AE1FD6" w:rsidRDefault="00C224FA">
            <w:pPr>
              <w:jc w:val="center"/>
              <w:rPr>
                <w:sz w:val="18"/>
                <w:szCs w:val="18"/>
              </w:rPr>
            </w:pPr>
          </w:p>
        </w:tc>
        <w:tc>
          <w:tcPr>
            <w:tcW w:w="65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jc w:val="center"/>
              <w:rPr>
                <w:b/>
                <w:sz w:val="18"/>
                <w:szCs w:val="18"/>
              </w:rPr>
            </w:pPr>
            <w:r w:rsidRPr="00AE1FD6">
              <w:rPr>
                <w:b/>
                <w:sz w:val="18"/>
                <w:szCs w:val="18"/>
              </w:rPr>
              <w:t>Punti</w:t>
            </w:r>
          </w:p>
        </w:tc>
      </w:tr>
      <w:tr w:rsidR="00C224FA" w:rsidRPr="00AE1FD6" w:rsidTr="00C224FA">
        <w:trPr>
          <w:trHeight w:val="1836"/>
          <w:tblHeader/>
        </w:trPr>
        <w:tc>
          <w:tcPr>
            <w:tcW w:w="2835"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b/>
                <w:sz w:val="18"/>
                <w:szCs w:val="18"/>
              </w:rPr>
            </w:pPr>
            <w:r w:rsidRPr="00AE1FD6">
              <w:rPr>
                <w:b/>
                <w:sz w:val="18"/>
                <w:szCs w:val="18"/>
              </w:rPr>
              <w:t>Pertinenza del testo e formulazione del titolo e dell’eventuale suddivisione in paragrafi</w:t>
            </w:r>
          </w:p>
        </w:tc>
        <w:tc>
          <w:tcPr>
            <w:tcW w:w="567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sz w:val="18"/>
                <w:szCs w:val="18"/>
              </w:rPr>
            </w:pPr>
            <w:r w:rsidRPr="00AE1FD6">
              <w:rPr>
                <w:sz w:val="18"/>
                <w:szCs w:val="18"/>
              </w:rPr>
              <w:t>Il testo si attiene per nulla, poco e/o in modo molto frammentario alle richieste della traccia</w:t>
            </w:r>
          </w:p>
          <w:p w:rsidR="00C224FA" w:rsidRPr="00AE1FD6" w:rsidRDefault="00C224FA">
            <w:pPr>
              <w:ind w:left="113"/>
              <w:rPr>
                <w:sz w:val="18"/>
                <w:szCs w:val="18"/>
              </w:rPr>
            </w:pPr>
            <w:r w:rsidRPr="00AE1FD6">
              <w:rPr>
                <w:sz w:val="18"/>
                <w:szCs w:val="18"/>
              </w:rPr>
              <w:t>Il testo si attiene alle richieste in modo inadeguato e/o frammentario e/o superficiale</w:t>
            </w:r>
          </w:p>
          <w:p w:rsidR="00C224FA" w:rsidRPr="00AE1FD6" w:rsidRDefault="00C224FA">
            <w:pPr>
              <w:ind w:left="113"/>
              <w:rPr>
                <w:b/>
                <w:sz w:val="18"/>
                <w:szCs w:val="18"/>
              </w:rPr>
            </w:pPr>
            <w:r w:rsidRPr="00AE1FD6">
              <w:rPr>
                <w:b/>
                <w:sz w:val="18"/>
                <w:szCs w:val="18"/>
              </w:rPr>
              <w:t>Il testo si attiene alle richieste della traccia in modo essenziale</w:t>
            </w:r>
          </w:p>
          <w:p w:rsidR="00C224FA" w:rsidRPr="00AE1FD6" w:rsidRDefault="00C224FA">
            <w:pPr>
              <w:ind w:left="113"/>
              <w:rPr>
                <w:sz w:val="18"/>
                <w:szCs w:val="18"/>
              </w:rPr>
            </w:pPr>
            <w:r w:rsidRPr="00AE1FD6">
              <w:rPr>
                <w:sz w:val="18"/>
                <w:szCs w:val="18"/>
              </w:rPr>
              <w:t>Il testo è globalmente e/o complessivamente  pertinente alla traccia con titolo ed eventuale paragrafazione opportuni</w:t>
            </w:r>
          </w:p>
          <w:p w:rsidR="00C224FA" w:rsidRPr="00AE1FD6" w:rsidRDefault="00C224FA">
            <w:pPr>
              <w:ind w:left="113"/>
              <w:rPr>
                <w:sz w:val="18"/>
                <w:szCs w:val="18"/>
              </w:rPr>
            </w:pPr>
            <w:r w:rsidRPr="00AE1FD6">
              <w:rPr>
                <w:sz w:val="18"/>
                <w:szCs w:val="18"/>
              </w:rPr>
              <w:t>Il testo è pienamente pertinente e/o articolato alle richieste della traccia, il titolo è efficace o molto efficace; l'eventuale paragrafazione è funzionale</w:t>
            </w:r>
          </w:p>
        </w:tc>
        <w:tc>
          <w:tcPr>
            <w:tcW w:w="851" w:type="dxa"/>
            <w:tcBorders>
              <w:top w:val="single" w:sz="4" w:space="0" w:color="000000"/>
              <w:left w:val="single" w:sz="4" w:space="0" w:color="000000"/>
              <w:bottom w:val="single" w:sz="4" w:space="0" w:color="000000"/>
              <w:right w:val="single" w:sz="4" w:space="0" w:color="000000"/>
            </w:tcBorders>
          </w:tcPr>
          <w:p w:rsidR="00C224FA" w:rsidRPr="00AE1FD6" w:rsidRDefault="00C224FA">
            <w:pPr>
              <w:ind w:left="170"/>
              <w:rPr>
                <w:sz w:val="18"/>
                <w:szCs w:val="18"/>
              </w:rPr>
            </w:pPr>
            <w:r w:rsidRPr="00AE1FD6">
              <w:rPr>
                <w:sz w:val="18"/>
                <w:szCs w:val="18"/>
              </w:rPr>
              <w:t>1-5</w:t>
            </w:r>
          </w:p>
          <w:p w:rsidR="00C224FA" w:rsidRPr="00AE1FD6" w:rsidRDefault="00C224FA">
            <w:pPr>
              <w:ind w:left="170"/>
              <w:rPr>
                <w:sz w:val="18"/>
                <w:szCs w:val="18"/>
              </w:rPr>
            </w:pPr>
          </w:p>
          <w:p w:rsidR="00C224FA" w:rsidRPr="00AE1FD6" w:rsidRDefault="00C224FA">
            <w:pPr>
              <w:ind w:left="170"/>
              <w:rPr>
                <w:sz w:val="18"/>
                <w:szCs w:val="18"/>
              </w:rPr>
            </w:pPr>
            <w:r w:rsidRPr="00AE1FD6">
              <w:rPr>
                <w:sz w:val="18"/>
                <w:szCs w:val="18"/>
              </w:rPr>
              <w:t>6-9</w:t>
            </w:r>
          </w:p>
          <w:p w:rsidR="00C224FA" w:rsidRPr="00AE1FD6" w:rsidRDefault="00C224FA">
            <w:pPr>
              <w:ind w:left="170"/>
              <w:rPr>
                <w:sz w:val="18"/>
                <w:szCs w:val="18"/>
              </w:rPr>
            </w:pPr>
          </w:p>
          <w:p w:rsidR="00C224FA" w:rsidRPr="00AE1FD6" w:rsidRDefault="00C224FA">
            <w:pPr>
              <w:ind w:left="170"/>
              <w:rPr>
                <w:b/>
                <w:sz w:val="18"/>
                <w:szCs w:val="18"/>
              </w:rPr>
            </w:pPr>
            <w:r w:rsidRPr="00AE1FD6">
              <w:rPr>
                <w:b/>
                <w:sz w:val="18"/>
                <w:szCs w:val="18"/>
              </w:rPr>
              <w:t>10</w:t>
            </w:r>
          </w:p>
          <w:p w:rsidR="00C224FA" w:rsidRPr="00AE1FD6" w:rsidRDefault="00C224FA">
            <w:pPr>
              <w:ind w:left="170"/>
              <w:rPr>
                <w:sz w:val="18"/>
                <w:szCs w:val="18"/>
              </w:rPr>
            </w:pPr>
            <w:r w:rsidRPr="00AE1FD6">
              <w:rPr>
                <w:sz w:val="18"/>
                <w:szCs w:val="18"/>
              </w:rPr>
              <w:t>11-13</w:t>
            </w:r>
          </w:p>
          <w:p w:rsidR="00C224FA" w:rsidRPr="00AE1FD6" w:rsidRDefault="00C224FA">
            <w:pPr>
              <w:ind w:left="170"/>
              <w:rPr>
                <w:sz w:val="18"/>
                <w:szCs w:val="18"/>
              </w:rPr>
            </w:pPr>
          </w:p>
          <w:p w:rsidR="00C224FA" w:rsidRPr="00AE1FD6" w:rsidRDefault="00C224FA">
            <w:pPr>
              <w:ind w:left="170"/>
              <w:rPr>
                <w:sz w:val="18"/>
                <w:szCs w:val="18"/>
              </w:rPr>
            </w:pPr>
            <w:r w:rsidRPr="00AE1FD6">
              <w:rPr>
                <w:sz w:val="18"/>
                <w:szCs w:val="18"/>
              </w:rPr>
              <w:t>13-15</w:t>
            </w:r>
          </w:p>
        </w:tc>
        <w:tc>
          <w:tcPr>
            <w:tcW w:w="650" w:type="dxa"/>
            <w:tcBorders>
              <w:top w:val="single" w:sz="4" w:space="0" w:color="000000"/>
              <w:left w:val="single" w:sz="4" w:space="0" w:color="000000"/>
              <w:bottom w:val="single" w:sz="4" w:space="0" w:color="000000"/>
              <w:right w:val="single" w:sz="4" w:space="0" w:color="000000"/>
            </w:tcBorders>
          </w:tcPr>
          <w:p w:rsidR="00C224FA" w:rsidRPr="00AE1FD6" w:rsidRDefault="00C224FA">
            <w:pPr>
              <w:ind w:left="170"/>
              <w:rPr>
                <w:sz w:val="18"/>
                <w:szCs w:val="18"/>
              </w:rPr>
            </w:pPr>
          </w:p>
        </w:tc>
      </w:tr>
      <w:tr w:rsidR="00C224FA" w:rsidRPr="00AE1FD6" w:rsidTr="00C224FA">
        <w:trPr>
          <w:trHeight w:val="969"/>
        </w:trPr>
        <w:tc>
          <w:tcPr>
            <w:tcW w:w="2835"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b/>
                <w:sz w:val="18"/>
                <w:szCs w:val="18"/>
              </w:rPr>
            </w:pPr>
            <w:r w:rsidRPr="00AE1FD6">
              <w:rPr>
                <w:b/>
                <w:sz w:val="18"/>
                <w:szCs w:val="18"/>
              </w:rPr>
              <w:t>Sviluppo ordinato e lineare dell’esposizione</w:t>
            </w:r>
          </w:p>
        </w:tc>
        <w:tc>
          <w:tcPr>
            <w:tcW w:w="567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sz w:val="18"/>
                <w:szCs w:val="18"/>
              </w:rPr>
            </w:pPr>
            <w:r w:rsidRPr="00AE1FD6">
              <w:rPr>
                <w:sz w:val="18"/>
                <w:szCs w:val="18"/>
              </w:rPr>
              <w:t>Esposizione inadeguata e gravemente disordinata e/o confusa</w:t>
            </w:r>
          </w:p>
          <w:p w:rsidR="00C224FA" w:rsidRPr="00AE1FD6" w:rsidRDefault="00C224FA">
            <w:pPr>
              <w:ind w:left="113"/>
              <w:rPr>
                <w:sz w:val="18"/>
                <w:szCs w:val="18"/>
              </w:rPr>
            </w:pPr>
            <w:r w:rsidRPr="00AE1FD6">
              <w:rPr>
                <w:sz w:val="18"/>
                <w:szCs w:val="18"/>
              </w:rPr>
              <w:t>Esposizione disordinata e a tratti incoerente</w:t>
            </w:r>
          </w:p>
          <w:p w:rsidR="00C224FA" w:rsidRPr="00AE1FD6" w:rsidRDefault="00C224FA">
            <w:pPr>
              <w:ind w:left="113"/>
              <w:rPr>
                <w:b/>
                <w:sz w:val="18"/>
                <w:szCs w:val="18"/>
              </w:rPr>
            </w:pPr>
            <w:r w:rsidRPr="00AE1FD6">
              <w:rPr>
                <w:b/>
                <w:sz w:val="18"/>
                <w:szCs w:val="18"/>
              </w:rPr>
              <w:t>Esposizione abbastanza ordinata</w:t>
            </w:r>
          </w:p>
          <w:p w:rsidR="00C224FA" w:rsidRPr="00AE1FD6" w:rsidRDefault="00C224FA">
            <w:pPr>
              <w:ind w:left="113"/>
              <w:rPr>
                <w:sz w:val="18"/>
                <w:szCs w:val="18"/>
              </w:rPr>
            </w:pPr>
            <w:r w:rsidRPr="00AE1FD6">
              <w:rPr>
                <w:sz w:val="18"/>
                <w:szCs w:val="18"/>
              </w:rPr>
              <w:t>Esposizione ordinata e/o lineare e/o coerente</w:t>
            </w:r>
          </w:p>
          <w:p w:rsidR="00C224FA" w:rsidRPr="00AE1FD6" w:rsidRDefault="00C224FA">
            <w:pPr>
              <w:ind w:left="113"/>
              <w:rPr>
                <w:sz w:val="18"/>
                <w:szCs w:val="18"/>
              </w:rPr>
            </w:pPr>
            <w:r w:rsidRPr="00AE1FD6">
              <w:rPr>
                <w:sz w:val="18"/>
                <w:szCs w:val="18"/>
              </w:rPr>
              <w:t>Esposizione brillante, ordinata, strettamente coerente e/o coesa</w:t>
            </w:r>
          </w:p>
        </w:tc>
        <w:tc>
          <w:tcPr>
            <w:tcW w:w="851"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70"/>
              <w:rPr>
                <w:sz w:val="18"/>
                <w:szCs w:val="18"/>
              </w:rPr>
            </w:pPr>
            <w:r w:rsidRPr="00AE1FD6">
              <w:rPr>
                <w:sz w:val="18"/>
                <w:szCs w:val="18"/>
              </w:rPr>
              <w:t>1-5</w:t>
            </w:r>
          </w:p>
          <w:p w:rsidR="00C224FA" w:rsidRPr="00AE1FD6" w:rsidRDefault="00C224FA">
            <w:pPr>
              <w:ind w:left="170"/>
              <w:rPr>
                <w:sz w:val="18"/>
                <w:szCs w:val="18"/>
              </w:rPr>
            </w:pPr>
            <w:r w:rsidRPr="00AE1FD6">
              <w:rPr>
                <w:sz w:val="18"/>
                <w:szCs w:val="18"/>
              </w:rPr>
              <w:t>6 -9</w:t>
            </w:r>
          </w:p>
          <w:p w:rsidR="00C224FA" w:rsidRPr="00AE1FD6" w:rsidRDefault="00C224FA">
            <w:pPr>
              <w:ind w:left="170"/>
              <w:rPr>
                <w:b/>
                <w:sz w:val="18"/>
                <w:szCs w:val="18"/>
              </w:rPr>
            </w:pPr>
            <w:r w:rsidRPr="00AE1FD6">
              <w:rPr>
                <w:b/>
                <w:sz w:val="18"/>
                <w:szCs w:val="18"/>
              </w:rPr>
              <w:t>10</w:t>
            </w:r>
          </w:p>
          <w:p w:rsidR="00C224FA" w:rsidRPr="00AE1FD6" w:rsidRDefault="00C224FA">
            <w:pPr>
              <w:ind w:left="170"/>
              <w:rPr>
                <w:sz w:val="18"/>
                <w:szCs w:val="18"/>
              </w:rPr>
            </w:pPr>
            <w:r w:rsidRPr="00AE1FD6">
              <w:rPr>
                <w:sz w:val="18"/>
                <w:szCs w:val="18"/>
              </w:rPr>
              <w:t>11-13</w:t>
            </w:r>
          </w:p>
          <w:p w:rsidR="00C224FA" w:rsidRPr="00AE1FD6" w:rsidRDefault="00C224FA">
            <w:pPr>
              <w:ind w:left="170"/>
              <w:rPr>
                <w:sz w:val="18"/>
                <w:szCs w:val="18"/>
              </w:rPr>
            </w:pPr>
            <w:r w:rsidRPr="00AE1FD6">
              <w:rPr>
                <w:sz w:val="18"/>
                <w:szCs w:val="18"/>
              </w:rPr>
              <w:t>14-15</w:t>
            </w:r>
          </w:p>
        </w:tc>
        <w:tc>
          <w:tcPr>
            <w:tcW w:w="650" w:type="dxa"/>
            <w:tcBorders>
              <w:top w:val="single" w:sz="4" w:space="0" w:color="000000"/>
              <w:left w:val="single" w:sz="4" w:space="0" w:color="000000"/>
              <w:bottom w:val="single" w:sz="4" w:space="0" w:color="000000"/>
              <w:right w:val="single" w:sz="4" w:space="0" w:color="000000"/>
            </w:tcBorders>
          </w:tcPr>
          <w:p w:rsidR="00C224FA" w:rsidRPr="00AE1FD6" w:rsidRDefault="00C224FA">
            <w:pPr>
              <w:ind w:left="170"/>
              <w:rPr>
                <w:sz w:val="18"/>
                <w:szCs w:val="18"/>
              </w:rPr>
            </w:pPr>
          </w:p>
        </w:tc>
      </w:tr>
      <w:tr w:rsidR="00C224FA" w:rsidRPr="00AE1FD6" w:rsidTr="00C224FA">
        <w:trPr>
          <w:trHeight w:val="1041"/>
        </w:trPr>
        <w:tc>
          <w:tcPr>
            <w:tcW w:w="2835"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b/>
                <w:sz w:val="18"/>
                <w:szCs w:val="18"/>
              </w:rPr>
            </w:pPr>
            <w:r w:rsidRPr="00AE1FD6">
              <w:rPr>
                <w:b/>
                <w:sz w:val="18"/>
                <w:szCs w:val="18"/>
              </w:rPr>
              <w:t>Correttezza e articolazione delle conoscenze e dei riferimenti culturali</w:t>
            </w:r>
          </w:p>
        </w:tc>
        <w:tc>
          <w:tcPr>
            <w:tcW w:w="567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sz w:val="18"/>
                <w:szCs w:val="18"/>
              </w:rPr>
            </w:pPr>
            <w:r w:rsidRPr="00AE1FD6">
              <w:rPr>
                <w:sz w:val="18"/>
                <w:szCs w:val="18"/>
              </w:rPr>
              <w:t>Riferimenti culturali minimi e/o incongruenti e/o inappropriati</w:t>
            </w:r>
          </w:p>
          <w:p w:rsidR="00C224FA" w:rsidRPr="00AE1FD6" w:rsidRDefault="00C224FA">
            <w:pPr>
              <w:ind w:left="113"/>
              <w:rPr>
                <w:sz w:val="18"/>
                <w:szCs w:val="18"/>
              </w:rPr>
            </w:pPr>
            <w:r w:rsidRPr="00AE1FD6">
              <w:rPr>
                <w:sz w:val="18"/>
                <w:szCs w:val="18"/>
              </w:rPr>
              <w:t>Riferimenti culturali minimi e/o sommari e/o non sempre congruenti</w:t>
            </w:r>
          </w:p>
          <w:p w:rsidR="00C224FA" w:rsidRPr="00AE1FD6" w:rsidRDefault="00C224FA">
            <w:pPr>
              <w:ind w:left="113"/>
              <w:rPr>
                <w:b/>
                <w:sz w:val="18"/>
                <w:szCs w:val="18"/>
              </w:rPr>
            </w:pPr>
            <w:r w:rsidRPr="00AE1FD6">
              <w:rPr>
                <w:b/>
                <w:sz w:val="18"/>
                <w:szCs w:val="18"/>
              </w:rPr>
              <w:t>Riferimenti culturali adeguati ma essenziali</w:t>
            </w:r>
          </w:p>
          <w:p w:rsidR="00C224FA" w:rsidRPr="00AE1FD6" w:rsidRDefault="00C224FA">
            <w:pPr>
              <w:ind w:left="113"/>
              <w:rPr>
                <w:sz w:val="18"/>
                <w:szCs w:val="18"/>
              </w:rPr>
            </w:pPr>
            <w:r w:rsidRPr="00AE1FD6">
              <w:rPr>
                <w:sz w:val="18"/>
                <w:szCs w:val="18"/>
              </w:rPr>
              <w:t>Riferimenti culturali corretti e/o congruenti e/o ben articolati</w:t>
            </w:r>
          </w:p>
          <w:p w:rsidR="00C224FA" w:rsidRPr="00AE1FD6" w:rsidRDefault="00C224FA">
            <w:pPr>
              <w:ind w:left="113"/>
              <w:rPr>
                <w:sz w:val="18"/>
                <w:szCs w:val="18"/>
              </w:rPr>
            </w:pPr>
            <w:r w:rsidRPr="00AE1FD6">
              <w:rPr>
                <w:sz w:val="18"/>
                <w:szCs w:val="18"/>
              </w:rPr>
              <w:t>Riferimenti culturali ricchi, pertinenti, originali e/o articolati in modo efficace</w:t>
            </w:r>
          </w:p>
        </w:tc>
        <w:tc>
          <w:tcPr>
            <w:tcW w:w="851"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70"/>
              <w:rPr>
                <w:sz w:val="18"/>
                <w:szCs w:val="18"/>
              </w:rPr>
            </w:pPr>
            <w:r w:rsidRPr="00AE1FD6">
              <w:rPr>
                <w:sz w:val="18"/>
                <w:szCs w:val="18"/>
              </w:rPr>
              <w:t>1-3</w:t>
            </w:r>
          </w:p>
          <w:p w:rsidR="00C224FA" w:rsidRPr="00AE1FD6" w:rsidRDefault="00C224FA">
            <w:pPr>
              <w:ind w:left="170"/>
              <w:rPr>
                <w:sz w:val="18"/>
                <w:szCs w:val="18"/>
              </w:rPr>
            </w:pPr>
            <w:r w:rsidRPr="00AE1FD6">
              <w:rPr>
                <w:sz w:val="18"/>
                <w:szCs w:val="18"/>
              </w:rPr>
              <w:t>4-5</w:t>
            </w:r>
          </w:p>
          <w:p w:rsidR="00C224FA" w:rsidRPr="00AE1FD6" w:rsidRDefault="00C224FA">
            <w:pPr>
              <w:ind w:left="170"/>
              <w:rPr>
                <w:b/>
                <w:sz w:val="18"/>
                <w:szCs w:val="18"/>
              </w:rPr>
            </w:pPr>
            <w:r w:rsidRPr="00AE1FD6">
              <w:rPr>
                <w:b/>
                <w:sz w:val="18"/>
                <w:szCs w:val="18"/>
              </w:rPr>
              <w:t>6</w:t>
            </w:r>
          </w:p>
          <w:p w:rsidR="00C224FA" w:rsidRPr="00AE1FD6" w:rsidRDefault="00C224FA">
            <w:pPr>
              <w:ind w:left="170"/>
              <w:rPr>
                <w:sz w:val="18"/>
                <w:szCs w:val="18"/>
              </w:rPr>
            </w:pPr>
            <w:r w:rsidRPr="00AE1FD6">
              <w:rPr>
                <w:sz w:val="18"/>
                <w:szCs w:val="18"/>
              </w:rPr>
              <w:t>7-8</w:t>
            </w:r>
          </w:p>
          <w:p w:rsidR="00C224FA" w:rsidRPr="00AE1FD6" w:rsidRDefault="00C224FA">
            <w:pPr>
              <w:ind w:left="170"/>
              <w:rPr>
                <w:sz w:val="18"/>
                <w:szCs w:val="18"/>
              </w:rPr>
            </w:pPr>
            <w:r w:rsidRPr="00AE1FD6">
              <w:rPr>
                <w:sz w:val="18"/>
                <w:szCs w:val="18"/>
              </w:rPr>
              <w:t>9-10</w:t>
            </w:r>
          </w:p>
        </w:tc>
        <w:tc>
          <w:tcPr>
            <w:tcW w:w="650" w:type="dxa"/>
            <w:tcBorders>
              <w:top w:val="single" w:sz="4" w:space="0" w:color="000000"/>
              <w:left w:val="single" w:sz="4" w:space="0" w:color="000000"/>
              <w:bottom w:val="single" w:sz="4" w:space="0" w:color="000000"/>
              <w:right w:val="single" w:sz="4" w:space="0" w:color="000000"/>
            </w:tcBorders>
          </w:tcPr>
          <w:p w:rsidR="00C224FA" w:rsidRPr="00AE1FD6" w:rsidRDefault="00C224FA">
            <w:pPr>
              <w:ind w:left="170"/>
              <w:rPr>
                <w:sz w:val="18"/>
                <w:szCs w:val="18"/>
              </w:rPr>
            </w:pPr>
          </w:p>
        </w:tc>
      </w:tr>
    </w:tbl>
    <w:p w:rsidR="00C224FA" w:rsidRPr="00AE1FD6" w:rsidRDefault="00C224FA" w:rsidP="00C224FA">
      <w:pPr>
        <w:spacing w:after="3"/>
        <w:rPr>
          <w:sz w:val="18"/>
          <w:szCs w:val="18"/>
        </w:rPr>
      </w:pPr>
    </w:p>
    <w:tbl>
      <w:tblPr>
        <w:tblW w:w="5000" w:type="pct"/>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87"/>
        <w:gridCol w:w="5570"/>
        <w:gridCol w:w="840"/>
        <w:gridCol w:w="656"/>
      </w:tblGrid>
      <w:tr w:rsidR="00C224FA" w:rsidRPr="00AE1FD6" w:rsidTr="00C224FA">
        <w:trPr>
          <w:trHeight w:val="193"/>
        </w:trPr>
        <w:tc>
          <w:tcPr>
            <w:tcW w:w="2835"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jc w:val="center"/>
              <w:rPr>
                <w:b/>
                <w:sz w:val="18"/>
                <w:szCs w:val="18"/>
              </w:rPr>
            </w:pPr>
            <w:r w:rsidRPr="00AE1FD6">
              <w:rPr>
                <w:b/>
                <w:sz w:val="18"/>
                <w:szCs w:val="18"/>
              </w:rPr>
              <w:t>INDICATORI GENERALI</w:t>
            </w:r>
          </w:p>
        </w:tc>
        <w:tc>
          <w:tcPr>
            <w:tcW w:w="567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jc w:val="center"/>
              <w:rPr>
                <w:b/>
                <w:sz w:val="18"/>
                <w:szCs w:val="18"/>
              </w:rPr>
            </w:pPr>
            <w:r w:rsidRPr="00AE1FD6">
              <w:rPr>
                <w:b/>
                <w:sz w:val="18"/>
                <w:szCs w:val="18"/>
              </w:rPr>
              <w:t>DESCRITTORI GENERALI (max. 60 punti)</w:t>
            </w:r>
          </w:p>
        </w:tc>
        <w:tc>
          <w:tcPr>
            <w:tcW w:w="851" w:type="dxa"/>
            <w:tcBorders>
              <w:top w:val="single" w:sz="4" w:space="0" w:color="000000"/>
              <w:left w:val="single" w:sz="4" w:space="0" w:color="000000"/>
              <w:bottom w:val="single" w:sz="4" w:space="0" w:color="000000"/>
              <w:right w:val="single" w:sz="4" w:space="0" w:color="000000"/>
            </w:tcBorders>
          </w:tcPr>
          <w:p w:rsidR="00C224FA" w:rsidRPr="00AE1FD6" w:rsidRDefault="00C224FA">
            <w:pPr>
              <w:jc w:val="center"/>
              <w:rPr>
                <w:sz w:val="18"/>
                <w:szCs w:val="18"/>
              </w:rPr>
            </w:pPr>
          </w:p>
        </w:tc>
        <w:tc>
          <w:tcPr>
            <w:tcW w:w="664"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jc w:val="center"/>
              <w:rPr>
                <w:b/>
                <w:sz w:val="18"/>
                <w:szCs w:val="18"/>
              </w:rPr>
            </w:pPr>
            <w:r w:rsidRPr="00AE1FD6">
              <w:rPr>
                <w:b/>
                <w:sz w:val="18"/>
                <w:szCs w:val="18"/>
              </w:rPr>
              <w:t>Punti</w:t>
            </w:r>
          </w:p>
        </w:tc>
      </w:tr>
      <w:tr w:rsidR="00C224FA" w:rsidRPr="00AE1FD6" w:rsidTr="00C224FA">
        <w:trPr>
          <w:trHeight w:val="1219"/>
        </w:trPr>
        <w:tc>
          <w:tcPr>
            <w:tcW w:w="2835"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b/>
                <w:sz w:val="18"/>
                <w:szCs w:val="18"/>
              </w:rPr>
            </w:pPr>
            <w:r w:rsidRPr="00AE1FD6">
              <w:rPr>
                <w:b/>
                <w:sz w:val="18"/>
                <w:szCs w:val="18"/>
              </w:rPr>
              <w:t>Ideazione, pianificazione e organizzazione del testo</w:t>
            </w:r>
          </w:p>
        </w:tc>
        <w:tc>
          <w:tcPr>
            <w:tcW w:w="567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sz w:val="18"/>
                <w:szCs w:val="18"/>
              </w:rPr>
            </w:pPr>
            <w:r w:rsidRPr="00AE1FD6">
              <w:rPr>
                <w:sz w:val="18"/>
                <w:szCs w:val="18"/>
              </w:rPr>
              <w:t>Testo privo, di ideazione e pianificazione nulle, scarse e/o poco pertinenti</w:t>
            </w:r>
          </w:p>
          <w:p w:rsidR="00C224FA" w:rsidRPr="00AE1FD6" w:rsidRDefault="00C224FA">
            <w:pPr>
              <w:ind w:left="113"/>
              <w:rPr>
                <w:sz w:val="18"/>
                <w:szCs w:val="18"/>
              </w:rPr>
            </w:pPr>
            <w:r w:rsidRPr="00AE1FD6">
              <w:rPr>
                <w:sz w:val="18"/>
                <w:szCs w:val="18"/>
              </w:rPr>
              <w:t>Ideazione e pianificazione carenti e/o non sempre adeguate</w:t>
            </w:r>
          </w:p>
          <w:p w:rsidR="00C224FA" w:rsidRPr="00AE1FD6" w:rsidRDefault="00C224FA">
            <w:pPr>
              <w:ind w:left="113"/>
              <w:rPr>
                <w:sz w:val="18"/>
                <w:szCs w:val="18"/>
              </w:rPr>
            </w:pPr>
            <w:r w:rsidRPr="00AE1FD6">
              <w:rPr>
                <w:b/>
                <w:sz w:val="18"/>
                <w:szCs w:val="18"/>
              </w:rPr>
              <w:t>Pianificazione essenziale degli argomenti attorno a un’idea di fondo</w:t>
            </w:r>
          </w:p>
          <w:p w:rsidR="00C224FA" w:rsidRPr="00AE1FD6" w:rsidRDefault="00C224FA">
            <w:pPr>
              <w:ind w:left="113"/>
              <w:rPr>
                <w:sz w:val="18"/>
                <w:szCs w:val="18"/>
              </w:rPr>
            </w:pPr>
            <w:r w:rsidRPr="00AE1FD6">
              <w:rPr>
                <w:sz w:val="18"/>
                <w:szCs w:val="18"/>
              </w:rPr>
              <w:t>Ideazione e pianificazione discreta e/o adeguate o con qualche lieve incertezza</w:t>
            </w:r>
          </w:p>
          <w:p w:rsidR="00C224FA" w:rsidRPr="00AE1FD6" w:rsidRDefault="00C224FA">
            <w:pPr>
              <w:ind w:left="113"/>
              <w:rPr>
                <w:sz w:val="18"/>
                <w:szCs w:val="18"/>
              </w:rPr>
            </w:pPr>
            <w:r w:rsidRPr="00AE1FD6">
              <w:rPr>
                <w:sz w:val="18"/>
                <w:szCs w:val="18"/>
              </w:rPr>
              <w:t>Ideazione e pianificazione adeguate ed efficaci o molto adeguate; efficaci o molto efficaci</w:t>
            </w:r>
          </w:p>
        </w:tc>
        <w:tc>
          <w:tcPr>
            <w:tcW w:w="851" w:type="dxa"/>
            <w:tcBorders>
              <w:top w:val="single" w:sz="4" w:space="0" w:color="000000"/>
              <w:left w:val="single" w:sz="4" w:space="0" w:color="000000"/>
              <w:bottom w:val="single" w:sz="4" w:space="0" w:color="000000"/>
              <w:right w:val="single" w:sz="4" w:space="0" w:color="000000"/>
            </w:tcBorders>
          </w:tcPr>
          <w:p w:rsidR="00C224FA" w:rsidRPr="00AE1FD6" w:rsidRDefault="00C224FA">
            <w:pPr>
              <w:ind w:left="170"/>
              <w:rPr>
                <w:sz w:val="18"/>
                <w:szCs w:val="18"/>
              </w:rPr>
            </w:pPr>
            <w:r w:rsidRPr="00AE1FD6">
              <w:rPr>
                <w:sz w:val="18"/>
                <w:szCs w:val="18"/>
              </w:rPr>
              <w:t>1-3</w:t>
            </w:r>
          </w:p>
          <w:p w:rsidR="00C224FA" w:rsidRPr="00AE1FD6" w:rsidRDefault="00C224FA">
            <w:pPr>
              <w:ind w:left="170"/>
              <w:rPr>
                <w:sz w:val="18"/>
                <w:szCs w:val="18"/>
              </w:rPr>
            </w:pPr>
          </w:p>
          <w:p w:rsidR="00C224FA" w:rsidRPr="00AE1FD6" w:rsidRDefault="00C224FA">
            <w:pPr>
              <w:ind w:left="170"/>
              <w:rPr>
                <w:sz w:val="18"/>
                <w:szCs w:val="18"/>
              </w:rPr>
            </w:pPr>
            <w:r w:rsidRPr="00AE1FD6">
              <w:rPr>
                <w:sz w:val="18"/>
                <w:szCs w:val="18"/>
              </w:rPr>
              <w:t>4-5</w:t>
            </w:r>
          </w:p>
          <w:p w:rsidR="00C224FA" w:rsidRPr="00AE1FD6" w:rsidRDefault="00C224FA">
            <w:pPr>
              <w:ind w:left="170"/>
              <w:rPr>
                <w:sz w:val="18"/>
                <w:szCs w:val="18"/>
              </w:rPr>
            </w:pPr>
            <w:r w:rsidRPr="00AE1FD6">
              <w:rPr>
                <w:b/>
                <w:sz w:val="18"/>
                <w:szCs w:val="18"/>
              </w:rPr>
              <w:t>6</w:t>
            </w:r>
          </w:p>
          <w:p w:rsidR="00C224FA" w:rsidRPr="00AE1FD6" w:rsidRDefault="00C224FA">
            <w:pPr>
              <w:ind w:left="170"/>
              <w:rPr>
                <w:sz w:val="18"/>
                <w:szCs w:val="18"/>
              </w:rPr>
            </w:pPr>
            <w:r w:rsidRPr="00AE1FD6">
              <w:rPr>
                <w:sz w:val="18"/>
                <w:szCs w:val="18"/>
              </w:rPr>
              <w:t>7-8</w:t>
            </w:r>
          </w:p>
          <w:p w:rsidR="00C224FA" w:rsidRPr="00AE1FD6" w:rsidRDefault="00C224FA">
            <w:pPr>
              <w:ind w:left="170"/>
              <w:rPr>
                <w:sz w:val="18"/>
                <w:szCs w:val="18"/>
              </w:rPr>
            </w:pPr>
          </w:p>
          <w:p w:rsidR="00C224FA" w:rsidRPr="00AE1FD6" w:rsidRDefault="00C224FA">
            <w:pPr>
              <w:ind w:left="170"/>
              <w:rPr>
                <w:sz w:val="18"/>
                <w:szCs w:val="18"/>
              </w:rPr>
            </w:pPr>
            <w:r w:rsidRPr="00AE1FD6">
              <w:rPr>
                <w:sz w:val="18"/>
                <w:szCs w:val="18"/>
              </w:rPr>
              <w:t>9-10</w:t>
            </w:r>
          </w:p>
        </w:tc>
        <w:tc>
          <w:tcPr>
            <w:tcW w:w="664" w:type="dxa"/>
            <w:tcBorders>
              <w:top w:val="single" w:sz="4" w:space="0" w:color="000000"/>
              <w:left w:val="single" w:sz="4" w:space="0" w:color="000000"/>
              <w:bottom w:val="single" w:sz="4" w:space="0" w:color="000000"/>
              <w:right w:val="single" w:sz="4" w:space="0" w:color="000000"/>
            </w:tcBorders>
          </w:tcPr>
          <w:p w:rsidR="00C224FA" w:rsidRPr="00AE1FD6" w:rsidRDefault="00C224FA">
            <w:pPr>
              <w:rPr>
                <w:sz w:val="18"/>
                <w:szCs w:val="18"/>
              </w:rPr>
            </w:pPr>
          </w:p>
        </w:tc>
      </w:tr>
      <w:tr w:rsidR="00C224FA" w:rsidRPr="00AE1FD6" w:rsidTr="00C224FA">
        <w:trPr>
          <w:trHeight w:val="1656"/>
        </w:trPr>
        <w:tc>
          <w:tcPr>
            <w:tcW w:w="2835"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b/>
                <w:sz w:val="18"/>
                <w:szCs w:val="18"/>
              </w:rPr>
            </w:pPr>
            <w:r w:rsidRPr="00AE1FD6">
              <w:rPr>
                <w:b/>
                <w:sz w:val="18"/>
                <w:szCs w:val="18"/>
              </w:rPr>
              <w:t>Coesione e coerenza testuali</w:t>
            </w:r>
          </w:p>
        </w:tc>
        <w:tc>
          <w:tcPr>
            <w:tcW w:w="567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sz w:val="18"/>
                <w:szCs w:val="18"/>
              </w:rPr>
            </w:pPr>
            <w:r w:rsidRPr="00AE1FD6">
              <w:rPr>
                <w:sz w:val="18"/>
                <w:szCs w:val="18"/>
              </w:rPr>
              <w:t>Assenza di coesione e coerenza testuale nulla, scarsa e/o poco pertinente</w:t>
            </w:r>
          </w:p>
          <w:p w:rsidR="00C224FA" w:rsidRPr="00AE1FD6" w:rsidRDefault="00C224FA">
            <w:pPr>
              <w:ind w:left="113"/>
              <w:rPr>
                <w:sz w:val="18"/>
                <w:szCs w:val="18"/>
              </w:rPr>
            </w:pPr>
            <w:r w:rsidRPr="00AE1FD6">
              <w:rPr>
                <w:sz w:val="18"/>
                <w:szCs w:val="18"/>
              </w:rPr>
              <w:t>Coesione e coerenza testuali scarse e/o con imprecisione dei connettivi</w:t>
            </w:r>
          </w:p>
          <w:p w:rsidR="00C224FA" w:rsidRPr="00AE1FD6" w:rsidRDefault="00C224FA">
            <w:pPr>
              <w:ind w:left="113"/>
              <w:rPr>
                <w:b/>
                <w:sz w:val="18"/>
                <w:szCs w:val="18"/>
              </w:rPr>
            </w:pPr>
            <w:r w:rsidRPr="00AE1FD6">
              <w:rPr>
                <w:b/>
                <w:sz w:val="18"/>
                <w:szCs w:val="18"/>
              </w:rPr>
              <w:t xml:space="preserve">Piano espositivo globalmente coerente e coeso pur in presenza di </w:t>
            </w:r>
          </w:p>
          <w:p w:rsidR="00C224FA" w:rsidRPr="00AE1FD6" w:rsidRDefault="00C224FA">
            <w:pPr>
              <w:ind w:left="113"/>
              <w:rPr>
                <w:sz w:val="18"/>
                <w:szCs w:val="18"/>
              </w:rPr>
            </w:pPr>
            <w:r w:rsidRPr="00AE1FD6">
              <w:rPr>
                <w:b/>
                <w:sz w:val="18"/>
                <w:szCs w:val="18"/>
              </w:rPr>
              <w:t>qualche lieve incertezza nell’utilizzo dei connettivi</w:t>
            </w:r>
          </w:p>
          <w:p w:rsidR="00C224FA" w:rsidRPr="00AE1FD6" w:rsidRDefault="00C224FA">
            <w:pPr>
              <w:ind w:left="113"/>
              <w:rPr>
                <w:sz w:val="18"/>
                <w:szCs w:val="18"/>
              </w:rPr>
            </w:pPr>
            <w:r w:rsidRPr="00AE1FD6">
              <w:rPr>
                <w:sz w:val="18"/>
                <w:szCs w:val="18"/>
              </w:rPr>
              <w:t>Esposizione coerente e/o pienamente coerente con appropriato utilizzo dei connettivi</w:t>
            </w:r>
          </w:p>
          <w:p w:rsidR="00C224FA" w:rsidRPr="00AE1FD6" w:rsidRDefault="00C224FA">
            <w:pPr>
              <w:ind w:left="113"/>
              <w:rPr>
                <w:sz w:val="18"/>
                <w:szCs w:val="18"/>
              </w:rPr>
            </w:pPr>
            <w:r w:rsidRPr="00AE1FD6">
              <w:rPr>
                <w:sz w:val="18"/>
                <w:szCs w:val="18"/>
              </w:rPr>
              <w:t>Esposizione articolata o ben articolata con utilizzo appropriato e vario dei connettivi</w:t>
            </w:r>
          </w:p>
        </w:tc>
        <w:tc>
          <w:tcPr>
            <w:tcW w:w="851" w:type="dxa"/>
            <w:tcBorders>
              <w:top w:val="single" w:sz="4" w:space="0" w:color="000000"/>
              <w:left w:val="single" w:sz="4" w:space="0" w:color="000000"/>
              <w:bottom w:val="single" w:sz="4" w:space="0" w:color="000000"/>
              <w:right w:val="single" w:sz="4" w:space="0" w:color="000000"/>
            </w:tcBorders>
          </w:tcPr>
          <w:p w:rsidR="00C224FA" w:rsidRPr="00AE1FD6" w:rsidRDefault="00C224FA">
            <w:pPr>
              <w:ind w:left="170"/>
              <w:rPr>
                <w:sz w:val="18"/>
                <w:szCs w:val="18"/>
              </w:rPr>
            </w:pPr>
            <w:r w:rsidRPr="00AE1FD6">
              <w:rPr>
                <w:sz w:val="18"/>
                <w:szCs w:val="18"/>
              </w:rPr>
              <w:t>1-3</w:t>
            </w:r>
          </w:p>
          <w:p w:rsidR="00C224FA" w:rsidRPr="00AE1FD6" w:rsidRDefault="00C224FA">
            <w:pPr>
              <w:ind w:left="170"/>
              <w:rPr>
                <w:sz w:val="18"/>
                <w:szCs w:val="18"/>
              </w:rPr>
            </w:pPr>
            <w:r w:rsidRPr="00AE1FD6">
              <w:rPr>
                <w:sz w:val="18"/>
                <w:szCs w:val="18"/>
              </w:rPr>
              <w:t>4-5</w:t>
            </w:r>
          </w:p>
          <w:p w:rsidR="00C224FA" w:rsidRPr="00AE1FD6" w:rsidRDefault="00C224FA">
            <w:pPr>
              <w:ind w:left="170"/>
              <w:rPr>
                <w:b/>
                <w:sz w:val="18"/>
                <w:szCs w:val="18"/>
              </w:rPr>
            </w:pPr>
            <w:r w:rsidRPr="00AE1FD6">
              <w:rPr>
                <w:b/>
                <w:sz w:val="18"/>
                <w:szCs w:val="18"/>
              </w:rPr>
              <w:t>6</w:t>
            </w:r>
          </w:p>
          <w:p w:rsidR="00C224FA" w:rsidRPr="00AE1FD6" w:rsidRDefault="00C224FA">
            <w:pPr>
              <w:ind w:left="170"/>
              <w:rPr>
                <w:sz w:val="18"/>
                <w:szCs w:val="18"/>
              </w:rPr>
            </w:pPr>
          </w:p>
          <w:p w:rsidR="00C224FA" w:rsidRPr="00AE1FD6" w:rsidRDefault="00C224FA">
            <w:pPr>
              <w:ind w:left="170"/>
              <w:rPr>
                <w:sz w:val="18"/>
                <w:szCs w:val="18"/>
              </w:rPr>
            </w:pPr>
            <w:r w:rsidRPr="00AE1FD6">
              <w:rPr>
                <w:sz w:val="18"/>
                <w:szCs w:val="18"/>
              </w:rPr>
              <w:t>7-8</w:t>
            </w:r>
          </w:p>
          <w:p w:rsidR="00C224FA" w:rsidRPr="00AE1FD6" w:rsidRDefault="00C224FA">
            <w:pPr>
              <w:ind w:left="170"/>
              <w:rPr>
                <w:sz w:val="18"/>
                <w:szCs w:val="18"/>
              </w:rPr>
            </w:pPr>
          </w:p>
          <w:p w:rsidR="00C224FA" w:rsidRPr="00AE1FD6" w:rsidRDefault="00C224FA">
            <w:pPr>
              <w:ind w:left="170"/>
              <w:rPr>
                <w:sz w:val="18"/>
                <w:szCs w:val="18"/>
              </w:rPr>
            </w:pPr>
            <w:r w:rsidRPr="00AE1FD6">
              <w:rPr>
                <w:sz w:val="18"/>
                <w:szCs w:val="18"/>
              </w:rPr>
              <w:t>9-10</w:t>
            </w:r>
          </w:p>
        </w:tc>
        <w:tc>
          <w:tcPr>
            <w:tcW w:w="664" w:type="dxa"/>
            <w:tcBorders>
              <w:top w:val="single" w:sz="4" w:space="0" w:color="000000"/>
              <w:left w:val="single" w:sz="4" w:space="0" w:color="000000"/>
              <w:bottom w:val="single" w:sz="4" w:space="0" w:color="000000"/>
              <w:right w:val="single" w:sz="4" w:space="0" w:color="000000"/>
            </w:tcBorders>
          </w:tcPr>
          <w:p w:rsidR="00C224FA" w:rsidRPr="00AE1FD6" w:rsidRDefault="00C224FA">
            <w:pPr>
              <w:rPr>
                <w:sz w:val="18"/>
                <w:szCs w:val="18"/>
              </w:rPr>
            </w:pPr>
          </w:p>
        </w:tc>
      </w:tr>
      <w:tr w:rsidR="00C224FA" w:rsidTr="00C224FA">
        <w:trPr>
          <w:trHeight w:val="1219"/>
        </w:trPr>
        <w:tc>
          <w:tcPr>
            <w:tcW w:w="2835"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b/>
                <w:sz w:val="18"/>
                <w:szCs w:val="18"/>
              </w:rPr>
            </w:pPr>
            <w:r w:rsidRPr="00AE1FD6">
              <w:rPr>
                <w:b/>
                <w:sz w:val="18"/>
                <w:szCs w:val="18"/>
              </w:rPr>
              <w:t>Ricchezza e padronanza lessicale</w:t>
            </w:r>
          </w:p>
        </w:tc>
        <w:tc>
          <w:tcPr>
            <w:tcW w:w="567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sz w:val="18"/>
                <w:szCs w:val="18"/>
              </w:rPr>
            </w:pPr>
            <w:r w:rsidRPr="00AE1FD6">
              <w:rPr>
                <w:sz w:val="18"/>
                <w:szCs w:val="18"/>
              </w:rPr>
              <w:t>Lessico limitato e inappropriato scarso e/o poco pertinente</w:t>
            </w:r>
          </w:p>
          <w:p w:rsidR="00C224FA" w:rsidRPr="00AE1FD6" w:rsidRDefault="00C224FA">
            <w:pPr>
              <w:ind w:left="113"/>
              <w:rPr>
                <w:sz w:val="18"/>
                <w:szCs w:val="18"/>
              </w:rPr>
            </w:pPr>
            <w:r w:rsidRPr="00AE1FD6">
              <w:rPr>
                <w:sz w:val="18"/>
                <w:szCs w:val="18"/>
              </w:rPr>
              <w:t>Lessico scarso e/o ristretto e/o con improprietà di linguaggio e/o poco pertinente</w:t>
            </w:r>
          </w:p>
          <w:p w:rsidR="00C224FA" w:rsidRPr="00AE1FD6" w:rsidRDefault="00C224FA">
            <w:pPr>
              <w:ind w:left="113"/>
              <w:rPr>
                <w:sz w:val="18"/>
                <w:szCs w:val="18"/>
              </w:rPr>
            </w:pPr>
            <w:r w:rsidRPr="00AE1FD6">
              <w:rPr>
                <w:b/>
                <w:sz w:val="18"/>
                <w:szCs w:val="18"/>
              </w:rPr>
              <w:t>Proprietà di linguaggio e lessico essenziali</w:t>
            </w:r>
          </w:p>
          <w:p w:rsidR="00C224FA" w:rsidRPr="00AE1FD6" w:rsidRDefault="00C224FA">
            <w:pPr>
              <w:ind w:left="113"/>
              <w:rPr>
                <w:sz w:val="18"/>
                <w:szCs w:val="18"/>
              </w:rPr>
            </w:pPr>
            <w:r w:rsidRPr="00AE1FD6">
              <w:rPr>
                <w:sz w:val="18"/>
                <w:szCs w:val="18"/>
              </w:rPr>
              <w:t>Linguaggio appropriato; lessico adeguato e/o preciso</w:t>
            </w:r>
          </w:p>
          <w:p w:rsidR="00C224FA" w:rsidRPr="00AE1FD6" w:rsidRDefault="00C224FA">
            <w:pPr>
              <w:ind w:left="113"/>
              <w:rPr>
                <w:sz w:val="18"/>
                <w:szCs w:val="18"/>
              </w:rPr>
            </w:pPr>
            <w:r w:rsidRPr="00AE1FD6">
              <w:rPr>
                <w:sz w:val="18"/>
                <w:szCs w:val="18"/>
              </w:rPr>
              <w:t>Padronanza di linguaggio e/o piena padronanza di linguaggio; ricchezza lessicale</w:t>
            </w:r>
          </w:p>
        </w:tc>
        <w:tc>
          <w:tcPr>
            <w:tcW w:w="851" w:type="dxa"/>
            <w:tcBorders>
              <w:top w:val="single" w:sz="4" w:space="0" w:color="000000"/>
              <w:left w:val="single" w:sz="4" w:space="0" w:color="000000"/>
              <w:bottom w:val="single" w:sz="4" w:space="0" w:color="000000"/>
              <w:right w:val="single" w:sz="4" w:space="0" w:color="000000"/>
            </w:tcBorders>
          </w:tcPr>
          <w:p w:rsidR="00C224FA" w:rsidRPr="00AE1FD6" w:rsidRDefault="00C224FA">
            <w:pPr>
              <w:ind w:left="170"/>
              <w:rPr>
                <w:sz w:val="18"/>
                <w:szCs w:val="18"/>
              </w:rPr>
            </w:pPr>
            <w:r w:rsidRPr="00AE1FD6">
              <w:rPr>
                <w:sz w:val="18"/>
                <w:szCs w:val="18"/>
              </w:rPr>
              <w:t>1-3</w:t>
            </w:r>
          </w:p>
          <w:p w:rsidR="00C224FA" w:rsidRPr="00AE1FD6" w:rsidRDefault="00C224FA">
            <w:pPr>
              <w:ind w:left="170"/>
              <w:rPr>
                <w:sz w:val="18"/>
                <w:szCs w:val="18"/>
              </w:rPr>
            </w:pPr>
            <w:r w:rsidRPr="00AE1FD6">
              <w:rPr>
                <w:sz w:val="18"/>
                <w:szCs w:val="18"/>
              </w:rPr>
              <w:t>4-5</w:t>
            </w:r>
          </w:p>
          <w:p w:rsidR="00C224FA" w:rsidRPr="00AE1FD6" w:rsidRDefault="00C224FA">
            <w:pPr>
              <w:ind w:left="170"/>
              <w:rPr>
                <w:sz w:val="18"/>
                <w:szCs w:val="18"/>
              </w:rPr>
            </w:pPr>
          </w:p>
          <w:p w:rsidR="00C224FA" w:rsidRPr="00AE1FD6" w:rsidRDefault="00C224FA">
            <w:pPr>
              <w:ind w:left="170"/>
              <w:rPr>
                <w:sz w:val="18"/>
                <w:szCs w:val="18"/>
              </w:rPr>
            </w:pPr>
            <w:r w:rsidRPr="00AE1FD6">
              <w:rPr>
                <w:b/>
                <w:sz w:val="18"/>
                <w:szCs w:val="18"/>
              </w:rPr>
              <w:t>6</w:t>
            </w:r>
          </w:p>
          <w:p w:rsidR="00C224FA" w:rsidRPr="00AE1FD6" w:rsidRDefault="00C224FA">
            <w:pPr>
              <w:ind w:left="170"/>
              <w:rPr>
                <w:sz w:val="18"/>
                <w:szCs w:val="18"/>
              </w:rPr>
            </w:pPr>
            <w:r w:rsidRPr="00AE1FD6">
              <w:rPr>
                <w:sz w:val="18"/>
                <w:szCs w:val="18"/>
              </w:rPr>
              <w:t>7-8</w:t>
            </w:r>
          </w:p>
          <w:p w:rsidR="00C224FA" w:rsidRPr="00AE1FD6" w:rsidRDefault="00C224FA">
            <w:pPr>
              <w:ind w:left="170"/>
              <w:rPr>
                <w:sz w:val="18"/>
                <w:szCs w:val="18"/>
              </w:rPr>
            </w:pPr>
            <w:r w:rsidRPr="00AE1FD6">
              <w:rPr>
                <w:sz w:val="18"/>
                <w:szCs w:val="18"/>
              </w:rPr>
              <w:t>9-10</w:t>
            </w:r>
          </w:p>
        </w:tc>
        <w:tc>
          <w:tcPr>
            <w:tcW w:w="664" w:type="dxa"/>
            <w:tcBorders>
              <w:top w:val="single" w:sz="4" w:space="0" w:color="000000"/>
              <w:left w:val="single" w:sz="4" w:space="0" w:color="000000"/>
              <w:bottom w:val="single" w:sz="4" w:space="0" w:color="000000"/>
              <w:right w:val="single" w:sz="4" w:space="0" w:color="000000"/>
            </w:tcBorders>
          </w:tcPr>
          <w:p w:rsidR="00C224FA" w:rsidRPr="00AE1FD6" w:rsidRDefault="00C224FA">
            <w:pPr>
              <w:rPr>
                <w:sz w:val="18"/>
                <w:szCs w:val="18"/>
              </w:rPr>
            </w:pPr>
          </w:p>
        </w:tc>
      </w:tr>
      <w:tr w:rsidR="00C224FA" w:rsidRPr="00AE1FD6" w:rsidTr="00C224FA">
        <w:trPr>
          <w:trHeight w:val="1656"/>
        </w:trPr>
        <w:tc>
          <w:tcPr>
            <w:tcW w:w="2835"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b/>
                <w:sz w:val="18"/>
                <w:szCs w:val="18"/>
              </w:rPr>
            </w:pPr>
            <w:r w:rsidRPr="00AE1FD6">
              <w:rPr>
                <w:b/>
                <w:sz w:val="18"/>
                <w:szCs w:val="18"/>
              </w:rPr>
              <w:lastRenderedPageBreak/>
              <w:t>Correttezza grammaticale</w:t>
            </w:r>
          </w:p>
          <w:p w:rsidR="00C224FA" w:rsidRPr="00AE1FD6" w:rsidRDefault="00C224FA">
            <w:pPr>
              <w:ind w:left="113"/>
              <w:rPr>
                <w:b/>
                <w:sz w:val="18"/>
                <w:szCs w:val="18"/>
              </w:rPr>
            </w:pPr>
            <w:r w:rsidRPr="00AE1FD6">
              <w:rPr>
                <w:b/>
                <w:sz w:val="18"/>
                <w:szCs w:val="18"/>
              </w:rPr>
              <w:t>(ortografia, morfologia, sintassi); uso corretto della punteggiatura</w:t>
            </w:r>
          </w:p>
        </w:tc>
        <w:tc>
          <w:tcPr>
            <w:tcW w:w="567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sz w:val="18"/>
                <w:szCs w:val="18"/>
              </w:rPr>
            </w:pPr>
            <w:r w:rsidRPr="00AE1FD6">
              <w:rPr>
                <w:sz w:val="18"/>
                <w:szCs w:val="18"/>
              </w:rPr>
              <w:t>Diffusi errori formali e di punteggiatura (gravissimi, molto gravi, gravi)</w:t>
            </w:r>
          </w:p>
          <w:p w:rsidR="00C224FA" w:rsidRPr="00AE1FD6" w:rsidRDefault="00C224FA">
            <w:pPr>
              <w:ind w:left="113"/>
              <w:rPr>
                <w:sz w:val="18"/>
                <w:szCs w:val="18"/>
              </w:rPr>
            </w:pPr>
            <w:r w:rsidRPr="00AE1FD6">
              <w:rPr>
                <w:sz w:val="18"/>
                <w:szCs w:val="18"/>
              </w:rPr>
              <w:t>Presenza di errori grammaticali generali e/o di punteggiatura (diffusa parziale, sommaria,</w:t>
            </w:r>
          </w:p>
          <w:p w:rsidR="00C224FA" w:rsidRPr="00AE1FD6" w:rsidRDefault="00C224FA">
            <w:pPr>
              <w:ind w:left="113"/>
              <w:rPr>
                <w:b/>
                <w:sz w:val="18"/>
                <w:szCs w:val="18"/>
              </w:rPr>
            </w:pPr>
            <w:r w:rsidRPr="00AE1FD6">
              <w:rPr>
                <w:b/>
                <w:sz w:val="18"/>
                <w:szCs w:val="18"/>
              </w:rPr>
              <w:t>Complessivamente corretto pur in presenza di qualche errore non grave</w:t>
            </w:r>
          </w:p>
          <w:p w:rsidR="00C224FA" w:rsidRPr="00AE1FD6" w:rsidRDefault="00C224FA">
            <w:pPr>
              <w:ind w:left="113"/>
              <w:rPr>
                <w:sz w:val="18"/>
                <w:szCs w:val="18"/>
              </w:rPr>
            </w:pPr>
            <w:r w:rsidRPr="00AE1FD6">
              <w:rPr>
                <w:sz w:val="18"/>
                <w:szCs w:val="18"/>
              </w:rPr>
              <w:t>Adeguatamente corretto con punteggiatura nel complesso appropriata o adeguata</w:t>
            </w:r>
          </w:p>
          <w:p w:rsidR="00C224FA" w:rsidRPr="00AE1FD6" w:rsidRDefault="00C224FA">
            <w:pPr>
              <w:ind w:left="113"/>
              <w:rPr>
                <w:sz w:val="18"/>
                <w:szCs w:val="18"/>
              </w:rPr>
            </w:pPr>
            <w:r w:rsidRPr="00AE1FD6">
              <w:rPr>
                <w:sz w:val="18"/>
                <w:szCs w:val="18"/>
              </w:rPr>
              <w:t>Testo grammaticalmente ineccepibile; uso corretto e/o elegante della</w:t>
            </w:r>
          </w:p>
          <w:p w:rsidR="00C224FA" w:rsidRPr="00AE1FD6" w:rsidRDefault="00C224FA">
            <w:pPr>
              <w:ind w:left="113"/>
              <w:rPr>
                <w:sz w:val="18"/>
                <w:szCs w:val="18"/>
              </w:rPr>
            </w:pPr>
            <w:r w:rsidRPr="00AE1FD6">
              <w:rPr>
                <w:sz w:val="18"/>
                <w:szCs w:val="18"/>
              </w:rPr>
              <w:t xml:space="preserve">punteggiatura </w:t>
            </w:r>
          </w:p>
        </w:tc>
        <w:tc>
          <w:tcPr>
            <w:tcW w:w="851" w:type="dxa"/>
            <w:tcBorders>
              <w:top w:val="single" w:sz="4" w:space="0" w:color="000000"/>
              <w:left w:val="single" w:sz="4" w:space="0" w:color="000000"/>
              <w:bottom w:val="single" w:sz="4" w:space="0" w:color="000000"/>
              <w:right w:val="single" w:sz="4" w:space="0" w:color="000000"/>
            </w:tcBorders>
          </w:tcPr>
          <w:p w:rsidR="00C224FA" w:rsidRPr="00AE1FD6" w:rsidRDefault="00C224FA">
            <w:pPr>
              <w:ind w:left="170"/>
              <w:rPr>
                <w:sz w:val="18"/>
                <w:szCs w:val="18"/>
              </w:rPr>
            </w:pPr>
            <w:r w:rsidRPr="00AE1FD6">
              <w:rPr>
                <w:sz w:val="18"/>
                <w:szCs w:val="18"/>
              </w:rPr>
              <w:t>1-3</w:t>
            </w:r>
          </w:p>
          <w:p w:rsidR="00C224FA" w:rsidRPr="00AE1FD6" w:rsidRDefault="00C224FA">
            <w:pPr>
              <w:ind w:left="170"/>
              <w:rPr>
                <w:sz w:val="18"/>
                <w:szCs w:val="18"/>
              </w:rPr>
            </w:pPr>
            <w:r w:rsidRPr="00AE1FD6">
              <w:rPr>
                <w:sz w:val="18"/>
                <w:szCs w:val="18"/>
              </w:rPr>
              <w:t>4-5</w:t>
            </w:r>
          </w:p>
          <w:p w:rsidR="00C224FA" w:rsidRPr="00AE1FD6" w:rsidRDefault="00C224FA">
            <w:pPr>
              <w:ind w:left="170"/>
              <w:rPr>
                <w:sz w:val="18"/>
                <w:szCs w:val="18"/>
              </w:rPr>
            </w:pPr>
          </w:p>
          <w:p w:rsidR="00C224FA" w:rsidRPr="00AE1FD6" w:rsidRDefault="00C224FA">
            <w:pPr>
              <w:ind w:left="170"/>
              <w:rPr>
                <w:b/>
                <w:sz w:val="18"/>
                <w:szCs w:val="18"/>
              </w:rPr>
            </w:pPr>
            <w:r w:rsidRPr="00AE1FD6">
              <w:rPr>
                <w:b/>
                <w:sz w:val="18"/>
                <w:szCs w:val="18"/>
              </w:rPr>
              <w:t>6</w:t>
            </w:r>
          </w:p>
          <w:p w:rsidR="00C224FA" w:rsidRPr="00AE1FD6" w:rsidRDefault="00C224FA">
            <w:pPr>
              <w:ind w:left="170"/>
              <w:rPr>
                <w:b/>
                <w:sz w:val="18"/>
                <w:szCs w:val="18"/>
              </w:rPr>
            </w:pPr>
          </w:p>
          <w:p w:rsidR="00C224FA" w:rsidRPr="00AE1FD6" w:rsidRDefault="00C224FA">
            <w:pPr>
              <w:ind w:left="170"/>
              <w:rPr>
                <w:sz w:val="18"/>
                <w:szCs w:val="18"/>
              </w:rPr>
            </w:pPr>
            <w:r w:rsidRPr="00AE1FD6">
              <w:rPr>
                <w:sz w:val="18"/>
                <w:szCs w:val="18"/>
              </w:rPr>
              <w:t>7-8</w:t>
            </w:r>
          </w:p>
          <w:p w:rsidR="00C224FA" w:rsidRPr="00AE1FD6" w:rsidRDefault="00C224FA">
            <w:pPr>
              <w:ind w:left="170"/>
              <w:rPr>
                <w:sz w:val="18"/>
                <w:szCs w:val="18"/>
              </w:rPr>
            </w:pPr>
          </w:p>
          <w:p w:rsidR="00C224FA" w:rsidRPr="00AE1FD6" w:rsidRDefault="00C224FA">
            <w:pPr>
              <w:ind w:left="170"/>
              <w:rPr>
                <w:sz w:val="18"/>
                <w:szCs w:val="18"/>
              </w:rPr>
            </w:pPr>
            <w:r w:rsidRPr="00AE1FD6">
              <w:rPr>
                <w:sz w:val="18"/>
                <w:szCs w:val="18"/>
              </w:rPr>
              <w:t>9-10</w:t>
            </w:r>
          </w:p>
        </w:tc>
        <w:tc>
          <w:tcPr>
            <w:tcW w:w="664" w:type="dxa"/>
            <w:tcBorders>
              <w:top w:val="single" w:sz="4" w:space="0" w:color="000000"/>
              <w:left w:val="single" w:sz="4" w:space="0" w:color="000000"/>
              <w:bottom w:val="single" w:sz="4" w:space="0" w:color="000000"/>
              <w:right w:val="single" w:sz="4" w:space="0" w:color="000000"/>
            </w:tcBorders>
          </w:tcPr>
          <w:p w:rsidR="00C224FA" w:rsidRPr="00AE1FD6" w:rsidRDefault="00C224FA">
            <w:pPr>
              <w:rPr>
                <w:sz w:val="18"/>
                <w:szCs w:val="18"/>
              </w:rPr>
            </w:pPr>
          </w:p>
        </w:tc>
      </w:tr>
      <w:tr w:rsidR="00C224FA" w:rsidRPr="00AE1FD6" w:rsidTr="00C224FA">
        <w:trPr>
          <w:trHeight w:val="1148"/>
        </w:trPr>
        <w:tc>
          <w:tcPr>
            <w:tcW w:w="2835"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b/>
                <w:sz w:val="18"/>
                <w:szCs w:val="18"/>
              </w:rPr>
            </w:pPr>
            <w:r w:rsidRPr="00AE1FD6">
              <w:rPr>
                <w:b/>
                <w:sz w:val="18"/>
                <w:szCs w:val="18"/>
              </w:rPr>
              <w:t>Ampiezza e precisione delle conoscenze e dei riferimenti culturali</w:t>
            </w:r>
          </w:p>
        </w:tc>
        <w:tc>
          <w:tcPr>
            <w:tcW w:w="567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sz w:val="18"/>
                <w:szCs w:val="18"/>
              </w:rPr>
            </w:pPr>
            <w:r w:rsidRPr="00AE1FD6">
              <w:rPr>
                <w:sz w:val="18"/>
                <w:szCs w:val="18"/>
              </w:rPr>
              <w:t>Conoscenze pressoché assenti e/o insufficienti e /o scarse</w:t>
            </w:r>
          </w:p>
          <w:p w:rsidR="00C224FA" w:rsidRPr="00AE1FD6" w:rsidRDefault="00C224FA">
            <w:pPr>
              <w:ind w:left="113"/>
              <w:rPr>
                <w:sz w:val="18"/>
                <w:szCs w:val="18"/>
              </w:rPr>
            </w:pPr>
            <w:r w:rsidRPr="00AE1FD6">
              <w:rPr>
                <w:sz w:val="18"/>
                <w:szCs w:val="18"/>
              </w:rPr>
              <w:t>Conoscenze lacunose e/o sommarie e frammentarie</w:t>
            </w:r>
          </w:p>
          <w:p w:rsidR="00C224FA" w:rsidRPr="00AE1FD6" w:rsidRDefault="00C224FA">
            <w:pPr>
              <w:ind w:left="113"/>
              <w:rPr>
                <w:sz w:val="18"/>
                <w:szCs w:val="18"/>
              </w:rPr>
            </w:pPr>
            <w:r w:rsidRPr="00AE1FD6">
              <w:rPr>
                <w:b/>
                <w:sz w:val="18"/>
                <w:szCs w:val="18"/>
              </w:rPr>
              <w:t>Conoscenze adeguate ma essenziali</w:t>
            </w:r>
          </w:p>
          <w:p w:rsidR="00C224FA" w:rsidRPr="00AE1FD6" w:rsidRDefault="00C224FA">
            <w:pPr>
              <w:ind w:left="113"/>
              <w:rPr>
                <w:sz w:val="18"/>
                <w:szCs w:val="18"/>
              </w:rPr>
            </w:pPr>
            <w:r w:rsidRPr="00AE1FD6">
              <w:rPr>
                <w:sz w:val="18"/>
                <w:szCs w:val="18"/>
              </w:rPr>
              <w:t>Conoscenze complete o con qualche lieve imprecisione</w:t>
            </w:r>
          </w:p>
          <w:p w:rsidR="00C224FA" w:rsidRPr="00AE1FD6" w:rsidRDefault="00C224FA">
            <w:pPr>
              <w:ind w:left="113"/>
              <w:rPr>
                <w:sz w:val="18"/>
                <w:szCs w:val="18"/>
              </w:rPr>
            </w:pPr>
            <w:r w:rsidRPr="00AE1FD6">
              <w:rPr>
                <w:sz w:val="18"/>
                <w:szCs w:val="18"/>
              </w:rPr>
              <w:t>Conoscenze ampie e/o precise, con collegamenti pertinenti e/o significativi</w:t>
            </w:r>
          </w:p>
        </w:tc>
        <w:tc>
          <w:tcPr>
            <w:tcW w:w="851"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70"/>
              <w:rPr>
                <w:sz w:val="18"/>
                <w:szCs w:val="18"/>
              </w:rPr>
            </w:pPr>
            <w:r w:rsidRPr="00AE1FD6">
              <w:rPr>
                <w:sz w:val="18"/>
                <w:szCs w:val="18"/>
              </w:rPr>
              <w:t>1-3</w:t>
            </w:r>
          </w:p>
          <w:p w:rsidR="00C224FA" w:rsidRPr="00AE1FD6" w:rsidRDefault="00C224FA">
            <w:pPr>
              <w:ind w:left="170"/>
              <w:rPr>
                <w:sz w:val="18"/>
                <w:szCs w:val="18"/>
              </w:rPr>
            </w:pPr>
            <w:r w:rsidRPr="00AE1FD6">
              <w:rPr>
                <w:sz w:val="18"/>
                <w:szCs w:val="18"/>
              </w:rPr>
              <w:t>4-5</w:t>
            </w:r>
          </w:p>
          <w:p w:rsidR="00C224FA" w:rsidRPr="00AE1FD6" w:rsidRDefault="00C224FA">
            <w:pPr>
              <w:ind w:left="170"/>
              <w:rPr>
                <w:sz w:val="18"/>
                <w:szCs w:val="18"/>
              </w:rPr>
            </w:pPr>
            <w:r w:rsidRPr="00AE1FD6">
              <w:rPr>
                <w:b/>
                <w:sz w:val="18"/>
                <w:szCs w:val="18"/>
              </w:rPr>
              <w:t>6</w:t>
            </w:r>
          </w:p>
          <w:p w:rsidR="00C224FA" w:rsidRPr="00AE1FD6" w:rsidRDefault="00C224FA">
            <w:pPr>
              <w:ind w:left="170"/>
              <w:rPr>
                <w:sz w:val="18"/>
                <w:szCs w:val="18"/>
              </w:rPr>
            </w:pPr>
            <w:r w:rsidRPr="00AE1FD6">
              <w:rPr>
                <w:sz w:val="18"/>
                <w:szCs w:val="18"/>
              </w:rPr>
              <w:t>7-8</w:t>
            </w:r>
          </w:p>
          <w:p w:rsidR="00C224FA" w:rsidRPr="00AE1FD6" w:rsidRDefault="00C224FA">
            <w:pPr>
              <w:ind w:left="170"/>
              <w:rPr>
                <w:sz w:val="18"/>
                <w:szCs w:val="18"/>
              </w:rPr>
            </w:pPr>
            <w:r w:rsidRPr="00AE1FD6">
              <w:rPr>
                <w:sz w:val="18"/>
                <w:szCs w:val="18"/>
              </w:rPr>
              <w:t>9-10</w:t>
            </w:r>
          </w:p>
        </w:tc>
        <w:tc>
          <w:tcPr>
            <w:tcW w:w="664" w:type="dxa"/>
            <w:tcBorders>
              <w:top w:val="single" w:sz="4" w:space="0" w:color="000000"/>
              <w:left w:val="single" w:sz="4" w:space="0" w:color="000000"/>
              <w:bottom w:val="single" w:sz="4" w:space="0" w:color="000000"/>
              <w:right w:val="single" w:sz="4" w:space="0" w:color="000000"/>
            </w:tcBorders>
          </w:tcPr>
          <w:p w:rsidR="00C224FA" w:rsidRPr="00AE1FD6" w:rsidRDefault="00C224FA">
            <w:pPr>
              <w:rPr>
                <w:sz w:val="18"/>
                <w:szCs w:val="18"/>
              </w:rPr>
            </w:pPr>
          </w:p>
        </w:tc>
      </w:tr>
      <w:tr w:rsidR="00C224FA" w:rsidTr="00C224FA">
        <w:trPr>
          <w:trHeight w:val="1101"/>
        </w:trPr>
        <w:tc>
          <w:tcPr>
            <w:tcW w:w="2835"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b/>
                <w:sz w:val="18"/>
                <w:szCs w:val="18"/>
              </w:rPr>
            </w:pPr>
            <w:r w:rsidRPr="00AE1FD6">
              <w:rPr>
                <w:b/>
                <w:sz w:val="18"/>
                <w:szCs w:val="18"/>
              </w:rPr>
              <w:t>Giudizio critico e valutazione personale</w:t>
            </w:r>
          </w:p>
        </w:tc>
        <w:tc>
          <w:tcPr>
            <w:tcW w:w="5670"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13"/>
              <w:rPr>
                <w:sz w:val="18"/>
                <w:szCs w:val="18"/>
              </w:rPr>
            </w:pPr>
            <w:r w:rsidRPr="00AE1FD6">
              <w:rPr>
                <w:sz w:val="18"/>
                <w:szCs w:val="18"/>
              </w:rPr>
              <w:t>Spunti critici e di valutazioni personali assenti e/o insufficiente o scarsi</w:t>
            </w:r>
          </w:p>
          <w:p w:rsidR="00C224FA" w:rsidRPr="00AE1FD6" w:rsidRDefault="00C224FA">
            <w:pPr>
              <w:ind w:left="113"/>
              <w:rPr>
                <w:sz w:val="18"/>
                <w:szCs w:val="18"/>
              </w:rPr>
            </w:pPr>
            <w:r w:rsidRPr="00AE1FD6">
              <w:rPr>
                <w:sz w:val="18"/>
                <w:szCs w:val="18"/>
              </w:rPr>
              <w:t>Scarsi spunti critici o appena accennati.</w:t>
            </w:r>
          </w:p>
          <w:p w:rsidR="00C224FA" w:rsidRPr="00AE1FD6" w:rsidRDefault="00C224FA">
            <w:pPr>
              <w:ind w:left="113"/>
              <w:rPr>
                <w:sz w:val="18"/>
                <w:szCs w:val="18"/>
              </w:rPr>
            </w:pPr>
            <w:r w:rsidRPr="00AE1FD6">
              <w:rPr>
                <w:b/>
                <w:sz w:val="18"/>
                <w:szCs w:val="18"/>
              </w:rPr>
              <w:t>Adeguata ma essenziale formulazione di giudizi critici</w:t>
            </w:r>
          </w:p>
          <w:p w:rsidR="00C224FA" w:rsidRPr="00AE1FD6" w:rsidRDefault="00C224FA">
            <w:pPr>
              <w:ind w:left="113"/>
              <w:rPr>
                <w:sz w:val="18"/>
                <w:szCs w:val="18"/>
              </w:rPr>
            </w:pPr>
            <w:r w:rsidRPr="00AE1FD6">
              <w:rPr>
                <w:sz w:val="18"/>
                <w:szCs w:val="18"/>
              </w:rPr>
              <w:t>Giudizi critici e valutazioni personali appropriati</w:t>
            </w:r>
          </w:p>
          <w:p w:rsidR="00C224FA" w:rsidRPr="00AE1FD6" w:rsidRDefault="00C224FA">
            <w:pPr>
              <w:ind w:left="113"/>
              <w:rPr>
                <w:sz w:val="18"/>
                <w:szCs w:val="18"/>
              </w:rPr>
            </w:pPr>
            <w:r w:rsidRPr="00AE1FD6">
              <w:rPr>
                <w:sz w:val="18"/>
                <w:szCs w:val="18"/>
              </w:rPr>
              <w:t>Giudizi critici apprezzabili e/o valutazioni personali originali</w:t>
            </w:r>
          </w:p>
        </w:tc>
        <w:tc>
          <w:tcPr>
            <w:tcW w:w="851" w:type="dxa"/>
            <w:tcBorders>
              <w:top w:val="single" w:sz="4" w:space="0" w:color="000000"/>
              <w:left w:val="single" w:sz="4" w:space="0" w:color="000000"/>
              <w:bottom w:val="single" w:sz="4" w:space="0" w:color="000000"/>
              <w:right w:val="single" w:sz="4" w:space="0" w:color="000000"/>
            </w:tcBorders>
            <w:hideMark/>
          </w:tcPr>
          <w:p w:rsidR="00C224FA" w:rsidRPr="00AE1FD6" w:rsidRDefault="00C224FA">
            <w:pPr>
              <w:ind w:left="170"/>
              <w:rPr>
                <w:sz w:val="18"/>
                <w:szCs w:val="18"/>
              </w:rPr>
            </w:pPr>
            <w:r w:rsidRPr="00AE1FD6">
              <w:rPr>
                <w:sz w:val="18"/>
                <w:szCs w:val="18"/>
              </w:rPr>
              <w:t>1-3</w:t>
            </w:r>
          </w:p>
          <w:p w:rsidR="00C224FA" w:rsidRPr="00AE1FD6" w:rsidRDefault="00C224FA">
            <w:pPr>
              <w:ind w:left="170"/>
              <w:rPr>
                <w:sz w:val="18"/>
                <w:szCs w:val="18"/>
              </w:rPr>
            </w:pPr>
            <w:r w:rsidRPr="00AE1FD6">
              <w:rPr>
                <w:sz w:val="18"/>
                <w:szCs w:val="18"/>
              </w:rPr>
              <w:t>4-5</w:t>
            </w:r>
          </w:p>
          <w:p w:rsidR="00C224FA" w:rsidRPr="00AE1FD6" w:rsidRDefault="00C224FA">
            <w:pPr>
              <w:ind w:left="170"/>
              <w:rPr>
                <w:sz w:val="18"/>
                <w:szCs w:val="18"/>
              </w:rPr>
            </w:pPr>
            <w:r w:rsidRPr="00AE1FD6">
              <w:rPr>
                <w:b/>
                <w:sz w:val="18"/>
                <w:szCs w:val="18"/>
              </w:rPr>
              <w:t>6</w:t>
            </w:r>
          </w:p>
          <w:p w:rsidR="00C224FA" w:rsidRPr="00AE1FD6" w:rsidRDefault="00C224FA">
            <w:pPr>
              <w:ind w:left="170"/>
              <w:rPr>
                <w:sz w:val="18"/>
                <w:szCs w:val="18"/>
              </w:rPr>
            </w:pPr>
            <w:r w:rsidRPr="00AE1FD6">
              <w:rPr>
                <w:sz w:val="18"/>
                <w:szCs w:val="18"/>
              </w:rPr>
              <w:t>7-8</w:t>
            </w:r>
          </w:p>
          <w:p w:rsidR="00C224FA" w:rsidRDefault="00C224FA">
            <w:pPr>
              <w:ind w:left="170"/>
              <w:rPr>
                <w:sz w:val="18"/>
                <w:szCs w:val="18"/>
              </w:rPr>
            </w:pPr>
            <w:r w:rsidRPr="00AE1FD6">
              <w:rPr>
                <w:sz w:val="18"/>
                <w:szCs w:val="18"/>
              </w:rPr>
              <w:t>9-10</w:t>
            </w:r>
          </w:p>
        </w:tc>
        <w:tc>
          <w:tcPr>
            <w:tcW w:w="664" w:type="dxa"/>
            <w:tcBorders>
              <w:top w:val="single" w:sz="4" w:space="0" w:color="000000"/>
              <w:left w:val="single" w:sz="4" w:space="0" w:color="000000"/>
              <w:bottom w:val="single" w:sz="4" w:space="0" w:color="000000"/>
              <w:right w:val="single" w:sz="4" w:space="0" w:color="000000"/>
            </w:tcBorders>
          </w:tcPr>
          <w:p w:rsidR="00C224FA" w:rsidRDefault="00C224FA">
            <w:pPr>
              <w:rPr>
                <w:sz w:val="18"/>
                <w:szCs w:val="18"/>
              </w:rPr>
            </w:pPr>
          </w:p>
        </w:tc>
      </w:tr>
    </w:tbl>
    <w:p w:rsidR="00C224FA" w:rsidRDefault="00C224FA" w:rsidP="00C224FA">
      <w:pPr>
        <w:rPr>
          <w:sz w:val="22"/>
          <w:szCs w:val="22"/>
        </w:rPr>
      </w:pPr>
    </w:p>
    <w:p w:rsidR="00C224FA" w:rsidRDefault="00C224FA" w:rsidP="00D03566">
      <w:pPr>
        <w:rPr>
          <w:sz w:val="22"/>
          <w:szCs w:val="22"/>
        </w:rPr>
      </w:pPr>
    </w:p>
    <w:p w:rsidR="00C224FA" w:rsidRDefault="00C224FA" w:rsidP="00D03566">
      <w:pPr>
        <w:rPr>
          <w:sz w:val="22"/>
          <w:szCs w:val="22"/>
        </w:rPr>
      </w:pPr>
    </w:p>
    <w:p w:rsidR="004E4F15" w:rsidRDefault="004E4F15" w:rsidP="00455E2A">
      <w:pPr>
        <w:rPr>
          <w:rFonts w:asciiTheme="majorHAnsi" w:hAnsiTheme="majorHAnsi"/>
          <w:b/>
        </w:rPr>
      </w:pPr>
    </w:p>
    <w:p w:rsidR="00455E2A" w:rsidRDefault="00455E2A" w:rsidP="00455E2A">
      <w:pPr>
        <w:rPr>
          <w:rFonts w:asciiTheme="majorHAnsi" w:hAnsiTheme="majorHAnsi"/>
          <w:b/>
        </w:rPr>
      </w:pPr>
      <w:r w:rsidRPr="001A1EBB">
        <w:rPr>
          <w:rFonts w:asciiTheme="majorHAnsi" w:hAnsiTheme="majorHAnsi"/>
          <w:b/>
        </w:rPr>
        <w:t>RISULTATI DELLA SIMULAZIONE DELLA PRIMA  PROVA</w:t>
      </w:r>
      <w:bookmarkEnd w:id="92"/>
    </w:p>
    <w:p w:rsidR="00897045" w:rsidRDefault="00897045" w:rsidP="00455E2A">
      <w:pPr>
        <w:rPr>
          <w:rFonts w:asciiTheme="majorHAnsi" w:hAnsiTheme="majorHAnsi"/>
          <w:b/>
        </w:rPr>
      </w:pP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897045" w:rsidRPr="004B5D58" w:rsidTr="00897045">
        <w:trPr>
          <w:cantSplit/>
          <w:trHeight w:val="454"/>
        </w:trPr>
        <w:tc>
          <w:tcPr>
            <w:tcW w:w="2499" w:type="pct"/>
            <w:tcBorders>
              <w:top w:val="nil"/>
              <w:left w:val="nil"/>
              <w:bottom w:val="double" w:sz="4" w:space="0" w:color="auto"/>
              <w:right w:val="double" w:sz="4" w:space="0" w:color="auto"/>
            </w:tcBorders>
            <w:vAlign w:val="center"/>
          </w:tcPr>
          <w:p w:rsidR="00897045" w:rsidRPr="004B402B" w:rsidRDefault="00897045" w:rsidP="00897045">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897045" w:rsidRPr="004B5D58" w:rsidRDefault="00897045" w:rsidP="004E4F15">
            <w:pPr>
              <w:rPr>
                <w:rFonts w:ascii="Cambria" w:hAnsi="Cambria"/>
                <w:b/>
                <w:bCs/>
                <w:caps/>
              </w:rPr>
            </w:pPr>
            <w:r w:rsidRPr="004B5D58">
              <w:rPr>
                <w:rFonts w:ascii="Cambria" w:hAnsi="Cambria"/>
                <w:i/>
              </w:rPr>
              <w:t xml:space="preserve">Data </w:t>
            </w:r>
          </w:p>
        </w:tc>
      </w:tr>
      <w:tr w:rsidR="00897045" w:rsidRPr="004B5D58" w:rsidTr="00897045">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897045" w:rsidRPr="004B5D58" w:rsidRDefault="00897045" w:rsidP="00897045">
            <w:pPr>
              <w:jc w:val="center"/>
              <w:rPr>
                <w:rFonts w:ascii="Cambria" w:hAnsi="Cambria"/>
                <w:b/>
                <w:bCs/>
                <w:caps/>
              </w:rPr>
            </w:pPr>
            <w:r w:rsidRPr="004B5D58">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897045" w:rsidRPr="004B5D58" w:rsidRDefault="00897045" w:rsidP="00897045">
            <w:pPr>
              <w:rPr>
                <w:rFonts w:ascii="Cambria" w:hAnsi="Cambria"/>
                <w:b/>
                <w:bCs/>
                <w:caps/>
              </w:rPr>
            </w:pPr>
            <w:r w:rsidRPr="004B5D58">
              <w:rPr>
                <w:rFonts w:ascii="Cambria" w:hAnsi="Cambria"/>
                <w:b/>
                <w:bCs/>
              </w:rPr>
              <w:t xml:space="preserve">sostenuta da   alunni su  </w:t>
            </w: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lastRenderedPageBreak/>
              <w:t>16</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5D58"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rPr>
            </w:pPr>
            <w:r w:rsidRPr="004B5D58">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5D58" w:rsidRDefault="00897045" w:rsidP="00897045">
            <w:pPr>
              <w:jc w:val="center"/>
              <w:rPr>
                <w:rFonts w:ascii="Cambria" w:hAnsi="Cambria"/>
                <w:b/>
              </w:rPr>
            </w:pPr>
          </w:p>
        </w:tc>
      </w:tr>
      <w:tr w:rsidR="00897045" w:rsidRPr="004B402B" w:rsidTr="00897045">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897045" w:rsidRPr="004B402B" w:rsidRDefault="00897045" w:rsidP="00897045">
            <w:pPr>
              <w:jc w:val="center"/>
              <w:rPr>
                <w:rFonts w:ascii="Cambria" w:hAnsi="Cambria"/>
              </w:rPr>
            </w:pPr>
            <w:r w:rsidRPr="004B5D58">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897045" w:rsidRPr="004B402B" w:rsidRDefault="00897045" w:rsidP="00897045">
            <w:pPr>
              <w:jc w:val="center"/>
              <w:rPr>
                <w:rFonts w:ascii="Cambria" w:hAnsi="Cambria"/>
                <w:b/>
              </w:rPr>
            </w:pPr>
          </w:p>
        </w:tc>
      </w:tr>
    </w:tbl>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897045" w:rsidRDefault="00897045" w:rsidP="00455E2A">
      <w:pPr>
        <w:rPr>
          <w:rFonts w:asciiTheme="majorHAnsi" w:hAnsiTheme="majorHAnsi"/>
          <w:b/>
        </w:rPr>
      </w:pPr>
    </w:p>
    <w:p w:rsidR="00455E2A" w:rsidRDefault="00455E2A" w:rsidP="00455E2A">
      <w:pPr>
        <w:spacing w:after="200"/>
        <w:rPr>
          <w:rFonts w:ascii="Cambria" w:hAnsi="Cambria"/>
          <w:b/>
          <w:sz w:val="28"/>
          <w:szCs w:val="28"/>
        </w:rPr>
      </w:pPr>
    </w:p>
    <w:tbl>
      <w:tblPr>
        <w:tblpPr w:leftFromText="141" w:rightFromText="141" w:vertAnchor="text" w:horzAnchor="margin" w:tblpY="195"/>
        <w:tblW w:w="5000"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2443"/>
        <w:gridCol w:w="2445"/>
        <w:gridCol w:w="2445"/>
        <w:gridCol w:w="2444"/>
      </w:tblGrid>
      <w:tr w:rsidR="00455E2A" w:rsidRPr="001A1EBB" w:rsidTr="00DD2AF1">
        <w:trPr>
          <w:cantSplit/>
          <w:trHeight w:val="454"/>
        </w:trPr>
        <w:tc>
          <w:tcPr>
            <w:tcW w:w="1249" w:type="pct"/>
            <w:tcBorders>
              <w:top w:val="nil"/>
              <w:left w:val="nil"/>
              <w:bottom w:val="double" w:sz="4" w:space="0" w:color="auto"/>
              <w:right w:val="double" w:sz="4" w:space="0" w:color="auto"/>
            </w:tcBorders>
            <w:vAlign w:val="center"/>
          </w:tcPr>
          <w:p w:rsidR="00455E2A" w:rsidRPr="001A1EBB" w:rsidRDefault="00455E2A" w:rsidP="00DD2AF1">
            <w:pPr>
              <w:jc w:val="center"/>
              <w:rPr>
                <w:b/>
                <w:bCs/>
                <w:caps/>
              </w:rPr>
            </w:pP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center"/>
              <w:rPr>
                <w:b/>
                <w:bCs/>
                <w:caps/>
              </w:rPr>
            </w:pPr>
            <w:r w:rsidRPr="001A1EBB">
              <w:rPr>
                <w:b/>
                <w:i/>
              </w:rPr>
              <w:t>TIPOLOGIA</w:t>
            </w:r>
            <w:r w:rsidRPr="001A1EBB">
              <w:rPr>
                <w:b/>
              </w:rPr>
              <w:t xml:space="preserve"> A</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center"/>
              <w:rPr>
                <w:b/>
                <w:bCs/>
                <w:caps/>
              </w:rPr>
            </w:pPr>
            <w:r w:rsidRPr="001A1EBB">
              <w:rPr>
                <w:b/>
                <w:i/>
              </w:rPr>
              <w:t>TIPOLOGIA</w:t>
            </w:r>
            <w:r w:rsidRPr="001A1EBB">
              <w:rPr>
                <w:b/>
              </w:rPr>
              <w:t xml:space="preserve"> B</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center"/>
              <w:rPr>
                <w:b/>
                <w:bCs/>
                <w:caps/>
              </w:rPr>
            </w:pPr>
            <w:r w:rsidRPr="001A1EBB">
              <w:rPr>
                <w:b/>
                <w:i/>
              </w:rPr>
              <w:t>TIPOLOGIA</w:t>
            </w:r>
            <w:r w:rsidRPr="001A1EBB">
              <w:rPr>
                <w:b/>
              </w:rPr>
              <w:t xml:space="preserve"> C</w:t>
            </w:r>
          </w:p>
        </w:tc>
      </w:tr>
      <w:tr w:rsidR="00455E2A" w:rsidRPr="001A1EBB" w:rsidTr="00DD2AF1">
        <w:trPr>
          <w:cantSplit/>
          <w:trHeight w:val="454"/>
        </w:trPr>
        <w:tc>
          <w:tcPr>
            <w:tcW w:w="1249"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rPr>
                <w:b/>
                <w:bCs/>
                <w:caps/>
              </w:rPr>
            </w:pPr>
            <w:r w:rsidRPr="001A1EBB">
              <w:rPr>
                <w:i/>
              </w:rPr>
              <w:t xml:space="preserve">Data </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both"/>
              <w:rPr>
                <w:b/>
                <w:bCs/>
                <w:caps/>
              </w:rPr>
            </w:pPr>
            <w:r w:rsidRPr="001A1EBB">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both"/>
              <w:rPr>
                <w:b/>
                <w:bCs/>
              </w:rPr>
            </w:pPr>
            <w:r w:rsidRPr="001A1EBB">
              <w:rPr>
                <w:b/>
                <w:bCs/>
              </w:rPr>
              <w:t xml:space="preserve">scelta da    alunni </w:t>
            </w:r>
          </w:p>
        </w:tc>
        <w:tc>
          <w:tcPr>
            <w:tcW w:w="1250" w:type="pct"/>
            <w:tcBorders>
              <w:top w:val="double" w:sz="4" w:space="0" w:color="auto"/>
              <w:left w:val="double" w:sz="4" w:space="0" w:color="auto"/>
              <w:bottom w:val="double" w:sz="4" w:space="0" w:color="auto"/>
              <w:right w:val="double" w:sz="4" w:space="0" w:color="auto"/>
            </w:tcBorders>
            <w:vAlign w:val="center"/>
          </w:tcPr>
          <w:p w:rsidR="00455E2A" w:rsidRPr="001A1EBB" w:rsidRDefault="00455E2A" w:rsidP="00DD2AF1">
            <w:pPr>
              <w:jc w:val="both"/>
              <w:rPr>
                <w:b/>
                <w:bCs/>
              </w:rPr>
            </w:pPr>
            <w:r w:rsidRPr="001A1EBB">
              <w:rPr>
                <w:b/>
                <w:bCs/>
              </w:rPr>
              <w:t xml:space="preserve">scelta da    alunni </w:t>
            </w:r>
          </w:p>
        </w:tc>
      </w:tr>
    </w:tbl>
    <w:p w:rsidR="004E4F15" w:rsidRDefault="004E4F15" w:rsidP="00455E2A">
      <w:pPr>
        <w:tabs>
          <w:tab w:val="left" w:pos="360"/>
        </w:tabs>
        <w:spacing w:before="120"/>
        <w:rPr>
          <w:rFonts w:asciiTheme="majorHAnsi" w:hAnsiTheme="majorHAnsi"/>
          <w:b/>
        </w:rPr>
      </w:pPr>
    </w:p>
    <w:p w:rsidR="00455E2A" w:rsidRPr="001A1EBB" w:rsidRDefault="00455E2A" w:rsidP="00455E2A">
      <w:pPr>
        <w:tabs>
          <w:tab w:val="left" w:pos="360"/>
        </w:tabs>
        <w:spacing w:before="120"/>
        <w:rPr>
          <w:rFonts w:ascii="Cambria" w:eastAsia="SimSun" w:hAnsi="Cambria"/>
          <w:b/>
          <w:bCs/>
          <w:iCs/>
          <w:spacing w:val="-2"/>
        </w:rPr>
      </w:pPr>
      <w:r w:rsidRPr="001A1EBB">
        <w:rPr>
          <w:rFonts w:asciiTheme="majorHAnsi" w:hAnsiTheme="majorHAnsi"/>
          <w:b/>
        </w:rPr>
        <w:t>SIMULAZIONE DELLA SECONDA  PROVA</w:t>
      </w:r>
    </w:p>
    <w:p w:rsidR="00455E2A" w:rsidRDefault="00455E2A" w:rsidP="00455E2A">
      <w:pPr>
        <w:rPr>
          <w:rFonts w:asciiTheme="majorHAnsi" w:hAnsiTheme="majorHAnsi"/>
          <w:b/>
        </w:rPr>
      </w:pPr>
    </w:p>
    <w:p w:rsidR="00FA41D7" w:rsidRPr="00B027EA" w:rsidRDefault="00FA41D7" w:rsidP="00FA41D7">
      <w:pPr>
        <w:tabs>
          <w:tab w:val="left" w:pos="360"/>
        </w:tabs>
        <w:spacing w:before="120" w:after="120"/>
        <w:rPr>
          <w:rFonts w:ascii="Cambria" w:eastAsia="SimSun" w:hAnsi="Cambria"/>
          <w:b/>
          <w:bCs/>
          <w:iCs/>
          <w:spacing w:val="-2"/>
        </w:rPr>
      </w:pPr>
      <w:r w:rsidRPr="00AE1FD6">
        <w:rPr>
          <w:rFonts w:ascii="Cambria" w:eastAsia="SimSun" w:hAnsi="Cambria"/>
          <w:b/>
          <w:bCs/>
          <w:iCs/>
          <w:spacing w:val="-2"/>
        </w:rPr>
        <w:t>Griglia di valutazione per l’attribuzione dei punteggi utilizzata durante le correzioni</w:t>
      </w:r>
      <w:r w:rsidRPr="00B027EA">
        <w:rPr>
          <w:rFonts w:ascii="Cambria" w:eastAsia="SimSun" w:hAnsi="Cambria"/>
          <w:b/>
          <w:bCs/>
          <w:iCs/>
          <w:spacing w:val="-2"/>
        </w:rPr>
        <w:t xml:space="preserve"> </w:t>
      </w:r>
    </w:p>
    <w:tbl>
      <w:tblPr>
        <w:tblW w:w="5000" w:type="pct"/>
        <w:jc w:val="center"/>
        <w:tblCellMar>
          <w:left w:w="70" w:type="dxa"/>
          <w:right w:w="70" w:type="dxa"/>
        </w:tblCellMar>
        <w:tblLook w:val="0000" w:firstRow="0" w:lastRow="0" w:firstColumn="0" w:lastColumn="0" w:noHBand="0" w:noVBand="0"/>
      </w:tblPr>
      <w:tblGrid>
        <w:gridCol w:w="621"/>
        <w:gridCol w:w="3310"/>
        <w:gridCol w:w="1435"/>
        <w:gridCol w:w="2878"/>
        <w:gridCol w:w="1533"/>
      </w:tblGrid>
      <w:tr w:rsidR="00FA41D7" w:rsidRPr="00686A7A" w:rsidTr="00FB127F">
        <w:trPr>
          <w:trHeight w:val="690"/>
          <w:jc w:val="center"/>
        </w:trPr>
        <w:tc>
          <w:tcPr>
            <w:tcW w:w="317"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FA41D7" w:rsidRPr="00686A7A" w:rsidRDefault="00FA41D7" w:rsidP="00FB127F">
            <w:pPr>
              <w:jc w:val="center"/>
              <w:rPr>
                <w:rFonts w:ascii="Cambria" w:eastAsia="SimSun" w:hAnsi="Cambria"/>
                <w:b/>
                <w:bCs/>
                <w:sz w:val="22"/>
                <w:szCs w:val="22"/>
              </w:rPr>
            </w:pPr>
            <w:r w:rsidRPr="00686A7A">
              <w:rPr>
                <w:rFonts w:ascii="Cambria" w:eastAsia="SimSun" w:hAnsi="Cambria"/>
                <w:b/>
                <w:bCs/>
                <w:sz w:val="22"/>
                <w:szCs w:val="22"/>
              </w:rPr>
              <w:t>N.</w:t>
            </w:r>
          </w:p>
        </w:tc>
        <w:tc>
          <w:tcPr>
            <w:tcW w:w="1693" w:type="pct"/>
            <w:tcBorders>
              <w:top w:val="single" w:sz="8" w:space="0" w:color="auto"/>
              <w:left w:val="single" w:sz="8" w:space="0" w:color="auto"/>
              <w:bottom w:val="single" w:sz="8" w:space="0" w:color="auto"/>
              <w:right w:val="single" w:sz="8" w:space="0" w:color="auto"/>
            </w:tcBorders>
            <w:shd w:val="clear" w:color="auto" w:fill="CCCCCC"/>
            <w:noWrap/>
            <w:vAlign w:val="center"/>
          </w:tcPr>
          <w:p w:rsidR="00FA41D7" w:rsidRPr="00686A7A" w:rsidRDefault="00FA41D7" w:rsidP="00FB127F">
            <w:pPr>
              <w:jc w:val="center"/>
              <w:rPr>
                <w:rFonts w:ascii="Cambria" w:eastAsia="SimSun" w:hAnsi="Cambria"/>
                <w:b/>
                <w:bCs/>
                <w:sz w:val="22"/>
                <w:szCs w:val="22"/>
              </w:rPr>
            </w:pPr>
            <w:r w:rsidRPr="00686A7A">
              <w:rPr>
                <w:rFonts w:ascii="Cambria" w:eastAsia="SimSun" w:hAnsi="Cambria"/>
                <w:b/>
                <w:bCs/>
                <w:sz w:val="22"/>
                <w:szCs w:val="22"/>
              </w:rPr>
              <w:t>Indicatori</w:t>
            </w:r>
          </w:p>
        </w:tc>
        <w:tc>
          <w:tcPr>
            <w:tcW w:w="734" w:type="pct"/>
            <w:tcBorders>
              <w:top w:val="single" w:sz="8" w:space="0" w:color="auto"/>
              <w:left w:val="single" w:sz="8" w:space="0" w:color="auto"/>
              <w:bottom w:val="single" w:sz="8" w:space="0" w:color="auto"/>
              <w:right w:val="single" w:sz="8" w:space="0" w:color="auto"/>
            </w:tcBorders>
            <w:shd w:val="clear" w:color="auto" w:fill="CCCCCC"/>
            <w:vAlign w:val="center"/>
          </w:tcPr>
          <w:p w:rsidR="00FA41D7" w:rsidRPr="00686A7A" w:rsidRDefault="00FA41D7" w:rsidP="00FB127F">
            <w:pPr>
              <w:jc w:val="center"/>
              <w:rPr>
                <w:rFonts w:ascii="Cambria" w:eastAsia="SimSun" w:hAnsi="Cambria"/>
                <w:b/>
                <w:bCs/>
                <w:sz w:val="22"/>
                <w:szCs w:val="22"/>
              </w:rPr>
            </w:pPr>
            <w:r w:rsidRPr="00686A7A">
              <w:rPr>
                <w:rFonts w:ascii="Cambria" w:eastAsia="SimSun" w:hAnsi="Cambria"/>
                <w:b/>
                <w:bCs/>
                <w:sz w:val="22"/>
                <w:szCs w:val="22"/>
              </w:rPr>
              <w:t>Punteggio</w:t>
            </w:r>
          </w:p>
        </w:tc>
        <w:tc>
          <w:tcPr>
            <w:tcW w:w="1472" w:type="pct"/>
            <w:tcBorders>
              <w:top w:val="single" w:sz="8" w:space="0" w:color="auto"/>
              <w:left w:val="single" w:sz="8" w:space="0" w:color="auto"/>
              <w:bottom w:val="single" w:sz="8" w:space="0" w:color="auto"/>
              <w:right w:val="single" w:sz="8" w:space="0" w:color="auto"/>
            </w:tcBorders>
            <w:shd w:val="clear" w:color="auto" w:fill="CCCCCC"/>
            <w:vAlign w:val="center"/>
          </w:tcPr>
          <w:p w:rsidR="00FA41D7" w:rsidRPr="00686A7A" w:rsidRDefault="00FA41D7" w:rsidP="00FB127F">
            <w:pPr>
              <w:jc w:val="center"/>
              <w:rPr>
                <w:rFonts w:ascii="Cambria" w:eastAsia="SimSun" w:hAnsi="Cambria"/>
                <w:b/>
                <w:bCs/>
                <w:sz w:val="22"/>
                <w:szCs w:val="22"/>
              </w:rPr>
            </w:pPr>
            <w:r w:rsidRPr="00686A7A">
              <w:rPr>
                <w:rFonts w:ascii="Cambria" w:eastAsia="SimSun" w:hAnsi="Cambria"/>
                <w:b/>
                <w:bCs/>
                <w:sz w:val="22"/>
                <w:szCs w:val="22"/>
              </w:rPr>
              <w:t>Livelli</w:t>
            </w:r>
          </w:p>
        </w:tc>
        <w:tc>
          <w:tcPr>
            <w:tcW w:w="784" w:type="pct"/>
            <w:tcBorders>
              <w:top w:val="single" w:sz="8" w:space="0" w:color="auto"/>
              <w:left w:val="single" w:sz="8" w:space="0" w:color="auto"/>
              <w:bottom w:val="single" w:sz="8" w:space="0" w:color="auto"/>
              <w:right w:val="single" w:sz="8" w:space="0" w:color="auto"/>
            </w:tcBorders>
            <w:shd w:val="clear" w:color="auto" w:fill="CCCCCC"/>
            <w:vAlign w:val="center"/>
          </w:tcPr>
          <w:p w:rsidR="00FA41D7" w:rsidRPr="00686A7A" w:rsidRDefault="00FA41D7" w:rsidP="00FB127F">
            <w:pPr>
              <w:jc w:val="center"/>
              <w:rPr>
                <w:rFonts w:ascii="Cambria" w:eastAsia="SimSun" w:hAnsi="Cambria"/>
                <w:b/>
                <w:bCs/>
                <w:sz w:val="22"/>
                <w:szCs w:val="22"/>
              </w:rPr>
            </w:pPr>
            <w:r w:rsidRPr="00686A7A">
              <w:rPr>
                <w:rFonts w:ascii="Cambria" w:eastAsia="SimSun" w:hAnsi="Cambria"/>
                <w:b/>
                <w:bCs/>
                <w:sz w:val="22"/>
                <w:szCs w:val="22"/>
              </w:rPr>
              <w:t>Punti assegnati</w:t>
            </w:r>
          </w:p>
        </w:tc>
      </w:tr>
      <w:tr w:rsidR="00FA41D7" w:rsidRPr="00686A7A" w:rsidTr="00FB127F">
        <w:trPr>
          <w:trHeight w:val="1766"/>
          <w:jc w:val="center"/>
        </w:trPr>
        <w:tc>
          <w:tcPr>
            <w:tcW w:w="317" w:type="pct"/>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jc w:val="center"/>
              <w:rPr>
                <w:rFonts w:ascii="Cambria" w:hAnsi="Cambria"/>
                <w:sz w:val="22"/>
                <w:szCs w:val="22"/>
              </w:rPr>
            </w:pPr>
            <w:r w:rsidRPr="00686A7A">
              <w:rPr>
                <w:rFonts w:ascii="Cambria" w:hAnsi="Cambria"/>
                <w:sz w:val="22"/>
                <w:szCs w:val="22"/>
              </w:rPr>
              <w:t>1</w:t>
            </w:r>
          </w:p>
        </w:tc>
        <w:tc>
          <w:tcPr>
            <w:tcW w:w="1693" w:type="pct"/>
            <w:tcBorders>
              <w:top w:val="single" w:sz="8" w:space="0" w:color="auto"/>
              <w:left w:val="single" w:sz="8" w:space="0" w:color="auto"/>
              <w:bottom w:val="single" w:sz="8" w:space="0" w:color="auto"/>
              <w:right w:val="single" w:sz="8" w:space="0" w:color="auto"/>
            </w:tcBorders>
            <w:vAlign w:val="center"/>
          </w:tcPr>
          <w:p w:rsidR="00FA41D7" w:rsidRPr="00686A7A" w:rsidRDefault="00FA41D7" w:rsidP="00FB127F">
            <w:pPr>
              <w:ind w:left="170"/>
              <w:rPr>
                <w:rFonts w:ascii="Cambria" w:eastAsia="SimSun" w:hAnsi="Cambria" w:cs="Arial"/>
                <w:sz w:val="22"/>
                <w:szCs w:val="22"/>
              </w:rPr>
            </w:pPr>
            <w:r w:rsidRPr="00686A7A">
              <w:rPr>
                <w:rFonts w:ascii="Cambria" w:hAnsi="Cambria"/>
                <w:sz w:val="22"/>
                <w:szCs w:val="22"/>
              </w:rPr>
              <w:t>Padronanza delle conoscenze relative ai nuclei fondanti della disciplina.</w:t>
            </w:r>
          </w:p>
        </w:tc>
        <w:tc>
          <w:tcPr>
            <w:tcW w:w="734" w:type="pct"/>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ind w:left="170"/>
              <w:jc w:val="center"/>
              <w:rPr>
                <w:rFonts w:ascii="Cambria" w:eastAsia="SimSun" w:hAnsi="Cambria" w:cs="Arial"/>
                <w:sz w:val="22"/>
                <w:szCs w:val="22"/>
              </w:rPr>
            </w:pPr>
            <w:r w:rsidRPr="00686A7A">
              <w:rPr>
                <w:rFonts w:ascii="Cambria" w:hAnsi="Cambria"/>
                <w:sz w:val="22"/>
                <w:szCs w:val="22"/>
              </w:rPr>
              <w:t>1 - 5</w:t>
            </w:r>
          </w:p>
        </w:tc>
        <w:tc>
          <w:tcPr>
            <w:tcW w:w="1472" w:type="pct"/>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ind w:left="170"/>
              <w:rPr>
                <w:rFonts w:ascii="Cambria" w:hAnsi="Cambria"/>
                <w:sz w:val="22"/>
                <w:szCs w:val="22"/>
              </w:rPr>
            </w:pPr>
            <w:r w:rsidRPr="00686A7A">
              <w:rPr>
                <w:rFonts w:ascii="Cambria" w:hAnsi="Cambria"/>
                <w:sz w:val="22"/>
                <w:szCs w:val="22"/>
              </w:rPr>
              <w:t xml:space="preserve">1 - Scarsa  </w:t>
            </w:r>
          </w:p>
          <w:p w:rsidR="00FA41D7" w:rsidRPr="00686A7A" w:rsidRDefault="00FA41D7" w:rsidP="00FB127F">
            <w:pPr>
              <w:ind w:left="170"/>
              <w:rPr>
                <w:rFonts w:ascii="Cambria" w:hAnsi="Cambria"/>
                <w:sz w:val="22"/>
                <w:szCs w:val="22"/>
              </w:rPr>
            </w:pPr>
            <w:r w:rsidRPr="00686A7A">
              <w:rPr>
                <w:rFonts w:ascii="Cambria" w:hAnsi="Cambria"/>
                <w:sz w:val="22"/>
                <w:szCs w:val="22"/>
              </w:rPr>
              <w:t xml:space="preserve">2 - Frammentaria </w:t>
            </w:r>
          </w:p>
          <w:p w:rsidR="00FA41D7" w:rsidRPr="00686A7A" w:rsidRDefault="00FA41D7" w:rsidP="00FB127F">
            <w:pPr>
              <w:ind w:left="170"/>
              <w:rPr>
                <w:rFonts w:ascii="Cambria" w:hAnsi="Cambria"/>
                <w:sz w:val="22"/>
                <w:szCs w:val="22"/>
              </w:rPr>
            </w:pPr>
            <w:r w:rsidRPr="00686A7A">
              <w:rPr>
                <w:rFonts w:ascii="Cambria" w:hAnsi="Cambria"/>
                <w:sz w:val="22"/>
                <w:szCs w:val="22"/>
              </w:rPr>
              <w:t>3 - Superficiale</w:t>
            </w:r>
          </w:p>
          <w:p w:rsidR="00FA41D7" w:rsidRPr="00686A7A" w:rsidRDefault="00FA41D7" w:rsidP="00FB127F">
            <w:pPr>
              <w:ind w:left="170"/>
              <w:rPr>
                <w:rFonts w:ascii="Cambria" w:hAnsi="Cambria"/>
                <w:sz w:val="22"/>
                <w:szCs w:val="22"/>
              </w:rPr>
            </w:pPr>
            <w:r w:rsidRPr="00686A7A">
              <w:rPr>
                <w:rFonts w:ascii="Cambria" w:hAnsi="Cambria"/>
                <w:sz w:val="22"/>
                <w:szCs w:val="22"/>
              </w:rPr>
              <w:t>4 - Accettabile</w:t>
            </w:r>
          </w:p>
          <w:p w:rsidR="00FA41D7" w:rsidRPr="00686A7A" w:rsidRDefault="00FA41D7" w:rsidP="00FB127F">
            <w:pPr>
              <w:widowControl w:val="0"/>
              <w:ind w:left="170"/>
              <w:rPr>
                <w:rFonts w:ascii="Cambria" w:hAnsi="Cambria"/>
                <w:sz w:val="22"/>
                <w:szCs w:val="22"/>
              </w:rPr>
            </w:pPr>
            <w:r w:rsidRPr="00686A7A">
              <w:rPr>
                <w:rFonts w:ascii="Cambria" w:hAnsi="Cambria"/>
                <w:sz w:val="22"/>
                <w:szCs w:val="22"/>
              </w:rPr>
              <w:t>5 - Completa ed</w:t>
            </w:r>
          </w:p>
          <w:p w:rsidR="00FA41D7" w:rsidRPr="00686A7A" w:rsidRDefault="00FA41D7" w:rsidP="00FB127F">
            <w:pPr>
              <w:widowControl w:val="0"/>
              <w:ind w:left="170"/>
              <w:rPr>
                <w:rFonts w:ascii="Cambria" w:eastAsia="SimSun" w:hAnsi="Cambria" w:cs="Arial"/>
                <w:sz w:val="22"/>
                <w:szCs w:val="22"/>
              </w:rPr>
            </w:pPr>
            <w:r w:rsidRPr="00686A7A">
              <w:rPr>
                <w:rFonts w:ascii="Cambria" w:hAnsi="Cambria"/>
                <w:sz w:val="22"/>
                <w:szCs w:val="22"/>
              </w:rPr>
              <w:t xml:space="preserve">     approfondita</w:t>
            </w:r>
          </w:p>
        </w:tc>
        <w:tc>
          <w:tcPr>
            <w:tcW w:w="784" w:type="pct"/>
            <w:tcBorders>
              <w:top w:val="single" w:sz="8" w:space="0" w:color="auto"/>
              <w:left w:val="single" w:sz="8" w:space="0" w:color="auto"/>
              <w:bottom w:val="single" w:sz="8" w:space="0" w:color="auto"/>
              <w:right w:val="single" w:sz="8" w:space="0" w:color="auto"/>
            </w:tcBorders>
          </w:tcPr>
          <w:p w:rsidR="00FA41D7" w:rsidRPr="00686A7A" w:rsidRDefault="00FA41D7" w:rsidP="00FB127F">
            <w:pPr>
              <w:jc w:val="center"/>
              <w:rPr>
                <w:rFonts w:ascii="Cambria" w:eastAsia="SimSun" w:hAnsi="Cambria" w:cs="Arial"/>
                <w:sz w:val="22"/>
                <w:szCs w:val="22"/>
              </w:rPr>
            </w:pPr>
          </w:p>
        </w:tc>
      </w:tr>
      <w:tr w:rsidR="00FA41D7" w:rsidRPr="00686A7A" w:rsidTr="00FB127F">
        <w:trPr>
          <w:trHeight w:val="675"/>
          <w:jc w:val="center"/>
        </w:trPr>
        <w:tc>
          <w:tcPr>
            <w:tcW w:w="317" w:type="pct"/>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jc w:val="center"/>
              <w:rPr>
                <w:rFonts w:ascii="Cambria" w:hAnsi="Cambria"/>
                <w:sz w:val="22"/>
                <w:szCs w:val="22"/>
              </w:rPr>
            </w:pPr>
            <w:r w:rsidRPr="00686A7A">
              <w:rPr>
                <w:rFonts w:ascii="Cambria" w:hAnsi="Cambria"/>
                <w:sz w:val="22"/>
                <w:szCs w:val="22"/>
              </w:rPr>
              <w:t>2</w:t>
            </w:r>
          </w:p>
        </w:tc>
        <w:tc>
          <w:tcPr>
            <w:tcW w:w="1693" w:type="pct"/>
            <w:tcBorders>
              <w:top w:val="single" w:sz="8" w:space="0" w:color="auto"/>
              <w:left w:val="single" w:sz="8" w:space="0" w:color="auto"/>
              <w:bottom w:val="single" w:sz="8" w:space="0" w:color="auto"/>
              <w:right w:val="single" w:sz="8" w:space="0" w:color="auto"/>
            </w:tcBorders>
            <w:vAlign w:val="center"/>
          </w:tcPr>
          <w:p w:rsidR="00FA41D7" w:rsidRPr="00686A7A" w:rsidRDefault="00FA41D7" w:rsidP="00FB127F">
            <w:pPr>
              <w:spacing w:before="60" w:after="60"/>
              <w:ind w:left="170"/>
              <w:rPr>
                <w:rFonts w:ascii="Cambria" w:eastAsia="SimSun" w:hAnsi="Cambria" w:cs="Arial"/>
                <w:sz w:val="22"/>
                <w:szCs w:val="22"/>
              </w:rPr>
            </w:pPr>
            <w:r w:rsidRPr="00686A7A">
              <w:rPr>
                <w:rFonts w:ascii="Cambria" w:hAnsi="Cambria"/>
                <w:sz w:val="22"/>
                <w:szCs w:val="22"/>
              </w:rPr>
              <w:t>Padronanza delle competenze tecnico-professionali specifiche di indirizzo rispetto agli obiettivi della prova, con particolare riferimento all’analisi e comprensione dei casi e/o delle situazioni problematiche proposte e alle metodologie utilizzate nella loro risoluzione.</w:t>
            </w:r>
          </w:p>
        </w:tc>
        <w:tc>
          <w:tcPr>
            <w:tcW w:w="734" w:type="pct"/>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ind w:left="170"/>
              <w:jc w:val="center"/>
              <w:rPr>
                <w:rFonts w:ascii="Cambria" w:hAnsi="Cambria"/>
                <w:sz w:val="22"/>
                <w:szCs w:val="22"/>
              </w:rPr>
            </w:pPr>
            <w:r w:rsidRPr="00686A7A">
              <w:rPr>
                <w:rFonts w:ascii="Cambria" w:hAnsi="Cambria"/>
                <w:sz w:val="22"/>
                <w:szCs w:val="22"/>
              </w:rPr>
              <w:t>0 - 8</w:t>
            </w:r>
          </w:p>
        </w:tc>
        <w:tc>
          <w:tcPr>
            <w:tcW w:w="1472" w:type="pct"/>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ind w:left="170"/>
              <w:rPr>
                <w:rFonts w:ascii="Cambria" w:hAnsi="Cambria"/>
                <w:sz w:val="22"/>
                <w:szCs w:val="22"/>
              </w:rPr>
            </w:pPr>
            <w:r w:rsidRPr="00686A7A">
              <w:rPr>
                <w:rFonts w:ascii="Cambria" w:hAnsi="Cambria"/>
                <w:sz w:val="22"/>
                <w:szCs w:val="22"/>
              </w:rPr>
              <w:t>0 - Assente</w:t>
            </w:r>
          </w:p>
          <w:p w:rsidR="00FA41D7" w:rsidRPr="00686A7A" w:rsidRDefault="00FA41D7" w:rsidP="00FB127F">
            <w:pPr>
              <w:ind w:left="170"/>
              <w:rPr>
                <w:rFonts w:ascii="Cambria" w:hAnsi="Cambria"/>
                <w:sz w:val="22"/>
                <w:szCs w:val="22"/>
              </w:rPr>
            </w:pPr>
            <w:r w:rsidRPr="00686A7A">
              <w:rPr>
                <w:rFonts w:ascii="Cambria" w:hAnsi="Cambria"/>
                <w:sz w:val="22"/>
                <w:szCs w:val="22"/>
              </w:rPr>
              <w:t xml:space="preserve">1 </w:t>
            </w:r>
            <w:r>
              <w:rPr>
                <w:rFonts w:ascii="Cambria" w:hAnsi="Cambria"/>
                <w:sz w:val="22"/>
                <w:szCs w:val="22"/>
              </w:rPr>
              <w:t>–</w:t>
            </w:r>
            <w:r w:rsidRPr="00686A7A">
              <w:rPr>
                <w:rFonts w:ascii="Cambria" w:hAnsi="Cambria"/>
                <w:sz w:val="22"/>
                <w:szCs w:val="22"/>
              </w:rPr>
              <w:t xml:space="preserve"> </w:t>
            </w:r>
            <w:r>
              <w:rPr>
                <w:rFonts w:ascii="Cambria" w:hAnsi="Cambria"/>
                <w:sz w:val="22"/>
                <w:szCs w:val="22"/>
              </w:rPr>
              <w:t>I</w:t>
            </w:r>
            <w:r w:rsidRPr="00686A7A">
              <w:rPr>
                <w:rFonts w:ascii="Cambria" w:hAnsi="Cambria"/>
                <w:sz w:val="22"/>
                <w:szCs w:val="22"/>
              </w:rPr>
              <w:t xml:space="preserve">nadeguata  </w:t>
            </w:r>
          </w:p>
          <w:p w:rsidR="00FA41D7" w:rsidRPr="00686A7A" w:rsidRDefault="00FA41D7" w:rsidP="00FB127F">
            <w:pPr>
              <w:ind w:left="170"/>
              <w:rPr>
                <w:rFonts w:ascii="Cambria" w:hAnsi="Cambria"/>
                <w:sz w:val="22"/>
                <w:szCs w:val="22"/>
              </w:rPr>
            </w:pPr>
            <w:r w:rsidRPr="00686A7A">
              <w:rPr>
                <w:rFonts w:ascii="Cambria" w:hAnsi="Cambria"/>
                <w:sz w:val="22"/>
                <w:szCs w:val="22"/>
              </w:rPr>
              <w:t xml:space="preserve">2 - </w:t>
            </w:r>
            <w:r>
              <w:rPr>
                <w:rFonts w:ascii="Cambria" w:hAnsi="Cambria"/>
                <w:sz w:val="22"/>
                <w:szCs w:val="22"/>
              </w:rPr>
              <w:t>Scarsa</w:t>
            </w:r>
          </w:p>
          <w:p w:rsidR="00FA41D7" w:rsidRPr="00686A7A" w:rsidRDefault="00FA41D7" w:rsidP="00FB127F">
            <w:pPr>
              <w:ind w:left="170"/>
              <w:rPr>
                <w:rFonts w:ascii="Cambria" w:hAnsi="Cambria"/>
                <w:sz w:val="22"/>
                <w:szCs w:val="22"/>
              </w:rPr>
            </w:pPr>
            <w:r w:rsidRPr="00686A7A">
              <w:rPr>
                <w:rFonts w:ascii="Cambria" w:hAnsi="Cambria"/>
                <w:sz w:val="22"/>
                <w:szCs w:val="22"/>
              </w:rPr>
              <w:t xml:space="preserve">3 - </w:t>
            </w:r>
            <w:r>
              <w:rPr>
                <w:rFonts w:ascii="Cambria" w:hAnsi="Cambria"/>
                <w:sz w:val="22"/>
                <w:szCs w:val="22"/>
              </w:rPr>
              <w:t>Accettabile</w:t>
            </w:r>
          </w:p>
          <w:p w:rsidR="00FA41D7" w:rsidRPr="00686A7A" w:rsidRDefault="00FA41D7" w:rsidP="00FB127F">
            <w:pPr>
              <w:ind w:left="170"/>
              <w:rPr>
                <w:rFonts w:ascii="Cambria" w:hAnsi="Cambria"/>
                <w:sz w:val="22"/>
                <w:szCs w:val="22"/>
              </w:rPr>
            </w:pPr>
            <w:r w:rsidRPr="00686A7A">
              <w:rPr>
                <w:rFonts w:ascii="Cambria" w:hAnsi="Cambria"/>
                <w:sz w:val="22"/>
                <w:szCs w:val="22"/>
              </w:rPr>
              <w:t xml:space="preserve">4 - </w:t>
            </w:r>
            <w:r>
              <w:rPr>
                <w:rFonts w:ascii="Cambria" w:hAnsi="Cambria"/>
                <w:sz w:val="22"/>
                <w:szCs w:val="22"/>
              </w:rPr>
              <w:t>Efficace</w:t>
            </w:r>
          </w:p>
          <w:p w:rsidR="00FA41D7" w:rsidRPr="00686A7A" w:rsidRDefault="00FA41D7" w:rsidP="00FB127F">
            <w:pPr>
              <w:ind w:left="170"/>
              <w:rPr>
                <w:rFonts w:ascii="Cambria" w:hAnsi="Cambria"/>
                <w:sz w:val="22"/>
                <w:szCs w:val="22"/>
              </w:rPr>
            </w:pPr>
            <w:r w:rsidRPr="00686A7A">
              <w:rPr>
                <w:rFonts w:ascii="Cambria" w:hAnsi="Cambria"/>
                <w:sz w:val="22"/>
                <w:szCs w:val="22"/>
              </w:rPr>
              <w:t xml:space="preserve">5 - </w:t>
            </w:r>
            <w:r>
              <w:rPr>
                <w:rFonts w:ascii="Cambria" w:hAnsi="Cambria"/>
                <w:sz w:val="22"/>
                <w:szCs w:val="22"/>
              </w:rPr>
              <w:t>Discreta</w:t>
            </w:r>
          </w:p>
          <w:p w:rsidR="00FA41D7" w:rsidRPr="00686A7A" w:rsidRDefault="00FA41D7" w:rsidP="00FB127F">
            <w:pPr>
              <w:ind w:left="170"/>
              <w:rPr>
                <w:rFonts w:ascii="Cambria" w:hAnsi="Cambria"/>
                <w:sz w:val="22"/>
                <w:szCs w:val="22"/>
              </w:rPr>
            </w:pPr>
            <w:r w:rsidRPr="00686A7A">
              <w:rPr>
                <w:rFonts w:ascii="Cambria" w:hAnsi="Cambria"/>
                <w:sz w:val="22"/>
                <w:szCs w:val="22"/>
              </w:rPr>
              <w:t>6 - Buona</w:t>
            </w:r>
          </w:p>
          <w:p w:rsidR="00FA41D7" w:rsidRPr="00686A7A" w:rsidRDefault="00FA41D7" w:rsidP="00FB127F">
            <w:pPr>
              <w:ind w:left="170"/>
              <w:rPr>
                <w:rFonts w:ascii="Cambria" w:hAnsi="Cambria"/>
                <w:sz w:val="22"/>
                <w:szCs w:val="22"/>
              </w:rPr>
            </w:pPr>
            <w:r w:rsidRPr="00686A7A">
              <w:rPr>
                <w:rFonts w:ascii="Cambria" w:hAnsi="Cambria"/>
                <w:sz w:val="22"/>
                <w:szCs w:val="22"/>
              </w:rPr>
              <w:t xml:space="preserve">7 - </w:t>
            </w:r>
            <w:r>
              <w:rPr>
                <w:rFonts w:ascii="Cambria" w:hAnsi="Cambria"/>
                <w:sz w:val="22"/>
                <w:szCs w:val="22"/>
              </w:rPr>
              <w:t>Ottima</w:t>
            </w:r>
          </w:p>
          <w:p w:rsidR="00FA41D7" w:rsidRPr="00686A7A" w:rsidRDefault="00FA41D7" w:rsidP="00FB127F">
            <w:pPr>
              <w:ind w:left="170"/>
              <w:rPr>
                <w:rFonts w:ascii="Cambria" w:eastAsia="SimSun" w:hAnsi="Cambria" w:cs="Arial"/>
                <w:sz w:val="22"/>
                <w:szCs w:val="22"/>
              </w:rPr>
            </w:pPr>
            <w:r w:rsidRPr="00686A7A">
              <w:rPr>
                <w:rFonts w:ascii="Cambria" w:hAnsi="Cambria"/>
                <w:sz w:val="22"/>
                <w:szCs w:val="22"/>
              </w:rPr>
              <w:t xml:space="preserve">8 - </w:t>
            </w:r>
            <w:r>
              <w:rPr>
                <w:rFonts w:ascii="Cambria" w:hAnsi="Cambria"/>
                <w:sz w:val="22"/>
                <w:szCs w:val="22"/>
              </w:rPr>
              <w:t>Completa</w:t>
            </w:r>
          </w:p>
        </w:tc>
        <w:tc>
          <w:tcPr>
            <w:tcW w:w="784" w:type="pct"/>
            <w:tcBorders>
              <w:top w:val="single" w:sz="8" w:space="0" w:color="auto"/>
              <w:left w:val="single" w:sz="8" w:space="0" w:color="auto"/>
              <w:bottom w:val="single" w:sz="8" w:space="0" w:color="auto"/>
              <w:right w:val="single" w:sz="8" w:space="0" w:color="auto"/>
            </w:tcBorders>
          </w:tcPr>
          <w:p w:rsidR="00FA41D7" w:rsidRPr="00686A7A" w:rsidRDefault="00FA41D7" w:rsidP="00FB127F">
            <w:pPr>
              <w:jc w:val="center"/>
              <w:rPr>
                <w:rFonts w:ascii="Cambria" w:eastAsia="SimSun" w:hAnsi="Cambria" w:cs="Arial"/>
                <w:sz w:val="22"/>
                <w:szCs w:val="22"/>
              </w:rPr>
            </w:pPr>
          </w:p>
        </w:tc>
      </w:tr>
      <w:tr w:rsidR="00FA41D7" w:rsidRPr="00686A7A" w:rsidTr="00FB127F">
        <w:trPr>
          <w:trHeight w:val="675"/>
          <w:jc w:val="center"/>
        </w:trPr>
        <w:tc>
          <w:tcPr>
            <w:tcW w:w="317" w:type="pct"/>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jc w:val="center"/>
              <w:rPr>
                <w:rFonts w:ascii="Cambria" w:hAnsi="Cambria"/>
                <w:sz w:val="22"/>
                <w:szCs w:val="22"/>
              </w:rPr>
            </w:pPr>
            <w:r w:rsidRPr="00686A7A">
              <w:rPr>
                <w:rFonts w:ascii="Cambria" w:hAnsi="Cambria"/>
                <w:sz w:val="22"/>
                <w:szCs w:val="22"/>
              </w:rPr>
              <w:t>3</w:t>
            </w:r>
          </w:p>
        </w:tc>
        <w:tc>
          <w:tcPr>
            <w:tcW w:w="1693" w:type="pct"/>
            <w:tcBorders>
              <w:top w:val="single" w:sz="8" w:space="0" w:color="auto"/>
              <w:left w:val="single" w:sz="8" w:space="0" w:color="auto"/>
              <w:bottom w:val="single" w:sz="8" w:space="0" w:color="auto"/>
              <w:right w:val="single" w:sz="8" w:space="0" w:color="auto"/>
            </w:tcBorders>
            <w:vAlign w:val="center"/>
          </w:tcPr>
          <w:p w:rsidR="00FA41D7" w:rsidRPr="00686A7A" w:rsidRDefault="00FA41D7" w:rsidP="00FB127F">
            <w:pPr>
              <w:spacing w:before="60" w:after="60"/>
              <w:ind w:left="170"/>
              <w:rPr>
                <w:rFonts w:ascii="Cambria" w:hAnsi="Cambria"/>
                <w:sz w:val="22"/>
                <w:szCs w:val="22"/>
              </w:rPr>
            </w:pPr>
            <w:r w:rsidRPr="00686A7A">
              <w:rPr>
                <w:rFonts w:ascii="Cambria" w:hAnsi="Cambria"/>
                <w:sz w:val="22"/>
                <w:szCs w:val="22"/>
              </w:rPr>
              <w:t>Completezza nello svolgimento della traccia, coerenza/correttezza dei risultati e degli elaborati tecnici e/o tecnico grafici prodotti.</w:t>
            </w:r>
          </w:p>
        </w:tc>
        <w:tc>
          <w:tcPr>
            <w:tcW w:w="734" w:type="pct"/>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jc w:val="center"/>
              <w:rPr>
                <w:rFonts w:ascii="Cambria" w:hAnsi="Cambria"/>
                <w:sz w:val="22"/>
                <w:szCs w:val="22"/>
              </w:rPr>
            </w:pPr>
            <w:r w:rsidRPr="00686A7A">
              <w:rPr>
                <w:rFonts w:ascii="Cambria" w:hAnsi="Cambria"/>
                <w:sz w:val="22"/>
                <w:szCs w:val="22"/>
              </w:rPr>
              <w:t>0 - 4</w:t>
            </w:r>
          </w:p>
          <w:p w:rsidR="00FA41D7" w:rsidRPr="00686A7A" w:rsidRDefault="00FA41D7" w:rsidP="00FB127F">
            <w:pPr>
              <w:jc w:val="center"/>
              <w:rPr>
                <w:rFonts w:ascii="Cambria" w:eastAsia="SimSun" w:hAnsi="Cambria" w:cs="Arial"/>
                <w:sz w:val="22"/>
                <w:szCs w:val="22"/>
              </w:rPr>
            </w:pPr>
          </w:p>
        </w:tc>
        <w:tc>
          <w:tcPr>
            <w:tcW w:w="1472" w:type="pct"/>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ind w:left="170"/>
              <w:rPr>
                <w:rFonts w:ascii="Cambria" w:hAnsi="Cambria"/>
                <w:sz w:val="22"/>
                <w:szCs w:val="22"/>
              </w:rPr>
            </w:pPr>
            <w:r w:rsidRPr="00686A7A">
              <w:rPr>
                <w:rFonts w:ascii="Cambria" w:hAnsi="Cambria"/>
                <w:sz w:val="22"/>
                <w:szCs w:val="22"/>
              </w:rPr>
              <w:t xml:space="preserve">0 </w:t>
            </w:r>
            <w:r>
              <w:rPr>
                <w:rFonts w:ascii="Cambria" w:hAnsi="Cambria"/>
                <w:sz w:val="22"/>
                <w:szCs w:val="22"/>
              </w:rPr>
              <w:t>-</w:t>
            </w:r>
            <w:r w:rsidRPr="00686A7A">
              <w:rPr>
                <w:rFonts w:ascii="Cambria" w:hAnsi="Cambria"/>
                <w:sz w:val="22"/>
                <w:szCs w:val="22"/>
              </w:rPr>
              <w:t xml:space="preserve"> </w:t>
            </w:r>
            <w:r>
              <w:rPr>
                <w:rFonts w:ascii="Cambria" w:hAnsi="Cambria"/>
                <w:sz w:val="22"/>
                <w:szCs w:val="22"/>
              </w:rPr>
              <w:t>I</w:t>
            </w:r>
            <w:r w:rsidRPr="00686A7A">
              <w:rPr>
                <w:rFonts w:ascii="Cambria" w:hAnsi="Cambria"/>
                <w:sz w:val="22"/>
                <w:szCs w:val="22"/>
              </w:rPr>
              <w:t xml:space="preserve">nadeguata  </w:t>
            </w:r>
          </w:p>
          <w:p w:rsidR="00FA41D7" w:rsidRPr="00686A7A" w:rsidRDefault="00FA41D7" w:rsidP="00FB127F">
            <w:pPr>
              <w:ind w:left="170"/>
              <w:rPr>
                <w:rFonts w:ascii="Cambria" w:hAnsi="Cambria"/>
                <w:sz w:val="22"/>
                <w:szCs w:val="22"/>
              </w:rPr>
            </w:pPr>
            <w:r w:rsidRPr="00686A7A">
              <w:rPr>
                <w:rFonts w:ascii="Cambria" w:hAnsi="Cambria"/>
                <w:sz w:val="22"/>
                <w:szCs w:val="22"/>
              </w:rPr>
              <w:t xml:space="preserve">1 - </w:t>
            </w:r>
            <w:r>
              <w:rPr>
                <w:rFonts w:ascii="Cambria" w:hAnsi="Cambria"/>
                <w:sz w:val="22"/>
                <w:szCs w:val="22"/>
              </w:rPr>
              <w:t>Accettabile</w:t>
            </w:r>
          </w:p>
          <w:p w:rsidR="00FA41D7" w:rsidRPr="00686A7A" w:rsidRDefault="00FA41D7" w:rsidP="00FB127F">
            <w:pPr>
              <w:ind w:left="170"/>
              <w:rPr>
                <w:rFonts w:ascii="Cambria" w:hAnsi="Cambria"/>
                <w:sz w:val="22"/>
                <w:szCs w:val="22"/>
              </w:rPr>
            </w:pPr>
            <w:r w:rsidRPr="00686A7A">
              <w:rPr>
                <w:rFonts w:ascii="Cambria" w:hAnsi="Cambria"/>
                <w:sz w:val="22"/>
                <w:szCs w:val="22"/>
              </w:rPr>
              <w:t xml:space="preserve">2 - </w:t>
            </w:r>
            <w:r>
              <w:rPr>
                <w:rFonts w:ascii="Cambria" w:hAnsi="Cambria"/>
                <w:sz w:val="22"/>
                <w:szCs w:val="22"/>
              </w:rPr>
              <w:t>Efficace</w:t>
            </w:r>
          </w:p>
          <w:p w:rsidR="00FA41D7" w:rsidRPr="00686A7A" w:rsidRDefault="00FA41D7" w:rsidP="00FB127F">
            <w:pPr>
              <w:ind w:left="170"/>
              <w:rPr>
                <w:rFonts w:ascii="Cambria" w:hAnsi="Cambria"/>
                <w:sz w:val="22"/>
                <w:szCs w:val="22"/>
              </w:rPr>
            </w:pPr>
            <w:r w:rsidRPr="00686A7A">
              <w:rPr>
                <w:rFonts w:ascii="Cambria" w:hAnsi="Cambria"/>
                <w:sz w:val="22"/>
                <w:szCs w:val="22"/>
              </w:rPr>
              <w:t>3 - Discreta</w:t>
            </w:r>
          </w:p>
          <w:p w:rsidR="00FA41D7" w:rsidRPr="00686A7A" w:rsidRDefault="00FA41D7" w:rsidP="00FB127F">
            <w:pPr>
              <w:ind w:left="170"/>
              <w:rPr>
                <w:rFonts w:ascii="Cambria" w:eastAsia="SimSun" w:hAnsi="Cambria" w:cs="Arial"/>
                <w:sz w:val="22"/>
                <w:szCs w:val="22"/>
              </w:rPr>
            </w:pPr>
            <w:r w:rsidRPr="00686A7A">
              <w:rPr>
                <w:rFonts w:ascii="Cambria" w:hAnsi="Cambria"/>
                <w:sz w:val="22"/>
                <w:szCs w:val="22"/>
              </w:rPr>
              <w:t>4 - Ottima</w:t>
            </w:r>
            <w:r w:rsidRPr="00686A7A">
              <w:rPr>
                <w:rFonts w:ascii="Cambria" w:eastAsia="SimSun" w:hAnsi="Cambria" w:cs="Arial"/>
                <w:sz w:val="22"/>
                <w:szCs w:val="22"/>
              </w:rPr>
              <w:t> </w:t>
            </w:r>
          </w:p>
        </w:tc>
        <w:tc>
          <w:tcPr>
            <w:tcW w:w="784" w:type="pct"/>
            <w:tcBorders>
              <w:top w:val="single" w:sz="8" w:space="0" w:color="auto"/>
              <w:left w:val="single" w:sz="8" w:space="0" w:color="auto"/>
              <w:bottom w:val="single" w:sz="8" w:space="0" w:color="auto"/>
              <w:right w:val="single" w:sz="8" w:space="0" w:color="auto"/>
            </w:tcBorders>
          </w:tcPr>
          <w:p w:rsidR="00FA41D7" w:rsidRPr="00686A7A" w:rsidRDefault="00FA41D7" w:rsidP="00FB127F">
            <w:pPr>
              <w:jc w:val="center"/>
              <w:rPr>
                <w:rFonts w:ascii="Cambria" w:eastAsia="SimSun" w:hAnsi="Cambria" w:cs="Arial"/>
                <w:sz w:val="22"/>
                <w:szCs w:val="22"/>
              </w:rPr>
            </w:pPr>
          </w:p>
        </w:tc>
      </w:tr>
      <w:tr w:rsidR="00FA41D7" w:rsidRPr="00686A7A" w:rsidTr="00FB127F">
        <w:trPr>
          <w:trHeight w:val="690"/>
          <w:jc w:val="center"/>
        </w:trPr>
        <w:tc>
          <w:tcPr>
            <w:tcW w:w="317" w:type="pct"/>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jc w:val="center"/>
              <w:rPr>
                <w:rFonts w:ascii="Cambria" w:hAnsi="Cambria"/>
                <w:sz w:val="22"/>
                <w:szCs w:val="22"/>
              </w:rPr>
            </w:pPr>
            <w:r w:rsidRPr="00686A7A">
              <w:rPr>
                <w:rFonts w:ascii="Cambria" w:hAnsi="Cambria"/>
                <w:sz w:val="22"/>
                <w:szCs w:val="22"/>
              </w:rPr>
              <w:t>4</w:t>
            </w:r>
          </w:p>
        </w:tc>
        <w:tc>
          <w:tcPr>
            <w:tcW w:w="1693" w:type="pct"/>
            <w:tcBorders>
              <w:top w:val="single" w:sz="8" w:space="0" w:color="auto"/>
              <w:left w:val="single" w:sz="8" w:space="0" w:color="auto"/>
              <w:bottom w:val="single" w:sz="8" w:space="0" w:color="auto"/>
              <w:right w:val="single" w:sz="8" w:space="0" w:color="auto"/>
            </w:tcBorders>
            <w:vAlign w:val="center"/>
          </w:tcPr>
          <w:p w:rsidR="00FA41D7" w:rsidRPr="00686A7A" w:rsidRDefault="00FA41D7" w:rsidP="00FB127F">
            <w:pPr>
              <w:spacing w:before="60" w:after="60"/>
              <w:ind w:left="170"/>
              <w:rPr>
                <w:rFonts w:ascii="Cambria" w:hAnsi="Cambria"/>
                <w:sz w:val="22"/>
                <w:szCs w:val="22"/>
              </w:rPr>
            </w:pPr>
            <w:r w:rsidRPr="00686A7A">
              <w:rPr>
                <w:rFonts w:ascii="Cambria" w:hAnsi="Cambria"/>
                <w:sz w:val="22"/>
                <w:szCs w:val="22"/>
              </w:rPr>
              <w:t xml:space="preserve">Capacità di argomentare, di collegare e di sintetizzare le informazioni in modo chiaro ed esauriente, utilizzando con pertinenza i diversi linguaggi specifici. </w:t>
            </w:r>
          </w:p>
        </w:tc>
        <w:tc>
          <w:tcPr>
            <w:tcW w:w="734" w:type="pct"/>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ind w:left="170"/>
              <w:jc w:val="center"/>
              <w:rPr>
                <w:rFonts w:ascii="Cambria" w:hAnsi="Cambria"/>
                <w:sz w:val="22"/>
                <w:szCs w:val="22"/>
              </w:rPr>
            </w:pPr>
            <w:r w:rsidRPr="00686A7A">
              <w:rPr>
                <w:rFonts w:ascii="Cambria" w:hAnsi="Cambria"/>
                <w:sz w:val="22"/>
                <w:szCs w:val="22"/>
              </w:rPr>
              <w:t>0 - 3</w:t>
            </w:r>
          </w:p>
        </w:tc>
        <w:tc>
          <w:tcPr>
            <w:tcW w:w="1472" w:type="pct"/>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ind w:left="170"/>
              <w:rPr>
                <w:rFonts w:ascii="Cambria" w:hAnsi="Cambria"/>
                <w:sz w:val="22"/>
                <w:szCs w:val="22"/>
              </w:rPr>
            </w:pPr>
            <w:r w:rsidRPr="00686A7A">
              <w:rPr>
                <w:rFonts w:ascii="Cambria" w:hAnsi="Cambria"/>
                <w:sz w:val="22"/>
                <w:szCs w:val="22"/>
              </w:rPr>
              <w:t xml:space="preserve">0 - </w:t>
            </w:r>
            <w:r>
              <w:rPr>
                <w:rFonts w:ascii="Cambria" w:hAnsi="Cambria"/>
                <w:sz w:val="22"/>
                <w:szCs w:val="22"/>
              </w:rPr>
              <w:t>I</w:t>
            </w:r>
            <w:r w:rsidRPr="00686A7A">
              <w:rPr>
                <w:rFonts w:ascii="Cambria" w:hAnsi="Cambria"/>
                <w:sz w:val="22"/>
                <w:szCs w:val="22"/>
              </w:rPr>
              <w:t xml:space="preserve">nadeguata   </w:t>
            </w:r>
          </w:p>
          <w:p w:rsidR="00FA41D7" w:rsidRPr="00686A7A" w:rsidRDefault="00FA41D7" w:rsidP="00FB127F">
            <w:pPr>
              <w:ind w:left="170"/>
              <w:rPr>
                <w:rFonts w:ascii="Cambria" w:hAnsi="Cambria"/>
                <w:sz w:val="22"/>
                <w:szCs w:val="22"/>
              </w:rPr>
            </w:pPr>
            <w:r w:rsidRPr="00686A7A">
              <w:rPr>
                <w:rFonts w:ascii="Cambria" w:hAnsi="Cambria"/>
                <w:sz w:val="22"/>
                <w:szCs w:val="22"/>
              </w:rPr>
              <w:t xml:space="preserve">1 - </w:t>
            </w:r>
            <w:r>
              <w:rPr>
                <w:rFonts w:ascii="Cambria" w:hAnsi="Cambria"/>
                <w:sz w:val="22"/>
                <w:szCs w:val="22"/>
              </w:rPr>
              <w:t>Accettabile</w:t>
            </w:r>
            <w:r w:rsidRPr="00686A7A">
              <w:rPr>
                <w:rFonts w:ascii="Cambria" w:hAnsi="Cambria"/>
                <w:sz w:val="22"/>
                <w:szCs w:val="22"/>
              </w:rPr>
              <w:t xml:space="preserve"> </w:t>
            </w:r>
          </w:p>
          <w:p w:rsidR="00FA41D7" w:rsidRPr="00686A7A" w:rsidRDefault="00FA41D7" w:rsidP="00FB127F">
            <w:pPr>
              <w:ind w:left="170"/>
              <w:rPr>
                <w:rFonts w:ascii="Cambria" w:hAnsi="Cambria"/>
                <w:sz w:val="22"/>
                <w:szCs w:val="22"/>
              </w:rPr>
            </w:pPr>
            <w:r w:rsidRPr="00686A7A">
              <w:rPr>
                <w:rFonts w:ascii="Cambria" w:hAnsi="Cambria"/>
                <w:sz w:val="22"/>
                <w:szCs w:val="22"/>
              </w:rPr>
              <w:t xml:space="preserve">2 - </w:t>
            </w:r>
            <w:r>
              <w:rPr>
                <w:rFonts w:ascii="Cambria" w:hAnsi="Cambria"/>
                <w:sz w:val="22"/>
                <w:szCs w:val="22"/>
              </w:rPr>
              <w:t>Efficace</w:t>
            </w:r>
          </w:p>
          <w:p w:rsidR="00FA41D7" w:rsidRPr="00686A7A" w:rsidRDefault="00FA41D7" w:rsidP="00FB127F">
            <w:pPr>
              <w:ind w:left="170"/>
              <w:rPr>
                <w:rFonts w:ascii="Cambria" w:hAnsi="Cambria"/>
                <w:sz w:val="22"/>
                <w:szCs w:val="22"/>
              </w:rPr>
            </w:pPr>
            <w:r w:rsidRPr="00686A7A">
              <w:rPr>
                <w:rFonts w:ascii="Cambria" w:hAnsi="Cambria"/>
                <w:sz w:val="22"/>
                <w:szCs w:val="22"/>
              </w:rPr>
              <w:t xml:space="preserve">3 - </w:t>
            </w:r>
            <w:r>
              <w:rPr>
                <w:rFonts w:ascii="Cambria" w:hAnsi="Cambria"/>
                <w:sz w:val="22"/>
                <w:szCs w:val="22"/>
              </w:rPr>
              <w:t>Ottima</w:t>
            </w:r>
          </w:p>
        </w:tc>
        <w:tc>
          <w:tcPr>
            <w:tcW w:w="784" w:type="pct"/>
            <w:tcBorders>
              <w:top w:val="single" w:sz="8" w:space="0" w:color="auto"/>
              <w:left w:val="single" w:sz="8" w:space="0" w:color="auto"/>
              <w:bottom w:val="single" w:sz="8" w:space="0" w:color="auto"/>
              <w:right w:val="single" w:sz="8" w:space="0" w:color="auto"/>
            </w:tcBorders>
          </w:tcPr>
          <w:p w:rsidR="00FA41D7" w:rsidRPr="00686A7A" w:rsidRDefault="00FA41D7" w:rsidP="00FB127F">
            <w:pPr>
              <w:jc w:val="center"/>
              <w:rPr>
                <w:rFonts w:ascii="Cambria" w:eastAsia="SimSun" w:hAnsi="Cambria" w:cs="Arial"/>
                <w:sz w:val="22"/>
                <w:szCs w:val="22"/>
              </w:rPr>
            </w:pPr>
          </w:p>
        </w:tc>
      </w:tr>
      <w:tr w:rsidR="00FA41D7" w:rsidRPr="00686A7A" w:rsidTr="00FB127F">
        <w:trPr>
          <w:trHeight w:val="690"/>
          <w:jc w:val="center"/>
        </w:trPr>
        <w:tc>
          <w:tcPr>
            <w:tcW w:w="2743" w:type="pct"/>
            <w:gridSpan w:val="3"/>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ind w:left="170"/>
              <w:rPr>
                <w:rFonts w:ascii="Cambria" w:hAnsi="Cambria"/>
                <w:sz w:val="22"/>
                <w:szCs w:val="22"/>
              </w:rPr>
            </w:pPr>
          </w:p>
        </w:tc>
        <w:tc>
          <w:tcPr>
            <w:tcW w:w="1472" w:type="pct"/>
            <w:tcBorders>
              <w:top w:val="single" w:sz="8" w:space="0" w:color="auto"/>
              <w:left w:val="single" w:sz="8" w:space="0" w:color="auto"/>
              <w:bottom w:val="single" w:sz="8" w:space="0" w:color="auto"/>
              <w:right w:val="single" w:sz="8" w:space="0" w:color="auto"/>
            </w:tcBorders>
            <w:noWrap/>
            <w:vAlign w:val="center"/>
          </w:tcPr>
          <w:p w:rsidR="00FA41D7" w:rsidRPr="00686A7A" w:rsidRDefault="00FA41D7" w:rsidP="00FB127F">
            <w:pPr>
              <w:ind w:left="170"/>
              <w:jc w:val="right"/>
              <w:rPr>
                <w:rFonts w:ascii="Cambria" w:hAnsi="Cambria"/>
                <w:b/>
                <w:sz w:val="22"/>
                <w:szCs w:val="22"/>
              </w:rPr>
            </w:pPr>
            <w:r w:rsidRPr="00686A7A">
              <w:rPr>
                <w:rFonts w:ascii="Cambria" w:eastAsia="SimSun" w:hAnsi="Cambria"/>
                <w:b/>
                <w:bCs/>
                <w:sz w:val="22"/>
                <w:szCs w:val="22"/>
              </w:rPr>
              <w:t>TOTALE</w:t>
            </w:r>
          </w:p>
        </w:tc>
        <w:tc>
          <w:tcPr>
            <w:tcW w:w="784" w:type="pct"/>
            <w:tcBorders>
              <w:top w:val="single" w:sz="8" w:space="0" w:color="auto"/>
              <w:left w:val="single" w:sz="8" w:space="0" w:color="auto"/>
              <w:bottom w:val="single" w:sz="8" w:space="0" w:color="auto"/>
              <w:right w:val="single" w:sz="8" w:space="0" w:color="auto"/>
            </w:tcBorders>
            <w:vAlign w:val="center"/>
          </w:tcPr>
          <w:p w:rsidR="00FA41D7" w:rsidRPr="00686A7A" w:rsidRDefault="00FA41D7" w:rsidP="00FB127F">
            <w:pPr>
              <w:jc w:val="center"/>
              <w:rPr>
                <w:rFonts w:ascii="Cambria" w:eastAsia="SimSun" w:hAnsi="Cambria"/>
                <w:b/>
                <w:sz w:val="22"/>
                <w:szCs w:val="22"/>
              </w:rPr>
            </w:pPr>
            <w:r w:rsidRPr="00686A7A">
              <w:rPr>
                <w:rFonts w:ascii="Cambria" w:eastAsia="SimSun" w:hAnsi="Cambria"/>
                <w:b/>
                <w:sz w:val="22"/>
                <w:szCs w:val="22"/>
              </w:rPr>
              <w:t>____ / 20</w:t>
            </w:r>
          </w:p>
        </w:tc>
      </w:tr>
    </w:tbl>
    <w:p w:rsidR="00897045" w:rsidRPr="001A1EBB" w:rsidRDefault="00897045" w:rsidP="00455E2A">
      <w:pPr>
        <w:tabs>
          <w:tab w:val="left" w:pos="360"/>
        </w:tabs>
        <w:spacing w:before="120"/>
        <w:ind w:left="357"/>
        <w:jc w:val="center"/>
        <w:rPr>
          <w:rFonts w:ascii="Cambria" w:hAnsi="Cambria"/>
          <w:b/>
          <w:bCs/>
          <w:iCs/>
          <w:spacing w:val="-2"/>
        </w:rPr>
      </w:pPr>
    </w:p>
    <w:p w:rsidR="00455E2A" w:rsidRPr="001A1EBB" w:rsidRDefault="00455E2A" w:rsidP="00455E2A">
      <w:pPr>
        <w:rPr>
          <w:rFonts w:asciiTheme="majorHAnsi" w:hAnsiTheme="majorHAnsi"/>
          <w:b/>
        </w:rPr>
      </w:pPr>
      <w:r w:rsidRPr="001A1EBB">
        <w:rPr>
          <w:rFonts w:asciiTheme="majorHAnsi" w:hAnsiTheme="majorHAnsi"/>
          <w:b/>
        </w:rPr>
        <w:t>RISULTATI DELLA SIMULAZIONE DELLA SECONDA PROVA</w:t>
      </w:r>
    </w:p>
    <w:tbl>
      <w:tblPr>
        <w:tblpPr w:leftFromText="141" w:rightFromText="141" w:vertAnchor="text" w:horzAnchor="margin" w:tblpY="195"/>
        <w:tblW w:w="3333" w:type="pct"/>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3257"/>
        <w:gridCol w:w="3260"/>
      </w:tblGrid>
      <w:tr w:rsidR="004E772B" w:rsidRPr="004B5D58" w:rsidTr="00FB127F">
        <w:trPr>
          <w:cantSplit/>
          <w:trHeight w:val="454"/>
        </w:trPr>
        <w:tc>
          <w:tcPr>
            <w:tcW w:w="2499" w:type="pct"/>
            <w:tcBorders>
              <w:top w:val="nil"/>
              <w:left w:val="nil"/>
              <w:bottom w:val="double" w:sz="4" w:space="0" w:color="auto"/>
              <w:right w:val="double" w:sz="4" w:space="0" w:color="auto"/>
            </w:tcBorders>
            <w:vAlign w:val="center"/>
          </w:tcPr>
          <w:p w:rsidR="004E772B" w:rsidRPr="009573B3" w:rsidRDefault="004E772B" w:rsidP="00FB127F">
            <w:pPr>
              <w:rPr>
                <w:rFonts w:ascii="Cambria" w:hAnsi="Cambria"/>
                <w:b/>
                <w:bCs/>
                <w:caps/>
              </w:rPr>
            </w:pPr>
          </w:p>
        </w:tc>
        <w:tc>
          <w:tcPr>
            <w:tcW w:w="2501" w:type="pct"/>
            <w:tcBorders>
              <w:top w:val="double" w:sz="4" w:space="0" w:color="auto"/>
              <w:left w:val="double" w:sz="4" w:space="0" w:color="auto"/>
              <w:bottom w:val="double" w:sz="4" w:space="0" w:color="auto"/>
              <w:right w:val="double" w:sz="4" w:space="0" w:color="auto"/>
            </w:tcBorders>
            <w:vAlign w:val="center"/>
          </w:tcPr>
          <w:p w:rsidR="004E772B" w:rsidRPr="004B5D58" w:rsidRDefault="004E772B" w:rsidP="004E4F15">
            <w:pPr>
              <w:rPr>
                <w:rFonts w:ascii="Cambria" w:hAnsi="Cambria"/>
                <w:b/>
                <w:bCs/>
                <w:caps/>
              </w:rPr>
            </w:pPr>
            <w:r w:rsidRPr="004B5D58">
              <w:rPr>
                <w:rFonts w:ascii="Cambria" w:hAnsi="Cambria"/>
                <w:i/>
              </w:rPr>
              <w:t xml:space="preserve">Data </w:t>
            </w:r>
          </w:p>
        </w:tc>
      </w:tr>
      <w:tr w:rsidR="004E772B" w:rsidRPr="004B5D58" w:rsidTr="00FB127F">
        <w:trPr>
          <w:cantSplit/>
          <w:trHeight w:val="454"/>
        </w:trPr>
        <w:tc>
          <w:tcPr>
            <w:tcW w:w="2499" w:type="pct"/>
            <w:tcBorders>
              <w:top w:val="double" w:sz="4" w:space="0" w:color="auto"/>
              <w:left w:val="double" w:sz="4" w:space="0" w:color="auto"/>
              <w:bottom w:val="double" w:sz="4" w:space="0" w:color="auto"/>
              <w:right w:val="double" w:sz="4" w:space="0" w:color="auto"/>
            </w:tcBorders>
            <w:vAlign w:val="center"/>
          </w:tcPr>
          <w:p w:rsidR="004E772B" w:rsidRPr="004B5D58" w:rsidRDefault="004E772B" w:rsidP="00FB127F">
            <w:pPr>
              <w:jc w:val="center"/>
              <w:rPr>
                <w:rFonts w:ascii="Cambria" w:hAnsi="Cambria"/>
                <w:b/>
                <w:bCs/>
                <w:caps/>
              </w:rPr>
            </w:pPr>
            <w:r w:rsidRPr="004B5D58">
              <w:rPr>
                <w:rFonts w:ascii="Cambria" w:hAnsi="Cambria"/>
                <w:b/>
                <w:bCs/>
                <w:caps/>
              </w:rPr>
              <w:t>VOTI in VENTESIMI</w:t>
            </w:r>
          </w:p>
        </w:tc>
        <w:tc>
          <w:tcPr>
            <w:tcW w:w="2501" w:type="pct"/>
            <w:tcBorders>
              <w:top w:val="double" w:sz="4" w:space="0" w:color="auto"/>
              <w:left w:val="double" w:sz="4" w:space="0" w:color="auto"/>
              <w:bottom w:val="double" w:sz="4" w:space="0" w:color="auto"/>
              <w:right w:val="double" w:sz="4" w:space="0" w:color="auto"/>
            </w:tcBorders>
            <w:vAlign w:val="center"/>
          </w:tcPr>
          <w:p w:rsidR="004E772B" w:rsidRPr="004B5D58" w:rsidRDefault="004E772B" w:rsidP="00FB127F">
            <w:pPr>
              <w:rPr>
                <w:rFonts w:ascii="Cambria" w:hAnsi="Cambria"/>
                <w:b/>
                <w:bCs/>
                <w:caps/>
              </w:rPr>
            </w:pPr>
            <w:r w:rsidRPr="004B5D58">
              <w:rPr>
                <w:rFonts w:ascii="Cambria" w:hAnsi="Cambria"/>
                <w:b/>
                <w:bCs/>
              </w:rPr>
              <w:t xml:space="preserve">sostenuta da   alunni su  </w:t>
            </w: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1</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2</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3</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4</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5</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6</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7</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8</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9</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10</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11</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12</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13</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14</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15</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16</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17</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18</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4B5D58"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rPr>
            </w:pPr>
            <w:r w:rsidRPr="004B5D58">
              <w:rPr>
                <w:rFonts w:ascii="Cambria" w:hAnsi="Cambria"/>
              </w:rPr>
              <w:t>19</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4B5D58" w:rsidRDefault="004E772B" w:rsidP="00FB127F">
            <w:pPr>
              <w:jc w:val="center"/>
              <w:rPr>
                <w:rFonts w:ascii="Cambria" w:hAnsi="Cambria"/>
                <w:b/>
              </w:rPr>
            </w:pPr>
          </w:p>
        </w:tc>
      </w:tr>
      <w:tr w:rsidR="004E772B" w:rsidRPr="009573B3" w:rsidTr="00FB127F">
        <w:trPr>
          <w:cantSplit/>
          <w:trHeight w:val="454"/>
        </w:trPr>
        <w:tc>
          <w:tcPr>
            <w:tcW w:w="2499" w:type="pct"/>
            <w:tcBorders>
              <w:top w:val="double" w:sz="4" w:space="0" w:color="auto"/>
              <w:left w:val="double" w:sz="4" w:space="0" w:color="auto"/>
              <w:bottom w:val="single" w:sz="6" w:space="0" w:color="auto"/>
              <w:right w:val="double" w:sz="4" w:space="0" w:color="auto"/>
            </w:tcBorders>
            <w:vAlign w:val="center"/>
          </w:tcPr>
          <w:p w:rsidR="004E772B" w:rsidRPr="009573B3" w:rsidRDefault="004E772B" w:rsidP="00FB127F">
            <w:pPr>
              <w:jc w:val="center"/>
              <w:rPr>
                <w:rFonts w:ascii="Cambria" w:hAnsi="Cambria"/>
              </w:rPr>
            </w:pPr>
            <w:r w:rsidRPr="004B5D58">
              <w:rPr>
                <w:rFonts w:ascii="Cambria" w:hAnsi="Cambria"/>
              </w:rPr>
              <w:t>20</w:t>
            </w:r>
          </w:p>
        </w:tc>
        <w:tc>
          <w:tcPr>
            <w:tcW w:w="2501" w:type="pct"/>
            <w:tcBorders>
              <w:top w:val="double" w:sz="4" w:space="0" w:color="auto"/>
              <w:left w:val="double" w:sz="4" w:space="0" w:color="auto"/>
              <w:bottom w:val="single" w:sz="6" w:space="0" w:color="auto"/>
              <w:right w:val="double" w:sz="4" w:space="0" w:color="auto"/>
            </w:tcBorders>
            <w:vAlign w:val="center"/>
          </w:tcPr>
          <w:p w:rsidR="004E772B" w:rsidRPr="009573B3" w:rsidRDefault="004E772B" w:rsidP="00FB127F">
            <w:pPr>
              <w:jc w:val="center"/>
              <w:rPr>
                <w:rFonts w:ascii="Cambria" w:hAnsi="Cambria"/>
                <w:b/>
              </w:rPr>
            </w:pPr>
          </w:p>
        </w:tc>
      </w:tr>
    </w:tbl>
    <w:p w:rsidR="00455E2A" w:rsidRPr="001A1EBB" w:rsidRDefault="00455E2A" w:rsidP="00455E2A">
      <w:pPr>
        <w:tabs>
          <w:tab w:val="left" w:pos="360"/>
        </w:tabs>
        <w:spacing w:before="120"/>
        <w:ind w:left="357"/>
        <w:jc w:val="center"/>
        <w:rPr>
          <w:rFonts w:ascii="Cambria" w:hAnsi="Cambria" w:cs="Arial"/>
        </w:rPr>
      </w:pPr>
    </w:p>
    <w:p w:rsidR="00455E2A" w:rsidRPr="001A1EBB" w:rsidRDefault="00455E2A" w:rsidP="00455E2A"/>
    <w:p w:rsidR="00455E2A" w:rsidRDefault="00455E2A" w:rsidP="00455E2A"/>
    <w:p w:rsidR="00455E2A" w:rsidRDefault="00455E2A" w:rsidP="00455E2A"/>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p w:rsidR="00455E2A" w:rsidRDefault="00455E2A" w:rsidP="00455E2A">
      <w:pPr>
        <w:autoSpaceDE w:val="0"/>
        <w:autoSpaceDN w:val="0"/>
        <w:adjustRightInd w:val="0"/>
        <w:rPr>
          <w:rFonts w:ascii="Cambria" w:eastAsia="Calibri" w:hAnsi="Cambria" w:cs="Garamond"/>
          <w:lang w:eastAsia="en-US"/>
        </w:rPr>
      </w:pPr>
    </w:p>
    <w:bookmarkEnd w:id="83"/>
    <w:p w:rsidR="001F4C10" w:rsidRDefault="001F4C10"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55E2A" w:rsidRDefault="00455E2A" w:rsidP="001F5A91">
      <w:pPr>
        <w:autoSpaceDE w:val="0"/>
        <w:autoSpaceDN w:val="0"/>
        <w:adjustRightInd w:val="0"/>
        <w:rPr>
          <w:rFonts w:ascii="Cambria" w:eastAsia="Calibri" w:hAnsi="Cambria" w:cs="Garamond"/>
          <w:lang w:eastAsia="en-US"/>
        </w:rPr>
      </w:pPr>
    </w:p>
    <w:p w:rsidR="004E4F15" w:rsidRDefault="004E4F15">
      <w:pPr>
        <w:rPr>
          <w:rFonts w:ascii="Cambria" w:eastAsia="Calibri" w:hAnsi="Cambria" w:cs="Garamond"/>
          <w:lang w:eastAsia="en-US"/>
        </w:rPr>
      </w:pPr>
      <w:r>
        <w:rPr>
          <w:rFonts w:ascii="Cambria" w:eastAsia="Calibri" w:hAnsi="Cambria" w:cs="Garamond"/>
          <w:lang w:eastAsia="en-US"/>
        </w:rPr>
        <w:br w:type="page"/>
      </w:r>
    </w:p>
    <w:p w:rsidR="00E048CD" w:rsidRPr="00567E25" w:rsidRDefault="00E048CD" w:rsidP="00C1500C">
      <w:pPr>
        <w:pStyle w:val="Titolo1"/>
        <w:shd w:val="clear" w:color="auto" w:fill="F2F2F2"/>
      </w:pPr>
      <w:bookmarkStart w:id="94" w:name="_Toc413091928"/>
      <w:bookmarkStart w:id="95" w:name="_Toc482215839"/>
      <w:bookmarkStart w:id="96" w:name="_Toc194660954"/>
      <w:r w:rsidRPr="00567E25">
        <w:lastRenderedPageBreak/>
        <w:t>PARTE QUARTA</w:t>
      </w:r>
      <w:bookmarkEnd w:id="94"/>
      <w:bookmarkEnd w:id="95"/>
      <w:bookmarkEnd w:id="96"/>
    </w:p>
    <w:p w:rsidR="00115D69" w:rsidRPr="00567E25" w:rsidRDefault="00115D69" w:rsidP="00115D69">
      <w:pPr>
        <w:spacing w:line="480" w:lineRule="auto"/>
        <w:ind w:left="567"/>
        <w:rPr>
          <w:b/>
          <w:caps/>
          <w:sz w:val="28"/>
          <w:szCs w:val="28"/>
        </w:rPr>
      </w:pPr>
    </w:p>
    <w:p w:rsidR="001F5A91" w:rsidRPr="00567E25" w:rsidRDefault="001F5A91" w:rsidP="001F5A91">
      <w:pPr>
        <w:pStyle w:val="Sottotitolo"/>
      </w:pPr>
      <w:bookmarkStart w:id="97" w:name="_Toc194660955"/>
      <w:r w:rsidRPr="00567E25">
        <w:t>PROGRAMMAZIONE INDIVIDUALE DELLE SINGOLE DISCIPLINE</w:t>
      </w:r>
      <w:bookmarkEnd w:id="97"/>
    </w:p>
    <w:p w:rsidR="001F5A91" w:rsidRPr="00567E25" w:rsidRDefault="001F5A91" w:rsidP="001F5A91">
      <w:pPr>
        <w:spacing w:line="480" w:lineRule="auto"/>
        <w:rPr>
          <w:rFonts w:ascii="Cambria" w:hAnsi="Cambria"/>
          <w:bCs/>
        </w:rPr>
      </w:pP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GEOPEDOLOGIA, ECONOMIA ED ESTIMO</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GESTIONE DEL CANTIERE E SICUREZZA DELL’AMBIENTE DI LAVORO</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LINGUA E LETTERATURA ITALIANA</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LINGUA INGLESE</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MATEMATICA</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PROGETTAZIONE COSTRUZIONI ED IMPIANTI</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STORIA</w:t>
      </w:r>
    </w:p>
    <w:p w:rsidR="001F5A91" w:rsidRPr="00567E25" w:rsidRDefault="001F5A91" w:rsidP="009514D9">
      <w:pPr>
        <w:pStyle w:val="Paragrafoelenco"/>
        <w:numPr>
          <w:ilvl w:val="0"/>
          <w:numId w:val="14"/>
        </w:numPr>
        <w:spacing w:line="480" w:lineRule="auto"/>
        <w:ind w:left="714" w:hanging="357"/>
        <w:rPr>
          <w:rFonts w:ascii="Cambria" w:hAnsi="Cambria"/>
          <w:sz w:val="28"/>
          <w:szCs w:val="28"/>
        </w:rPr>
      </w:pPr>
      <w:r w:rsidRPr="00567E25">
        <w:rPr>
          <w:rFonts w:ascii="Cambria" w:hAnsi="Cambria"/>
          <w:sz w:val="28"/>
          <w:szCs w:val="28"/>
        </w:rPr>
        <w:t>TOPOGRAFIA</w:t>
      </w:r>
    </w:p>
    <w:p w:rsidR="00E048CD" w:rsidRPr="00567E25" w:rsidRDefault="00E048CD" w:rsidP="00E75D6E">
      <w:pPr>
        <w:tabs>
          <w:tab w:val="left" w:leader="dot" w:pos="7938"/>
        </w:tabs>
        <w:spacing w:line="480" w:lineRule="auto"/>
        <w:ind w:left="720"/>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E048CD" w:rsidRPr="00567E25" w:rsidRDefault="00E048CD" w:rsidP="009549C4">
      <w:pPr>
        <w:tabs>
          <w:tab w:val="left" w:pos="7005"/>
        </w:tabs>
        <w:rPr>
          <w:rFonts w:ascii="Cambria" w:hAnsi="Cambria"/>
          <w:b/>
          <w:sz w:val="22"/>
          <w:szCs w:val="22"/>
        </w:rPr>
      </w:pPr>
    </w:p>
    <w:p w:rsidR="003F1F6C" w:rsidRPr="00567E25" w:rsidRDefault="003F1F6C" w:rsidP="009549C4">
      <w:pPr>
        <w:tabs>
          <w:tab w:val="left" w:pos="7005"/>
        </w:tabs>
        <w:rPr>
          <w:rFonts w:ascii="Cambria" w:hAnsi="Cambria"/>
          <w:b/>
          <w:sz w:val="22"/>
          <w:szCs w:val="22"/>
        </w:rPr>
      </w:pPr>
    </w:p>
    <w:p w:rsidR="003F1F6C" w:rsidRPr="00567E25" w:rsidRDefault="003F1F6C" w:rsidP="009549C4">
      <w:pPr>
        <w:tabs>
          <w:tab w:val="left" w:pos="7005"/>
        </w:tabs>
        <w:rPr>
          <w:rFonts w:ascii="Cambria" w:hAnsi="Cambria"/>
          <w:b/>
          <w:sz w:val="22"/>
          <w:szCs w:val="22"/>
        </w:rPr>
      </w:pPr>
    </w:p>
    <w:p w:rsidR="001F5A91" w:rsidRDefault="001F5A91" w:rsidP="001F5A91">
      <w:pPr>
        <w:tabs>
          <w:tab w:val="left" w:leader="dot" w:pos="7938"/>
        </w:tabs>
        <w:spacing w:line="480" w:lineRule="auto"/>
        <w:ind w:left="720"/>
        <w:rPr>
          <w:rFonts w:ascii="Cambria" w:hAnsi="Cambria"/>
          <w:b/>
          <w:sz w:val="22"/>
          <w:szCs w:val="22"/>
        </w:rPr>
      </w:pPr>
    </w:p>
    <w:p w:rsidR="00A6511E" w:rsidRDefault="00A6511E" w:rsidP="001F5A91">
      <w:pPr>
        <w:tabs>
          <w:tab w:val="left" w:leader="dot" w:pos="7938"/>
        </w:tabs>
        <w:spacing w:line="480" w:lineRule="auto"/>
        <w:ind w:left="720"/>
        <w:rPr>
          <w:rFonts w:ascii="Cambria" w:hAnsi="Cambria"/>
          <w:b/>
          <w:sz w:val="22"/>
          <w:szCs w:val="22"/>
        </w:rPr>
      </w:pPr>
    </w:p>
    <w:p w:rsidR="00A6511E" w:rsidRPr="00567E25" w:rsidRDefault="00A6511E" w:rsidP="001F5A91">
      <w:pPr>
        <w:tabs>
          <w:tab w:val="left" w:leader="dot" w:pos="7938"/>
        </w:tabs>
        <w:spacing w:line="480" w:lineRule="auto"/>
        <w:ind w:left="720"/>
        <w:rPr>
          <w:rFonts w:ascii="Cambria" w:hAnsi="Cambria"/>
          <w:b/>
          <w:sz w:val="22"/>
          <w:szCs w:val="22"/>
        </w:rPr>
      </w:pPr>
    </w:p>
    <w:p w:rsidR="001F5A91" w:rsidRPr="00567E25" w:rsidRDefault="001F5A91" w:rsidP="001F5A91">
      <w:pPr>
        <w:tabs>
          <w:tab w:val="left" w:pos="7005"/>
        </w:tabs>
        <w:rPr>
          <w:rFonts w:ascii="Cambria" w:hAnsi="Cambria"/>
          <w:b/>
          <w:sz w:val="22"/>
          <w:szCs w:val="22"/>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1"/>
        <w:gridCol w:w="4819"/>
      </w:tblGrid>
      <w:tr w:rsidR="001F5A91" w:rsidRPr="00567E25" w:rsidTr="00095817">
        <w:trPr>
          <w:jc w:val="center"/>
        </w:trPr>
        <w:tc>
          <w:tcPr>
            <w:tcW w:w="9990" w:type="dxa"/>
            <w:gridSpan w:val="2"/>
            <w:tcBorders>
              <w:top w:val="double" w:sz="6" w:space="0" w:color="auto"/>
              <w:left w:val="double" w:sz="6" w:space="0" w:color="auto"/>
              <w:bottom w:val="double" w:sz="6" w:space="0" w:color="auto"/>
              <w:right w:val="double" w:sz="6" w:space="0" w:color="auto"/>
            </w:tcBorders>
          </w:tcPr>
          <w:p w:rsidR="001F5A91" w:rsidRPr="00567E25" w:rsidRDefault="001F5A91" w:rsidP="00095817">
            <w:pPr>
              <w:rPr>
                <w:rFonts w:ascii="Cambria" w:hAnsi="Cambria"/>
                <w:b/>
                <w:sz w:val="23"/>
              </w:rPr>
            </w:pPr>
            <w:r w:rsidRPr="00567E25">
              <w:rPr>
                <w:rFonts w:ascii="Cambria" w:hAnsi="Cambria"/>
                <w:b/>
                <w:sz w:val="19"/>
              </w:rPr>
              <w:br w:type="page"/>
            </w:r>
          </w:p>
          <w:p w:rsidR="001F5A91" w:rsidRPr="00567E25" w:rsidRDefault="001F5A91" w:rsidP="00095817">
            <w:pPr>
              <w:jc w:val="center"/>
              <w:rPr>
                <w:rFonts w:ascii="Cambria" w:hAnsi="Cambria"/>
                <w:b/>
                <w:sz w:val="32"/>
              </w:rPr>
            </w:pPr>
            <w:r w:rsidRPr="00567E25">
              <w:rPr>
                <w:rFonts w:ascii="Cambria" w:hAnsi="Cambria"/>
                <w:b/>
                <w:sz w:val="32"/>
              </w:rPr>
              <w:t>SCHEDA PER SINGOLA MATERIA</w:t>
            </w:r>
          </w:p>
          <w:p w:rsidR="001F5A91" w:rsidRPr="00567E25" w:rsidRDefault="001F5A91" w:rsidP="00095817">
            <w:pPr>
              <w:jc w:val="center"/>
              <w:rPr>
                <w:rFonts w:ascii="Cambria" w:hAnsi="Cambria"/>
                <w:b/>
                <w:sz w:val="23"/>
              </w:rPr>
            </w:pPr>
          </w:p>
        </w:tc>
      </w:tr>
      <w:tr w:rsidR="001F5A91" w:rsidRPr="00567E25" w:rsidTr="00095817">
        <w:trPr>
          <w:jc w:val="center"/>
        </w:trPr>
        <w:tc>
          <w:tcPr>
            <w:tcW w:w="9990" w:type="dxa"/>
            <w:gridSpan w:val="2"/>
            <w:tcBorders>
              <w:top w:val="double" w:sz="6" w:space="0" w:color="auto"/>
              <w:left w:val="double" w:sz="6" w:space="0" w:color="auto"/>
              <w:bottom w:val="double" w:sz="6" w:space="0" w:color="auto"/>
              <w:right w:val="double" w:sz="6" w:space="0" w:color="auto"/>
            </w:tcBorders>
            <w:shd w:val="clear" w:color="auto" w:fill="E0E0E0"/>
            <w:vAlign w:val="center"/>
          </w:tcPr>
          <w:p w:rsidR="001F5A91" w:rsidRPr="00567E25" w:rsidRDefault="001F5A91" w:rsidP="00095817">
            <w:pPr>
              <w:rPr>
                <w:rFonts w:ascii="Cambria" w:hAnsi="Cambria"/>
              </w:rPr>
            </w:pPr>
          </w:p>
          <w:p w:rsidR="001F5A91" w:rsidRPr="00567E25" w:rsidRDefault="001F5A91" w:rsidP="00095817">
            <w:pPr>
              <w:rPr>
                <w:rFonts w:ascii="Cambria" w:hAnsi="Cambria"/>
                <w:b/>
              </w:rPr>
            </w:pPr>
            <w:r w:rsidRPr="00567E25">
              <w:rPr>
                <w:rFonts w:ascii="Cambria" w:hAnsi="Cambria"/>
                <w:sz w:val="27"/>
              </w:rPr>
              <w:t>MATERIA</w:t>
            </w:r>
            <w:r w:rsidRPr="00567E25">
              <w:rPr>
                <w:rFonts w:ascii="Cambria" w:hAnsi="Cambria"/>
                <w:sz w:val="28"/>
              </w:rPr>
              <w:t xml:space="preserve">:  </w:t>
            </w:r>
          </w:p>
          <w:p w:rsidR="001F5A91" w:rsidRPr="00567E25" w:rsidRDefault="001F5A91" w:rsidP="00095817">
            <w:pPr>
              <w:rPr>
                <w:rFonts w:ascii="Cambria" w:hAnsi="Cambria"/>
                <w:sz w:val="20"/>
                <w:szCs w:val="20"/>
              </w:rPr>
            </w:pPr>
          </w:p>
        </w:tc>
      </w:tr>
      <w:tr w:rsidR="001F5A91" w:rsidRPr="00567E25" w:rsidTr="00095817">
        <w:trPr>
          <w:jc w:val="center"/>
        </w:trPr>
        <w:tc>
          <w:tcPr>
            <w:tcW w:w="5171" w:type="dxa"/>
            <w:tcBorders>
              <w:top w:val="double" w:sz="6" w:space="0" w:color="auto"/>
              <w:left w:val="double" w:sz="6" w:space="0" w:color="auto"/>
              <w:bottom w:val="double" w:sz="6" w:space="0" w:color="auto"/>
              <w:right w:val="single" w:sz="4" w:space="0" w:color="auto"/>
            </w:tcBorders>
            <w:vAlign w:val="center"/>
          </w:tcPr>
          <w:p w:rsidR="001F5A91" w:rsidRPr="00567E25" w:rsidRDefault="001F5A91" w:rsidP="00095817">
            <w:pPr>
              <w:rPr>
                <w:rFonts w:ascii="Cambria" w:hAnsi="Cambria"/>
                <w:b/>
              </w:rPr>
            </w:pPr>
          </w:p>
          <w:p w:rsidR="001F5A91" w:rsidRPr="00567E25" w:rsidRDefault="001F5A91" w:rsidP="00095817">
            <w:pPr>
              <w:rPr>
                <w:rFonts w:ascii="Cambria" w:hAnsi="Cambria"/>
              </w:rPr>
            </w:pPr>
            <w:r w:rsidRPr="00567E25">
              <w:rPr>
                <w:rFonts w:ascii="Cambria" w:hAnsi="Cambria"/>
                <w:b/>
              </w:rPr>
              <w:t>NUMERO DI ORE ANNUALI PREVISTE</w:t>
            </w:r>
          </w:p>
          <w:p w:rsidR="001F5A91" w:rsidRPr="00567E25" w:rsidRDefault="001F5A91" w:rsidP="00095817">
            <w:pPr>
              <w:rPr>
                <w:rFonts w:ascii="Cambria" w:hAnsi="Cambria"/>
                <w:sz w:val="10"/>
              </w:rPr>
            </w:pPr>
          </w:p>
        </w:tc>
        <w:tc>
          <w:tcPr>
            <w:tcW w:w="4819" w:type="dxa"/>
            <w:tcBorders>
              <w:top w:val="double" w:sz="6" w:space="0" w:color="auto"/>
              <w:left w:val="nil"/>
              <w:bottom w:val="double" w:sz="6" w:space="0" w:color="auto"/>
              <w:right w:val="double" w:sz="6" w:space="0" w:color="auto"/>
            </w:tcBorders>
            <w:vAlign w:val="center"/>
            <w:hideMark/>
          </w:tcPr>
          <w:p w:rsidR="001F5A91" w:rsidRPr="00567E25" w:rsidRDefault="001F5A91" w:rsidP="00095817">
            <w:pPr>
              <w:rPr>
                <w:rFonts w:ascii="Cambria" w:hAnsi="Cambria"/>
                <w:sz w:val="23"/>
              </w:rPr>
            </w:pPr>
            <w:r w:rsidRPr="00567E25">
              <w:rPr>
                <w:rFonts w:ascii="Cambria" w:hAnsi="Cambria"/>
                <w:sz w:val="23"/>
              </w:rPr>
              <w:t xml:space="preserve">TOT.    </w:t>
            </w:r>
            <w:r w:rsidRPr="00567E25">
              <w:rPr>
                <w:rFonts w:ascii="Cambria" w:hAnsi="Cambria"/>
                <w:b/>
                <w:sz w:val="23"/>
              </w:rPr>
              <w:fldChar w:fldCharType="begin"/>
            </w:r>
            <w:r w:rsidRPr="00567E25">
              <w:rPr>
                <w:rFonts w:ascii="Cambria" w:hAnsi="Cambria"/>
                <w:b/>
                <w:sz w:val="23"/>
              </w:rPr>
              <w:instrText xml:space="preserve"> QUOTE </w:instrText>
            </w:r>
            <w:r w:rsidR="001D6E83">
              <w:rPr>
                <w:noProof/>
                <w:position w:val="-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75pt;height:13.75pt;mso-width-percent:0;mso-height-percent:0;mso-width-percent:0;mso-height-percent:0" equationxml="&lt;">
                  <v:imagedata r:id="rId17" o:title="" chromakey="white"/>
                </v:shape>
              </w:pict>
            </w:r>
            <w:r w:rsidRPr="00567E25">
              <w:rPr>
                <w:rFonts w:ascii="Cambria" w:hAnsi="Cambria"/>
                <w:b/>
                <w:sz w:val="23"/>
              </w:rPr>
              <w:instrText xml:space="preserve"> </w:instrText>
            </w:r>
            <w:r w:rsidRPr="00567E25">
              <w:rPr>
                <w:rFonts w:ascii="Cambria" w:hAnsi="Cambria"/>
                <w:b/>
                <w:sz w:val="23"/>
              </w:rPr>
              <w:fldChar w:fldCharType="separate"/>
            </w:r>
            <w:r w:rsidR="001D6E83">
              <w:rPr>
                <w:noProof/>
                <w:position w:val="-6"/>
              </w:rPr>
              <w:pict>
                <v:shape id="_x0000_i1026" type="#_x0000_t75" alt="" style="width:8.75pt;height:13.75pt;mso-width-percent:0;mso-height-percent:0;mso-width-percent:0;mso-height-percent:0" equationxml="&lt;">
                  <v:imagedata r:id="rId17" o:title="" chromakey="white"/>
                </v:shape>
              </w:pict>
            </w:r>
            <w:r w:rsidRPr="00567E25">
              <w:rPr>
                <w:rFonts w:ascii="Cambria" w:hAnsi="Cambria"/>
                <w:b/>
                <w:sz w:val="23"/>
              </w:rPr>
              <w:fldChar w:fldCharType="end"/>
            </w:r>
            <w:r w:rsidRPr="00567E25">
              <w:rPr>
                <w:rFonts w:ascii="Cambria" w:hAnsi="Cambria"/>
                <w:b/>
                <w:sz w:val="23"/>
              </w:rPr>
              <w:t>33</w:t>
            </w:r>
          </w:p>
        </w:tc>
      </w:tr>
      <w:tr w:rsidR="001F5A91" w:rsidRPr="00567E25" w:rsidTr="00095817">
        <w:trPr>
          <w:jc w:val="center"/>
        </w:trPr>
        <w:tc>
          <w:tcPr>
            <w:tcW w:w="5171" w:type="dxa"/>
            <w:tcBorders>
              <w:top w:val="double" w:sz="6" w:space="0" w:color="auto"/>
              <w:left w:val="double" w:sz="6" w:space="0" w:color="auto"/>
              <w:bottom w:val="single" w:sz="4" w:space="0" w:color="auto"/>
              <w:right w:val="single" w:sz="4" w:space="0" w:color="auto"/>
            </w:tcBorders>
            <w:vAlign w:val="center"/>
          </w:tcPr>
          <w:p w:rsidR="001F5A91" w:rsidRPr="00567E25" w:rsidRDefault="001F5A91" w:rsidP="00095817">
            <w:pPr>
              <w:rPr>
                <w:rFonts w:ascii="Cambria" w:hAnsi="Cambria"/>
                <w:b/>
                <w:sz w:val="10"/>
              </w:rPr>
            </w:pPr>
          </w:p>
          <w:p w:rsidR="001F5A91" w:rsidRPr="00C7265C" w:rsidRDefault="001F5A91" w:rsidP="00095817">
            <w:pPr>
              <w:rPr>
                <w:rFonts w:ascii="Cambria" w:hAnsi="Cambria"/>
                <w:b/>
              </w:rPr>
            </w:pPr>
            <w:r w:rsidRPr="00C7265C">
              <w:rPr>
                <w:rFonts w:ascii="Cambria" w:hAnsi="Cambria"/>
                <w:b/>
              </w:rPr>
              <w:t>STRATEGIE DI RECUPERO ADOTTATE</w:t>
            </w:r>
          </w:p>
          <w:p w:rsidR="001F5A91" w:rsidRPr="00C7265C" w:rsidRDefault="001F5A91" w:rsidP="00095817">
            <w:pPr>
              <w:rPr>
                <w:rFonts w:ascii="Cambria" w:hAnsi="Cambria"/>
                <w:b/>
                <w:sz w:val="10"/>
              </w:rPr>
            </w:pPr>
          </w:p>
        </w:tc>
        <w:tc>
          <w:tcPr>
            <w:tcW w:w="4819" w:type="dxa"/>
            <w:tcBorders>
              <w:top w:val="double" w:sz="6" w:space="0" w:color="auto"/>
              <w:left w:val="single" w:sz="4" w:space="0" w:color="auto"/>
              <w:bottom w:val="nil"/>
              <w:right w:val="double" w:sz="6" w:space="0" w:color="auto"/>
            </w:tcBorders>
            <w:vAlign w:val="center"/>
            <w:hideMark/>
          </w:tcPr>
          <w:p w:rsidR="001F5A91" w:rsidRPr="00C7265C" w:rsidRDefault="001F5A91" w:rsidP="009514D9">
            <w:pPr>
              <w:pStyle w:val="Paragrafoelenco"/>
              <w:numPr>
                <w:ilvl w:val="0"/>
                <w:numId w:val="15"/>
              </w:numPr>
              <w:ind w:left="357" w:hanging="357"/>
              <w:rPr>
                <w:rFonts w:ascii="Cambria" w:hAnsi="Cambria"/>
              </w:rPr>
            </w:pPr>
            <w:r w:rsidRPr="00C7265C">
              <w:rPr>
                <w:rFonts w:ascii="Cambria" w:hAnsi="Cambria"/>
              </w:rPr>
              <w:t>Interventi individualizzati</w:t>
            </w:r>
          </w:p>
          <w:p w:rsidR="001F5A91" w:rsidRPr="00C7265C" w:rsidRDefault="001F5A91" w:rsidP="009514D9">
            <w:pPr>
              <w:pStyle w:val="Paragrafoelenco"/>
              <w:numPr>
                <w:ilvl w:val="0"/>
                <w:numId w:val="15"/>
              </w:numPr>
              <w:ind w:left="357" w:hanging="357"/>
              <w:rPr>
                <w:rFonts w:ascii="Cambria" w:hAnsi="Cambria"/>
              </w:rPr>
            </w:pPr>
            <w:r w:rsidRPr="00C7265C">
              <w:rPr>
                <w:rFonts w:ascii="Cambria" w:hAnsi="Cambria"/>
              </w:rPr>
              <w:t xml:space="preserve">Recupero </w:t>
            </w:r>
            <w:r w:rsidRPr="00C7265C">
              <w:rPr>
                <w:rFonts w:ascii="Cambria" w:hAnsi="Cambria"/>
                <w:i/>
              </w:rPr>
              <w:t>in itinere</w:t>
            </w:r>
          </w:p>
          <w:p w:rsidR="001F5A91" w:rsidRPr="00C7265C" w:rsidRDefault="001F5A91" w:rsidP="009514D9">
            <w:pPr>
              <w:pStyle w:val="Paragrafoelenco"/>
              <w:numPr>
                <w:ilvl w:val="0"/>
                <w:numId w:val="15"/>
              </w:numPr>
              <w:ind w:left="357" w:hanging="357"/>
              <w:rPr>
                <w:rFonts w:ascii="Cambria" w:hAnsi="Cambria"/>
              </w:rPr>
            </w:pPr>
            <w:r w:rsidRPr="00C7265C">
              <w:rPr>
                <w:rFonts w:ascii="Cambria" w:hAnsi="Cambria"/>
              </w:rPr>
              <w:t xml:space="preserve">Sportello </w:t>
            </w:r>
            <w:r w:rsidRPr="00C7265C">
              <w:rPr>
                <w:rFonts w:ascii="Cambria" w:hAnsi="Cambria"/>
                <w:i/>
              </w:rPr>
              <w:t>help</w:t>
            </w:r>
          </w:p>
          <w:p w:rsidR="00EF1B5E" w:rsidRPr="00C7265C" w:rsidRDefault="00EF1B5E" w:rsidP="009514D9">
            <w:pPr>
              <w:pStyle w:val="Paragrafoelenco"/>
              <w:numPr>
                <w:ilvl w:val="0"/>
                <w:numId w:val="15"/>
              </w:numPr>
              <w:ind w:left="357" w:hanging="357"/>
              <w:rPr>
                <w:rFonts w:ascii="Cambria" w:hAnsi="Cambria"/>
              </w:rPr>
            </w:pPr>
            <w:r w:rsidRPr="00C7265C">
              <w:rPr>
                <w:rFonts w:ascii="Cambria" w:hAnsi="Cambria"/>
              </w:rPr>
              <w:t>Corsi di recupero</w:t>
            </w:r>
          </w:p>
          <w:p w:rsidR="001F5A91" w:rsidRPr="00C7265C" w:rsidRDefault="001F5A91" w:rsidP="009514D9">
            <w:pPr>
              <w:pStyle w:val="Paragrafoelenco"/>
              <w:numPr>
                <w:ilvl w:val="0"/>
                <w:numId w:val="15"/>
              </w:numPr>
              <w:ind w:left="357" w:hanging="357"/>
              <w:rPr>
                <w:rFonts w:ascii="Cambria" w:hAnsi="Cambria"/>
              </w:rPr>
            </w:pPr>
            <w:r w:rsidRPr="00C7265C">
              <w:rPr>
                <w:rFonts w:ascii="Cambria" w:hAnsi="Cambria"/>
              </w:rPr>
              <w:t>Pausa didattica</w:t>
            </w:r>
          </w:p>
        </w:tc>
      </w:tr>
      <w:tr w:rsidR="001F5A91" w:rsidRPr="00567E25" w:rsidTr="00095817">
        <w:trPr>
          <w:cantSplit/>
          <w:trHeight w:val="956"/>
          <w:jc w:val="center"/>
        </w:trPr>
        <w:tc>
          <w:tcPr>
            <w:tcW w:w="9990" w:type="dxa"/>
            <w:gridSpan w:val="2"/>
            <w:tcBorders>
              <w:top w:val="double" w:sz="6" w:space="0" w:color="auto"/>
              <w:left w:val="double" w:sz="6" w:space="0" w:color="auto"/>
              <w:bottom w:val="single" w:sz="4" w:space="0" w:color="auto"/>
              <w:right w:val="double" w:sz="6" w:space="0" w:color="auto"/>
            </w:tcBorders>
            <w:vAlign w:val="center"/>
          </w:tcPr>
          <w:p w:rsidR="001F5A91" w:rsidRPr="00567E25" w:rsidRDefault="001F5A91" w:rsidP="00095817">
            <w:pPr>
              <w:rPr>
                <w:rFonts w:ascii="Cambria" w:hAnsi="Cambria"/>
                <w:b/>
                <w:sz w:val="8"/>
              </w:rPr>
            </w:pPr>
          </w:p>
          <w:p w:rsidR="001F5A91" w:rsidRPr="00567E25" w:rsidRDefault="001F5A91" w:rsidP="00095817">
            <w:pPr>
              <w:rPr>
                <w:rFonts w:ascii="Cambria" w:hAnsi="Cambria"/>
                <w:b/>
              </w:rPr>
            </w:pPr>
            <w:r w:rsidRPr="00567E25">
              <w:rPr>
                <w:rFonts w:ascii="Cambria" w:hAnsi="Cambria"/>
                <w:b/>
              </w:rPr>
              <w:t xml:space="preserve">LIBRO DI TESTO ADOTTATO </w:t>
            </w:r>
          </w:p>
          <w:p w:rsidR="001F5A91" w:rsidRPr="00567E25" w:rsidRDefault="001F5A91" w:rsidP="00095817">
            <w:pPr>
              <w:spacing w:before="120"/>
              <w:jc w:val="both"/>
              <w:rPr>
                <w:b/>
              </w:rPr>
            </w:pPr>
            <w:r w:rsidRPr="00567E25">
              <w:rPr>
                <w:rFonts w:ascii="Cambria" w:hAnsi="Cambria"/>
                <w:b/>
              </w:rPr>
              <w:t xml:space="preserve"> </w:t>
            </w:r>
          </w:p>
          <w:p w:rsidR="001F5A91" w:rsidRPr="00567E25" w:rsidRDefault="001F5A91" w:rsidP="00095817">
            <w:pPr>
              <w:rPr>
                <w:rFonts w:ascii="Cambria" w:hAnsi="Cambria"/>
                <w:b/>
                <w:sz w:val="8"/>
                <w:szCs w:val="8"/>
              </w:rPr>
            </w:pPr>
            <w:r w:rsidRPr="00567E25">
              <w:rPr>
                <w:rFonts w:ascii="Cambria" w:hAnsi="Cambria"/>
                <w:b/>
              </w:rPr>
              <w:t xml:space="preserve">  </w:t>
            </w:r>
          </w:p>
          <w:p w:rsidR="001F5A91" w:rsidRPr="00567E25" w:rsidRDefault="001F5A91" w:rsidP="00095817">
            <w:pPr>
              <w:rPr>
                <w:rFonts w:ascii="Cambria" w:hAnsi="Cambria"/>
                <w:sz w:val="8"/>
              </w:rPr>
            </w:pPr>
          </w:p>
        </w:tc>
      </w:tr>
    </w:tbl>
    <w:p w:rsidR="001F5A91" w:rsidRPr="00567E25" w:rsidRDefault="001F5A91" w:rsidP="001F5A91">
      <w:pPr>
        <w:tabs>
          <w:tab w:val="left" w:pos="7005"/>
        </w:tabs>
        <w:rPr>
          <w:rFonts w:ascii="Cambria" w:hAnsi="Cambria"/>
          <w:b/>
        </w:rPr>
      </w:pPr>
    </w:p>
    <w:tbl>
      <w:tblPr>
        <w:tblW w:w="9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567E25" w:rsidTr="00095817">
        <w:trPr>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1F5A91" w:rsidRPr="00567E25" w:rsidRDefault="001F5A91" w:rsidP="00095817">
            <w:pPr>
              <w:rPr>
                <w:rFonts w:ascii="Cambria" w:hAnsi="Cambria"/>
                <w:b/>
              </w:rPr>
            </w:pPr>
            <w:r w:rsidRPr="00567E25">
              <w:rPr>
                <w:rFonts w:ascii="Cambria" w:hAnsi="Cambria"/>
                <w:b/>
                <w:sz w:val="21"/>
                <w:szCs w:val="21"/>
              </w:rPr>
              <w:t>NUCLEI TEMATICI FONDAMENTALI</w:t>
            </w:r>
          </w:p>
        </w:tc>
        <w:tc>
          <w:tcPr>
            <w:tcW w:w="8222" w:type="dxa"/>
            <w:tcBorders>
              <w:top w:val="double" w:sz="6" w:space="0" w:color="auto"/>
              <w:left w:val="double" w:sz="6" w:space="0" w:color="auto"/>
              <w:bottom w:val="double" w:sz="6" w:space="0" w:color="auto"/>
              <w:right w:val="double" w:sz="6" w:space="0" w:color="auto"/>
            </w:tcBorders>
          </w:tcPr>
          <w:p w:rsidR="001F5A91" w:rsidRPr="00567E25" w:rsidRDefault="001F5A91" w:rsidP="00095817">
            <w:pPr>
              <w:widowControl w:val="0"/>
              <w:suppressAutoHyphens/>
              <w:spacing w:line="360" w:lineRule="auto"/>
              <w:ind w:left="357"/>
              <w:contextualSpacing/>
              <w:jc w:val="both"/>
              <w:rPr>
                <w:sz w:val="20"/>
              </w:rPr>
            </w:pPr>
          </w:p>
        </w:tc>
      </w:tr>
    </w:tbl>
    <w:p w:rsidR="001F5A91" w:rsidRPr="00567E25" w:rsidRDefault="001F5A91" w:rsidP="001F5A91">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567E25" w:rsidTr="00095817">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1F5A91" w:rsidRPr="00567E25" w:rsidRDefault="001F5A91" w:rsidP="00095817">
            <w:pPr>
              <w:rPr>
                <w:rFonts w:ascii="Cambria" w:hAnsi="Cambria"/>
                <w:b/>
              </w:rPr>
            </w:pPr>
            <w:r w:rsidRPr="00567E25">
              <w:rPr>
                <w:rFonts w:ascii="Cambria" w:hAnsi="Cambria"/>
                <w:b/>
                <w:sz w:val="21"/>
                <w:szCs w:val="21"/>
              </w:rPr>
              <w:t>OBIETTIVI FISSATI</w:t>
            </w:r>
          </w:p>
        </w:tc>
        <w:tc>
          <w:tcPr>
            <w:tcW w:w="8222" w:type="dxa"/>
            <w:tcBorders>
              <w:top w:val="double" w:sz="6" w:space="0" w:color="auto"/>
              <w:left w:val="double" w:sz="6" w:space="0" w:color="auto"/>
              <w:bottom w:val="single" w:sz="4" w:space="0" w:color="auto"/>
              <w:right w:val="double" w:sz="6" w:space="0" w:color="auto"/>
            </w:tcBorders>
            <w:vAlign w:val="center"/>
          </w:tcPr>
          <w:p w:rsidR="001F5A91" w:rsidRPr="00567E25" w:rsidRDefault="001F5A91" w:rsidP="00095817">
            <w:pPr>
              <w:ind w:left="357" w:hanging="357"/>
              <w:rPr>
                <w:rFonts w:ascii="Cambria" w:hAnsi="Cambria"/>
                <w:sz w:val="8"/>
              </w:rPr>
            </w:pPr>
          </w:p>
        </w:tc>
      </w:tr>
    </w:tbl>
    <w:p w:rsidR="001F5A91" w:rsidRPr="00567E25" w:rsidRDefault="001F5A91" w:rsidP="001F5A91">
      <w:pPr>
        <w:rPr>
          <w:rFonts w:ascii="Cambria" w:hAnsi="Cambria"/>
        </w:rPr>
      </w:pPr>
    </w:p>
    <w:tbl>
      <w:tblPr>
        <w:tblW w:w="9990" w:type="dxa"/>
        <w:jc w:val="center"/>
        <w:tblBorders>
          <w:top w:val="double" w:sz="6" w:space="0" w:color="auto"/>
          <w:left w:val="double" w:sz="6" w:space="0" w:color="auto"/>
          <w:bottom w:val="single" w:sz="4" w:space="0" w:color="auto"/>
          <w:right w:val="double" w:sz="6" w:space="0" w:color="auto"/>
          <w:insideH w:val="double" w:sz="6" w:space="0" w:color="auto"/>
          <w:insideV w:val="double" w:sz="6"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567E25" w:rsidTr="00095817">
        <w:trPr>
          <w:jc w:val="center"/>
        </w:trPr>
        <w:tc>
          <w:tcPr>
            <w:tcW w:w="1771" w:type="dxa"/>
            <w:tcBorders>
              <w:top w:val="double" w:sz="6" w:space="0" w:color="auto"/>
              <w:left w:val="double" w:sz="6" w:space="0" w:color="auto"/>
              <w:bottom w:val="single" w:sz="4" w:space="0" w:color="auto"/>
              <w:right w:val="double" w:sz="6" w:space="0" w:color="auto"/>
            </w:tcBorders>
            <w:vAlign w:val="center"/>
            <w:hideMark/>
          </w:tcPr>
          <w:p w:rsidR="001F5A91" w:rsidRPr="00567E25" w:rsidRDefault="001F5A91" w:rsidP="00095817">
            <w:pPr>
              <w:rPr>
                <w:rFonts w:ascii="Cambria" w:hAnsi="Cambria"/>
                <w:b/>
              </w:rPr>
            </w:pPr>
            <w:r w:rsidRPr="00567E25">
              <w:rPr>
                <w:rFonts w:ascii="Cambria" w:hAnsi="Cambria"/>
                <w:b/>
                <w:sz w:val="21"/>
                <w:szCs w:val="21"/>
              </w:rPr>
              <w:t>OBIETTIVI RAGGIUNTI</w:t>
            </w:r>
          </w:p>
        </w:tc>
        <w:tc>
          <w:tcPr>
            <w:tcW w:w="8222" w:type="dxa"/>
            <w:tcBorders>
              <w:top w:val="double" w:sz="6" w:space="0" w:color="auto"/>
              <w:left w:val="double" w:sz="6" w:space="0" w:color="auto"/>
              <w:bottom w:val="single" w:sz="4" w:space="0" w:color="auto"/>
              <w:right w:val="double" w:sz="6" w:space="0" w:color="auto"/>
            </w:tcBorders>
            <w:vAlign w:val="center"/>
          </w:tcPr>
          <w:p w:rsidR="001F5A91" w:rsidRPr="00567E25" w:rsidRDefault="001F5A91" w:rsidP="00095817">
            <w:pPr>
              <w:autoSpaceDE w:val="0"/>
              <w:autoSpaceDN w:val="0"/>
              <w:adjustRightInd w:val="0"/>
              <w:ind w:left="57"/>
              <w:jc w:val="both"/>
              <w:rPr>
                <w:rFonts w:ascii="Cambria" w:hAnsi="Cambria"/>
                <w:sz w:val="8"/>
              </w:rPr>
            </w:pPr>
          </w:p>
        </w:tc>
      </w:tr>
    </w:tbl>
    <w:p w:rsidR="001F5A91" w:rsidRPr="00567E25" w:rsidRDefault="001F5A91" w:rsidP="001F5A91">
      <w:r w:rsidRPr="00567E25">
        <w:rPr>
          <w:rFonts w:ascii="Cambria" w:hAnsi="Cambria"/>
        </w:rPr>
        <w:t xml:space="preserve">   </w:t>
      </w: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567E25" w:rsidTr="00095817">
        <w:trPr>
          <w:trHeight w:val="1006"/>
          <w:jc w:val="center"/>
        </w:trPr>
        <w:tc>
          <w:tcPr>
            <w:tcW w:w="1771" w:type="dxa"/>
            <w:tcBorders>
              <w:top w:val="double" w:sz="6" w:space="0" w:color="auto"/>
              <w:left w:val="double" w:sz="6" w:space="0" w:color="auto"/>
              <w:bottom w:val="double" w:sz="6" w:space="0" w:color="auto"/>
              <w:right w:val="double" w:sz="6" w:space="0" w:color="auto"/>
            </w:tcBorders>
            <w:vAlign w:val="center"/>
          </w:tcPr>
          <w:p w:rsidR="001F5A91" w:rsidRPr="00567E25" w:rsidRDefault="001F5A91" w:rsidP="00095817">
            <w:pPr>
              <w:rPr>
                <w:rFonts w:ascii="Cambria" w:hAnsi="Cambria"/>
                <w:b/>
                <w:sz w:val="21"/>
                <w:szCs w:val="21"/>
              </w:rPr>
            </w:pPr>
            <w:r w:rsidRPr="00567E25">
              <w:rPr>
                <w:rFonts w:ascii="Cambria" w:hAnsi="Cambria"/>
                <w:b/>
                <w:sz w:val="21"/>
                <w:szCs w:val="21"/>
              </w:rPr>
              <w:t>METODI</w:t>
            </w:r>
          </w:p>
          <w:p w:rsidR="001F5A91" w:rsidRPr="00567E25" w:rsidRDefault="001F5A91" w:rsidP="00095817">
            <w:pPr>
              <w:rPr>
                <w:rFonts w:ascii="Cambria" w:hAnsi="Cambria"/>
                <w:b/>
                <w:strike/>
              </w:rPr>
            </w:pPr>
            <w:r w:rsidRPr="00567E25">
              <w:rPr>
                <w:rFonts w:ascii="Cambria" w:hAnsi="Cambria"/>
                <w:b/>
                <w:sz w:val="21"/>
                <w:szCs w:val="21"/>
              </w:rPr>
              <w:t xml:space="preserve">E MEZZI </w:t>
            </w:r>
          </w:p>
        </w:tc>
        <w:tc>
          <w:tcPr>
            <w:tcW w:w="8219" w:type="dxa"/>
            <w:tcBorders>
              <w:top w:val="double" w:sz="6" w:space="0" w:color="auto"/>
              <w:left w:val="double" w:sz="6" w:space="0" w:color="auto"/>
              <w:bottom w:val="double" w:sz="6" w:space="0" w:color="auto"/>
              <w:right w:val="double" w:sz="6" w:space="0" w:color="auto"/>
            </w:tcBorders>
            <w:vAlign w:val="center"/>
          </w:tcPr>
          <w:p w:rsidR="001F5A91" w:rsidRPr="00567E25" w:rsidRDefault="001F5A91" w:rsidP="00095817">
            <w:pPr>
              <w:contextualSpacing/>
              <w:rPr>
                <w:rFonts w:ascii="Cambria" w:hAnsi="Cambria"/>
              </w:rPr>
            </w:pPr>
          </w:p>
        </w:tc>
      </w:tr>
    </w:tbl>
    <w:p w:rsidR="001F5A91" w:rsidRPr="00567E25" w:rsidRDefault="001F5A91" w:rsidP="001F5A91">
      <w:pPr>
        <w:rPr>
          <w:rFonts w:ascii="Cambria" w:hAnsi="Cambria"/>
        </w:rPr>
      </w:pPr>
    </w:p>
    <w:tbl>
      <w:tblPr>
        <w:tblW w:w="9990"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1771"/>
        <w:gridCol w:w="8219"/>
      </w:tblGrid>
      <w:tr w:rsidR="001F5A91" w:rsidRPr="004A0B84" w:rsidTr="00095817">
        <w:trPr>
          <w:trHeight w:val="956"/>
          <w:jc w:val="center"/>
        </w:trPr>
        <w:tc>
          <w:tcPr>
            <w:tcW w:w="1771" w:type="dxa"/>
            <w:tcBorders>
              <w:top w:val="double" w:sz="6" w:space="0" w:color="auto"/>
              <w:left w:val="double" w:sz="6" w:space="0" w:color="auto"/>
              <w:bottom w:val="double" w:sz="6" w:space="0" w:color="auto"/>
              <w:right w:val="double" w:sz="6" w:space="0" w:color="auto"/>
            </w:tcBorders>
            <w:vAlign w:val="center"/>
            <w:hideMark/>
          </w:tcPr>
          <w:p w:rsidR="001F5A91" w:rsidRPr="00567E25" w:rsidRDefault="001F5A91" w:rsidP="00095817">
            <w:pPr>
              <w:rPr>
                <w:rFonts w:ascii="Cambria" w:hAnsi="Cambria"/>
                <w:b/>
                <w:sz w:val="21"/>
                <w:szCs w:val="21"/>
              </w:rPr>
            </w:pPr>
            <w:r w:rsidRPr="00567E25">
              <w:rPr>
                <w:rFonts w:ascii="Cambria" w:hAnsi="Cambria"/>
                <w:b/>
                <w:sz w:val="21"/>
                <w:szCs w:val="21"/>
              </w:rPr>
              <w:t>VERIFICHE E</w:t>
            </w:r>
          </w:p>
          <w:p w:rsidR="001F5A91" w:rsidRPr="004A0B84" w:rsidRDefault="001F5A91" w:rsidP="00095817">
            <w:pPr>
              <w:rPr>
                <w:rFonts w:ascii="Cambria" w:hAnsi="Cambria"/>
                <w:b/>
                <w:sz w:val="8"/>
                <w:szCs w:val="8"/>
              </w:rPr>
            </w:pPr>
            <w:r w:rsidRPr="00567E25">
              <w:rPr>
                <w:rFonts w:ascii="Cambria" w:hAnsi="Cambria"/>
                <w:b/>
                <w:sz w:val="21"/>
                <w:szCs w:val="21"/>
              </w:rPr>
              <w:t>VALUTAZIONE</w:t>
            </w:r>
            <w:r w:rsidRPr="004A0B84">
              <w:rPr>
                <w:rFonts w:ascii="Cambria" w:hAnsi="Cambria"/>
                <w:b/>
                <w:sz w:val="21"/>
                <w:szCs w:val="21"/>
              </w:rPr>
              <w:t xml:space="preserve"> </w:t>
            </w:r>
          </w:p>
          <w:p w:rsidR="001F5A91" w:rsidRPr="004F4C53" w:rsidRDefault="001F5A91" w:rsidP="00095817">
            <w:pPr>
              <w:rPr>
                <w:rFonts w:ascii="Cambria" w:hAnsi="Cambria"/>
                <w:bCs/>
                <w:strike/>
                <w:sz w:val="20"/>
              </w:rPr>
            </w:pPr>
          </w:p>
        </w:tc>
        <w:tc>
          <w:tcPr>
            <w:tcW w:w="8219" w:type="dxa"/>
            <w:tcBorders>
              <w:top w:val="double" w:sz="6" w:space="0" w:color="auto"/>
              <w:left w:val="double" w:sz="6" w:space="0" w:color="auto"/>
              <w:bottom w:val="double" w:sz="6" w:space="0" w:color="auto"/>
              <w:right w:val="double" w:sz="6" w:space="0" w:color="auto"/>
            </w:tcBorders>
          </w:tcPr>
          <w:p w:rsidR="001F5A91" w:rsidRPr="004A0B84" w:rsidRDefault="001F5A91" w:rsidP="00095817">
            <w:pPr>
              <w:spacing w:after="120"/>
              <w:contextualSpacing/>
              <w:jc w:val="both"/>
              <w:rPr>
                <w:rFonts w:ascii="Cambria" w:hAnsi="Cambria"/>
                <w:sz w:val="6"/>
                <w:szCs w:val="6"/>
              </w:rPr>
            </w:pPr>
          </w:p>
        </w:tc>
      </w:tr>
    </w:tbl>
    <w:p w:rsidR="001F5A91" w:rsidRPr="004A0B84" w:rsidRDefault="001F5A91" w:rsidP="001F5A91"/>
    <w:p w:rsidR="001F5A91" w:rsidRPr="004A0B84" w:rsidRDefault="001F5A91" w:rsidP="001F5A91"/>
    <w:p w:rsidR="001F5A91" w:rsidRPr="00DA11F2" w:rsidRDefault="001F5A91" w:rsidP="001F5A91">
      <w:pPr>
        <w:tabs>
          <w:tab w:val="left" w:pos="7005"/>
        </w:tabs>
        <w:rPr>
          <w:rFonts w:ascii="Cambria" w:hAnsi="Cambria"/>
          <w:b/>
          <w:color w:val="FF0000"/>
          <w:sz w:val="22"/>
          <w:szCs w:val="22"/>
        </w:rPr>
      </w:pPr>
    </w:p>
    <w:p w:rsidR="001F5A91" w:rsidRPr="00DA11F2" w:rsidRDefault="001F5A91" w:rsidP="001F5A91">
      <w:pPr>
        <w:tabs>
          <w:tab w:val="left" w:pos="7005"/>
        </w:tabs>
        <w:rPr>
          <w:rFonts w:ascii="Cambria" w:hAnsi="Cambria"/>
          <w:b/>
          <w:color w:val="FF0000"/>
          <w:sz w:val="22"/>
          <w:szCs w:val="22"/>
        </w:rPr>
      </w:pPr>
    </w:p>
    <w:p w:rsidR="00A838AE" w:rsidRDefault="00A838AE" w:rsidP="00FD3E24">
      <w:pPr>
        <w:tabs>
          <w:tab w:val="left" w:pos="7005"/>
        </w:tabs>
        <w:rPr>
          <w:rFonts w:ascii="Cambria" w:hAnsi="Cambria"/>
          <w:b/>
          <w:sz w:val="22"/>
          <w:szCs w:val="22"/>
        </w:rPr>
      </w:pPr>
    </w:p>
    <w:p w:rsidR="00A838AE" w:rsidRDefault="00A838AE" w:rsidP="00FD3E24">
      <w:pPr>
        <w:tabs>
          <w:tab w:val="left" w:pos="7005"/>
        </w:tabs>
        <w:rPr>
          <w:rFonts w:ascii="Cambria" w:hAnsi="Cambria"/>
          <w:b/>
          <w:sz w:val="22"/>
          <w:szCs w:val="22"/>
        </w:rPr>
      </w:pPr>
    </w:p>
    <w:sectPr w:rsidR="00A838AE" w:rsidSect="00D83F25">
      <w:headerReference w:type="default" r:id="rId18"/>
      <w:footerReference w:type="default" r:id="rId19"/>
      <w:headerReference w:type="first" r:id="rId20"/>
      <w:footerReference w:type="first" r:id="rId21"/>
      <w:type w:val="continuous"/>
      <w:pgSz w:w="11906" w:h="16838" w:code="9"/>
      <w:pgMar w:top="993" w:right="851" w:bottom="1135" w:left="851" w:header="539" w:footer="851" w:gutter="56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06D1" w:rsidRDefault="000806D1">
      <w:r>
        <w:separator/>
      </w:r>
    </w:p>
  </w:endnote>
  <w:endnote w:type="continuationSeparator" w:id="0">
    <w:p w:rsidR="000806D1" w:rsidRDefault="000806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ans_Serif_PS">
    <w:charset w:val="80"/>
    <w:family w:val="roman"/>
    <w:pitch w:val="variable"/>
  </w:font>
  <w:font w:name="Tahoma">
    <w:panose1 w:val="020B0604030504040204"/>
    <w:charset w:val="00"/>
    <w:family w:val="swiss"/>
    <w:pitch w:val="variable"/>
    <w:sig w:usb0="21002A87" w:usb1="00000000" w:usb2="00000000" w:usb3="00000000" w:csb0="000101FF" w:csb1="00000000"/>
  </w:font>
  <w:font w:name="ヒラギノ角ゴ Pro W3">
    <w:charset w:val="80"/>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ial, +㿌幕">
    <w:altName w:val="Times New Roman"/>
    <w:charset w:val="00"/>
    <w:family w:val="auto"/>
    <w:pitch w:val="default"/>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Helvetica Neue">
    <w:altName w:val="Times New Roma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04"/>
      <w:gridCol w:w="3724"/>
      <w:gridCol w:w="425"/>
      <w:gridCol w:w="2892"/>
      <w:gridCol w:w="1608"/>
    </w:tblGrid>
    <w:tr w:rsidR="00FB127F" w:rsidRPr="00B16E0A" w:rsidTr="00FB127F">
      <w:tc>
        <w:tcPr>
          <w:tcW w:w="1204" w:type="dxa"/>
          <w:vAlign w:val="center"/>
        </w:tcPr>
        <w:p w:rsidR="00FB127F" w:rsidRPr="00B16E0A" w:rsidRDefault="00FB127F" w:rsidP="00FB127F">
          <w:pPr>
            <w:jc w:val="center"/>
            <w:rPr>
              <w:rFonts w:ascii="Calibri" w:hAnsi="Calibri"/>
              <w:sz w:val="40"/>
              <w:szCs w:val="40"/>
            </w:rPr>
          </w:pPr>
          <w:r>
            <w:rPr>
              <w:rFonts w:ascii="Garamond" w:hAnsi="Garamond" w:cs="Garamond"/>
              <w:noProof/>
              <w:sz w:val="20"/>
              <w:szCs w:val="20"/>
            </w:rPr>
            <w:drawing>
              <wp:inline distT="0" distB="0" distL="0" distR="0" wp14:anchorId="1C3D48F9" wp14:editId="76252D21">
                <wp:extent cx="447675" cy="495300"/>
                <wp:effectExtent l="0" t="0" r="9525" b="0"/>
                <wp:docPr id="9" name="Immagine 9"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495300"/>
                        </a:xfrm>
                        <a:prstGeom prst="rect">
                          <a:avLst/>
                        </a:prstGeom>
                        <a:noFill/>
                        <a:ln>
                          <a:noFill/>
                        </a:ln>
                      </pic:spPr>
                    </pic:pic>
                  </a:graphicData>
                </a:graphic>
              </wp:inline>
            </w:drawing>
          </w:r>
        </w:p>
      </w:tc>
      <w:tc>
        <w:tcPr>
          <w:tcW w:w="3724" w:type="dxa"/>
          <w:vAlign w:val="center"/>
        </w:tcPr>
        <w:p w:rsidR="00FB127F" w:rsidRPr="00B16E0A" w:rsidRDefault="00FB127F" w:rsidP="00FB127F">
          <w:pPr>
            <w:snapToGrid w:val="0"/>
            <w:spacing w:before="120"/>
            <w:jc w:val="center"/>
            <w:rPr>
              <w:rFonts w:ascii="Garamond" w:hAnsi="Garamond" w:cs="Garamond"/>
              <w:sz w:val="16"/>
              <w:szCs w:val="16"/>
            </w:rPr>
          </w:pPr>
          <w:r w:rsidRPr="00B16E0A">
            <w:rPr>
              <w:rFonts w:ascii="Garamond" w:hAnsi="Garamond" w:cs="Garamond"/>
              <w:sz w:val="16"/>
              <w:szCs w:val="16"/>
            </w:rPr>
            <w:t>ISTITUTO TECNICO STATALE PER GEOMETRI</w:t>
          </w:r>
        </w:p>
        <w:p w:rsidR="00FB127F" w:rsidRPr="00B16E0A" w:rsidRDefault="00FB127F" w:rsidP="00FB127F">
          <w:pPr>
            <w:jc w:val="center"/>
            <w:rPr>
              <w:rFonts w:ascii="Garamond" w:hAnsi="Garamond" w:cs="Garamond"/>
              <w:sz w:val="16"/>
              <w:szCs w:val="16"/>
            </w:rPr>
          </w:pPr>
          <w:r w:rsidRPr="00B16E0A">
            <w:rPr>
              <w:rFonts w:ascii="Garamond" w:hAnsi="Garamond" w:cs="Garamond"/>
              <w:sz w:val="16"/>
              <w:szCs w:val="16"/>
            </w:rPr>
            <w:t>“</w:t>
          </w:r>
          <w:r w:rsidRPr="00B16E0A">
            <w:rPr>
              <w:rFonts w:ascii="Garamond" w:hAnsi="Garamond" w:cs="Garamond"/>
              <w:b/>
              <w:bCs/>
              <w:sz w:val="16"/>
              <w:szCs w:val="16"/>
            </w:rPr>
            <w:t>NICOLÒ</w:t>
          </w:r>
          <w:r w:rsidRPr="00B16E0A">
            <w:rPr>
              <w:rFonts w:ascii="Garamond" w:hAnsi="Garamond" w:cs="Garamond"/>
              <w:sz w:val="16"/>
              <w:szCs w:val="16"/>
            </w:rPr>
            <w:t xml:space="preserve"> </w:t>
          </w:r>
          <w:r w:rsidRPr="00B16E0A">
            <w:rPr>
              <w:rFonts w:ascii="Garamond" w:hAnsi="Garamond" w:cs="Garamond"/>
              <w:b/>
              <w:bCs/>
              <w:sz w:val="16"/>
              <w:szCs w:val="16"/>
            </w:rPr>
            <w:t>TARTAGLIA</w:t>
          </w:r>
          <w:r w:rsidRPr="00B16E0A">
            <w:rPr>
              <w:rFonts w:ascii="Garamond" w:hAnsi="Garamond" w:cs="Garamond"/>
              <w:sz w:val="16"/>
              <w:szCs w:val="16"/>
            </w:rPr>
            <w:t>”</w:t>
          </w:r>
        </w:p>
        <w:p w:rsidR="00FB127F" w:rsidRPr="00B16E0A" w:rsidRDefault="00FB127F" w:rsidP="00FB127F">
          <w:pPr>
            <w:jc w:val="center"/>
            <w:rPr>
              <w:rFonts w:ascii="Calibri" w:hAnsi="Calibri"/>
              <w:sz w:val="40"/>
              <w:szCs w:val="40"/>
            </w:rPr>
          </w:pPr>
        </w:p>
      </w:tc>
      <w:tc>
        <w:tcPr>
          <w:tcW w:w="425" w:type="dxa"/>
          <w:vAlign w:val="center"/>
        </w:tcPr>
        <w:p w:rsidR="00FB127F" w:rsidRPr="00B16E0A" w:rsidRDefault="00FB127F" w:rsidP="00FB127F">
          <w:pPr>
            <w:jc w:val="center"/>
            <w:rPr>
              <w:rFonts w:ascii="Calibri" w:hAnsi="Calibri"/>
              <w:sz w:val="40"/>
              <w:szCs w:val="40"/>
            </w:rPr>
          </w:pPr>
        </w:p>
      </w:tc>
      <w:tc>
        <w:tcPr>
          <w:tcW w:w="2892" w:type="dxa"/>
          <w:vAlign w:val="center"/>
        </w:tcPr>
        <w:p w:rsidR="00FB127F" w:rsidRPr="00B16E0A" w:rsidRDefault="00FB127F" w:rsidP="00FB127F">
          <w:pPr>
            <w:snapToGrid w:val="0"/>
            <w:spacing w:before="120"/>
            <w:jc w:val="center"/>
            <w:rPr>
              <w:rFonts w:ascii="Garamond" w:hAnsi="Garamond" w:cs="Garamond"/>
              <w:sz w:val="16"/>
              <w:szCs w:val="16"/>
            </w:rPr>
          </w:pPr>
          <w:r w:rsidRPr="00B16E0A">
            <w:rPr>
              <w:rFonts w:ascii="Garamond" w:hAnsi="Garamond" w:cs="Garamond"/>
              <w:sz w:val="16"/>
              <w:szCs w:val="16"/>
            </w:rPr>
            <w:t>LICEO ARTISTICO STATALE</w:t>
          </w:r>
        </w:p>
        <w:p w:rsidR="00FB127F" w:rsidRPr="00B16E0A" w:rsidRDefault="00FB127F" w:rsidP="00FB127F">
          <w:pPr>
            <w:jc w:val="center"/>
            <w:rPr>
              <w:rFonts w:ascii="Garamond" w:hAnsi="Garamond" w:cs="Garamond"/>
              <w:b/>
              <w:bCs/>
              <w:sz w:val="16"/>
              <w:szCs w:val="16"/>
            </w:rPr>
          </w:pPr>
          <w:r w:rsidRPr="00B16E0A">
            <w:rPr>
              <w:rFonts w:ascii="Garamond" w:hAnsi="Garamond" w:cs="Garamond"/>
              <w:b/>
              <w:bCs/>
              <w:sz w:val="16"/>
              <w:szCs w:val="16"/>
            </w:rPr>
            <w:t>“MAFFEO OLIVIERI”</w:t>
          </w:r>
        </w:p>
        <w:p w:rsidR="00FB127F" w:rsidRPr="00B16E0A" w:rsidRDefault="00FB127F" w:rsidP="00FB127F">
          <w:pPr>
            <w:jc w:val="center"/>
            <w:rPr>
              <w:rFonts w:ascii="Calibri" w:hAnsi="Calibri"/>
              <w:sz w:val="40"/>
              <w:szCs w:val="40"/>
            </w:rPr>
          </w:pPr>
        </w:p>
      </w:tc>
      <w:tc>
        <w:tcPr>
          <w:tcW w:w="1608" w:type="dxa"/>
          <w:vAlign w:val="center"/>
        </w:tcPr>
        <w:p w:rsidR="00FB127F" w:rsidRPr="00B16E0A" w:rsidRDefault="00FB127F" w:rsidP="00FB127F">
          <w:pPr>
            <w:jc w:val="center"/>
            <w:rPr>
              <w:rFonts w:ascii="Calibri" w:hAnsi="Calibri"/>
              <w:sz w:val="40"/>
              <w:szCs w:val="40"/>
            </w:rPr>
          </w:pPr>
          <w:r>
            <w:rPr>
              <w:noProof/>
            </w:rPr>
            <w:drawing>
              <wp:inline distT="0" distB="0" distL="0" distR="0" wp14:anchorId="0B413F6E" wp14:editId="612B1CC6">
                <wp:extent cx="447675" cy="504825"/>
                <wp:effectExtent l="0" t="0" r="9525" b="9525"/>
                <wp:docPr id="10"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7675" cy="504825"/>
                        </a:xfrm>
                        <a:prstGeom prst="rect">
                          <a:avLst/>
                        </a:prstGeom>
                        <a:noFill/>
                        <a:ln>
                          <a:noFill/>
                        </a:ln>
                      </pic:spPr>
                    </pic:pic>
                  </a:graphicData>
                </a:graphic>
              </wp:inline>
            </w:drawing>
          </w:r>
        </w:p>
      </w:tc>
    </w:tr>
  </w:tbl>
  <w:p w:rsidR="00FB127F" w:rsidRDefault="00FB127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27F" w:rsidRDefault="00FB127F" w:rsidP="00564785">
    <w:pPr>
      <w:pStyle w:val="Pidipagina"/>
      <w:jc w:val="center"/>
    </w:pPr>
    <w:r>
      <w:fldChar w:fldCharType="begin"/>
    </w:r>
    <w:r>
      <w:instrText>PAGE   \* MERGEFORMAT</w:instrText>
    </w:r>
    <w:r>
      <w:fldChar w:fldCharType="separate"/>
    </w:r>
    <w:r>
      <w:rPr>
        <w:noProof/>
      </w:rPr>
      <w:t>34</w:t>
    </w:r>
    <w:r>
      <w:fldChar w:fldCharType="end"/>
    </w:r>
  </w:p>
  <w:p w:rsidR="00FB127F" w:rsidRPr="001B1BF1" w:rsidRDefault="00FB127F" w:rsidP="001B1BF1">
    <w:pPr>
      <w:pStyle w:val="Pidipagina"/>
      <w:jc w:val="center"/>
      <w:rPr>
        <w:rFonts w:ascii="Century Gothic" w:hAnsi="Century Gothic"/>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1204"/>
      <w:gridCol w:w="3724"/>
      <w:gridCol w:w="425"/>
      <w:gridCol w:w="2892"/>
      <w:gridCol w:w="1608"/>
    </w:tblGrid>
    <w:tr w:rsidR="00FB127F" w:rsidRPr="00A71659" w:rsidTr="002B3A18">
      <w:tc>
        <w:tcPr>
          <w:tcW w:w="1204" w:type="dxa"/>
        </w:tcPr>
        <w:p w:rsidR="00FB127F" w:rsidRPr="00A71659" w:rsidRDefault="00FB127F" w:rsidP="002B3A18">
          <w:pPr>
            <w:jc w:val="center"/>
            <w:rPr>
              <w:rFonts w:ascii="Calibri" w:hAnsi="Calibri"/>
              <w:sz w:val="40"/>
              <w:szCs w:val="40"/>
            </w:rPr>
          </w:pPr>
          <w:r>
            <w:rPr>
              <w:rFonts w:ascii="Garamond" w:hAnsi="Garamond" w:cs="Garamond"/>
              <w:noProof/>
              <w:sz w:val="20"/>
              <w:szCs w:val="20"/>
            </w:rPr>
            <w:drawing>
              <wp:inline distT="0" distB="0" distL="0" distR="0" wp14:anchorId="69422FFD" wp14:editId="2B37DFE4">
                <wp:extent cx="441325" cy="494030"/>
                <wp:effectExtent l="0" t="0" r="0" b="1270"/>
                <wp:docPr id="4" name="Immagine 2" descr="TARTA INTESTATA MIRR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TARTA INTESTATA MIRR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1325" cy="494030"/>
                        </a:xfrm>
                        <a:prstGeom prst="rect">
                          <a:avLst/>
                        </a:prstGeom>
                        <a:noFill/>
                        <a:ln>
                          <a:noFill/>
                        </a:ln>
                      </pic:spPr>
                    </pic:pic>
                  </a:graphicData>
                </a:graphic>
              </wp:inline>
            </w:drawing>
          </w:r>
        </w:p>
      </w:tc>
      <w:tc>
        <w:tcPr>
          <w:tcW w:w="3724" w:type="dxa"/>
        </w:tcPr>
        <w:p w:rsidR="00FB127F" w:rsidRPr="00A71659" w:rsidRDefault="00FB127F" w:rsidP="002B3A18">
          <w:pPr>
            <w:snapToGrid w:val="0"/>
            <w:spacing w:before="120"/>
            <w:jc w:val="center"/>
            <w:rPr>
              <w:rFonts w:ascii="Garamond" w:hAnsi="Garamond" w:cs="Garamond"/>
              <w:sz w:val="16"/>
              <w:szCs w:val="16"/>
            </w:rPr>
          </w:pPr>
          <w:r w:rsidRPr="00A71659">
            <w:rPr>
              <w:rFonts w:ascii="Garamond" w:hAnsi="Garamond" w:cs="Garamond"/>
              <w:sz w:val="16"/>
              <w:szCs w:val="16"/>
            </w:rPr>
            <w:t xml:space="preserve">ISTITUTO TECNICO STATALE  PER GEOMETRI </w:t>
          </w:r>
        </w:p>
        <w:p w:rsidR="00FB127F" w:rsidRPr="00A71659" w:rsidRDefault="00FB127F" w:rsidP="002B3A18">
          <w:pPr>
            <w:jc w:val="center"/>
            <w:rPr>
              <w:rFonts w:ascii="Garamond" w:hAnsi="Garamond" w:cs="Garamond"/>
              <w:sz w:val="16"/>
              <w:szCs w:val="16"/>
            </w:rPr>
          </w:pPr>
          <w:r w:rsidRPr="00A71659">
            <w:rPr>
              <w:rFonts w:ascii="Garamond" w:hAnsi="Garamond" w:cs="Garamond"/>
              <w:sz w:val="16"/>
              <w:szCs w:val="16"/>
            </w:rPr>
            <w:t>“</w:t>
          </w:r>
          <w:r w:rsidRPr="00A71659">
            <w:rPr>
              <w:rFonts w:ascii="Garamond" w:hAnsi="Garamond" w:cs="Garamond"/>
              <w:b/>
              <w:bCs/>
              <w:sz w:val="16"/>
              <w:szCs w:val="16"/>
            </w:rPr>
            <w:t>NICOLÒ</w:t>
          </w:r>
          <w:r w:rsidRPr="00A71659">
            <w:rPr>
              <w:rFonts w:ascii="Garamond" w:hAnsi="Garamond" w:cs="Garamond"/>
              <w:sz w:val="16"/>
              <w:szCs w:val="16"/>
            </w:rPr>
            <w:t xml:space="preserve"> </w:t>
          </w:r>
          <w:r w:rsidRPr="00A71659">
            <w:rPr>
              <w:rFonts w:ascii="Garamond" w:hAnsi="Garamond" w:cs="Garamond"/>
              <w:b/>
              <w:bCs/>
              <w:sz w:val="16"/>
              <w:szCs w:val="16"/>
            </w:rPr>
            <w:t>TARTAGLIA</w:t>
          </w:r>
          <w:r w:rsidRPr="00A71659">
            <w:rPr>
              <w:rFonts w:ascii="Garamond" w:hAnsi="Garamond" w:cs="Garamond"/>
              <w:sz w:val="16"/>
              <w:szCs w:val="16"/>
            </w:rPr>
            <w:t>”</w:t>
          </w:r>
        </w:p>
        <w:p w:rsidR="00FB127F" w:rsidRPr="00A71659" w:rsidRDefault="00FB127F" w:rsidP="002B3A18">
          <w:pPr>
            <w:jc w:val="center"/>
            <w:rPr>
              <w:rFonts w:ascii="Calibri" w:hAnsi="Calibri"/>
              <w:sz w:val="40"/>
              <w:szCs w:val="40"/>
            </w:rPr>
          </w:pPr>
        </w:p>
      </w:tc>
      <w:tc>
        <w:tcPr>
          <w:tcW w:w="425" w:type="dxa"/>
        </w:tcPr>
        <w:p w:rsidR="00FB127F" w:rsidRPr="00A71659" w:rsidRDefault="00FB127F" w:rsidP="002B3A18">
          <w:pPr>
            <w:jc w:val="center"/>
            <w:rPr>
              <w:rFonts w:ascii="Calibri" w:hAnsi="Calibri"/>
              <w:sz w:val="40"/>
              <w:szCs w:val="40"/>
            </w:rPr>
          </w:pPr>
        </w:p>
      </w:tc>
      <w:tc>
        <w:tcPr>
          <w:tcW w:w="2892" w:type="dxa"/>
        </w:tcPr>
        <w:p w:rsidR="00FB127F" w:rsidRPr="00A71659" w:rsidRDefault="00FB127F" w:rsidP="002B3A18">
          <w:pPr>
            <w:snapToGrid w:val="0"/>
            <w:spacing w:before="120"/>
            <w:jc w:val="center"/>
            <w:rPr>
              <w:rFonts w:ascii="Garamond" w:hAnsi="Garamond" w:cs="Garamond"/>
              <w:sz w:val="16"/>
              <w:szCs w:val="16"/>
            </w:rPr>
          </w:pPr>
          <w:r w:rsidRPr="00A71659">
            <w:rPr>
              <w:rFonts w:ascii="Garamond" w:hAnsi="Garamond" w:cs="Garamond"/>
              <w:sz w:val="16"/>
              <w:szCs w:val="16"/>
            </w:rPr>
            <w:t xml:space="preserve">LICEO ARTISTICO STATALE </w:t>
          </w:r>
        </w:p>
        <w:p w:rsidR="00FB127F" w:rsidRPr="00A71659" w:rsidRDefault="00FB127F" w:rsidP="002B3A18">
          <w:pPr>
            <w:jc w:val="center"/>
            <w:rPr>
              <w:rFonts w:ascii="Garamond" w:hAnsi="Garamond" w:cs="Garamond"/>
              <w:b/>
              <w:bCs/>
              <w:sz w:val="16"/>
              <w:szCs w:val="16"/>
            </w:rPr>
          </w:pPr>
          <w:r w:rsidRPr="00A71659">
            <w:rPr>
              <w:rFonts w:ascii="Garamond" w:hAnsi="Garamond" w:cs="Garamond"/>
              <w:b/>
              <w:bCs/>
              <w:sz w:val="16"/>
              <w:szCs w:val="16"/>
            </w:rPr>
            <w:t>“MAFFEO OLIVIERI”</w:t>
          </w:r>
        </w:p>
        <w:p w:rsidR="00FB127F" w:rsidRPr="00A71659" w:rsidRDefault="00FB127F" w:rsidP="002B3A18">
          <w:pPr>
            <w:jc w:val="center"/>
            <w:rPr>
              <w:rFonts w:ascii="Calibri" w:hAnsi="Calibri"/>
              <w:sz w:val="40"/>
              <w:szCs w:val="40"/>
            </w:rPr>
          </w:pPr>
        </w:p>
      </w:tc>
      <w:tc>
        <w:tcPr>
          <w:tcW w:w="1608" w:type="dxa"/>
        </w:tcPr>
        <w:p w:rsidR="00FB127F" w:rsidRPr="00A71659" w:rsidRDefault="00FB127F" w:rsidP="002B3A18">
          <w:pPr>
            <w:jc w:val="center"/>
            <w:rPr>
              <w:rFonts w:ascii="Calibri" w:hAnsi="Calibri"/>
              <w:sz w:val="40"/>
              <w:szCs w:val="40"/>
            </w:rPr>
          </w:pPr>
          <w:r>
            <w:rPr>
              <w:noProof/>
            </w:rPr>
            <w:drawing>
              <wp:inline distT="0" distB="0" distL="0" distR="0" wp14:anchorId="199505A6" wp14:editId="0506604A">
                <wp:extent cx="441325" cy="504190"/>
                <wp:effectExtent l="0" t="0" r="0" b="0"/>
                <wp:docPr id="5" name="Immagine 1" descr="logoLice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Lice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1325" cy="504190"/>
                        </a:xfrm>
                        <a:prstGeom prst="rect">
                          <a:avLst/>
                        </a:prstGeom>
                        <a:noFill/>
                        <a:ln>
                          <a:noFill/>
                        </a:ln>
                      </pic:spPr>
                    </pic:pic>
                  </a:graphicData>
                </a:graphic>
              </wp:inline>
            </w:drawing>
          </w:r>
        </w:p>
      </w:tc>
    </w:tr>
  </w:tbl>
  <w:p w:rsidR="00FB127F" w:rsidRPr="00696245" w:rsidRDefault="00FB127F" w:rsidP="00734CB8">
    <w:pPr>
      <w:jc w:val="center"/>
      <w:rPr>
        <w:rFonts w:ascii="Calibri" w:hAnsi="Calibri"/>
        <w:sz w:val="4"/>
        <w:szCs w:val="4"/>
      </w:rPr>
    </w:pPr>
  </w:p>
  <w:p w:rsidR="00FB127F" w:rsidRPr="002D3D58" w:rsidRDefault="00FB127F" w:rsidP="002D3D58">
    <w:pPr>
      <w:pStyle w:val="Pidipagina"/>
      <w:rPr>
        <w:rFonts w:ascii="Century Gothic" w:hAnsi="Century Gothic"/>
        <w:sz w:val="4"/>
        <w:szCs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06D1" w:rsidRDefault="000806D1">
      <w:r>
        <w:separator/>
      </w:r>
    </w:p>
  </w:footnote>
  <w:footnote w:type="continuationSeparator" w:id="0">
    <w:p w:rsidR="000806D1" w:rsidRDefault="000806D1">
      <w:r>
        <w:continuationSeparator/>
      </w:r>
    </w:p>
  </w:footnote>
  <w:footnote w:id="1">
    <w:p w:rsidR="00FB127F" w:rsidRPr="00814FCE" w:rsidRDefault="00FB127F" w:rsidP="00CE0A4C">
      <w:pPr>
        <w:pStyle w:val="Testonotaapidipagina"/>
      </w:pPr>
      <w:r w:rsidRPr="00814FCE">
        <w:rPr>
          <w:rStyle w:val="Rimandonotaapidipagina"/>
        </w:rPr>
        <w:footnoteRef/>
      </w:r>
      <w:r w:rsidRPr="00814FCE">
        <w:t xml:space="preserve"> Le tabelle possono essere adattate in base alle specifiche esigenze del singolo alunno. Le suddette sono pensate principalmente per descrivere il percorso PCTO tradizionale.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27F" w:rsidRPr="004A6C54" w:rsidRDefault="00FB127F" w:rsidP="00293BF7">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FB127F" w:rsidRPr="00085DE4" w:rsidTr="005A75F6">
      <w:trPr>
        <w:cantSplit/>
        <w:trHeight w:val="181"/>
        <w:jc w:val="center"/>
      </w:trPr>
      <w:tc>
        <w:tcPr>
          <w:tcW w:w="1848" w:type="dxa"/>
          <w:tcBorders>
            <w:top w:val="single" w:sz="4" w:space="0" w:color="auto"/>
            <w:left w:val="single" w:sz="4" w:space="0" w:color="auto"/>
            <w:bottom w:val="single" w:sz="4" w:space="0" w:color="auto"/>
          </w:tcBorders>
          <w:vAlign w:val="center"/>
        </w:tcPr>
        <w:p w:rsidR="00FB127F" w:rsidRPr="00B61D51" w:rsidRDefault="00FB127F" w:rsidP="005A75F6">
          <w:pPr>
            <w:pStyle w:val="Pidipagina"/>
            <w:tabs>
              <w:tab w:val="clear" w:pos="4819"/>
              <w:tab w:val="clear" w:pos="9638"/>
            </w:tabs>
            <w:jc w:val="center"/>
            <w:rPr>
              <w:rFonts w:ascii="Century Gothic" w:hAnsi="Century Gothic"/>
              <w:b/>
              <w:sz w:val="20"/>
              <w:szCs w:val="20"/>
            </w:rPr>
          </w:pPr>
          <w:r>
            <w:rPr>
              <w:rFonts w:ascii="Century Gothic" w:hAnsi="Century Gothic"/>
              <w:sz w:val="16"/>
              <w:szCs w:val="16"/>
            </w:rPr>
            <w:t>MOD. 03</w:t>
          </w:r>
          <w:r w:rsidRPr="00B61D51">
            <w:rPr>
              <w:rFonts w:ascii="Century Gothic" w:hAnsi="Century Gothic"/>
              <w:sz w:val="16"/>
              <w:szCs w:val="16"/>
            </w:rPr>
            <w:t>.</w:t>
          </w:r>
          <w:r>
            <w:rPr>
              <w:rFonts w:ascii="Century Gothic" w:hAnsi="Century Gothic"/>
              <w:sz w:val="16"/>
              <w:szCs w:val="16"/>
            </w:rPr>
            <w:t>18</w:t>
          </w:r>
        </w:p>
      </w:tc>
      <w:tc>
        <w:tcPr>
          <w:tcW w:w="6229" w:type="dxa"/>
          <w:tcBorders>
            <w:top w:val="single" w:sz="4" w:space="0" w:color="auto"/>
            <w:left w:val="single" w:sz="4" w:space="0" w:color="auto"/>
            <w:bottom w:val="single" w:sz="4" w:space="0" w:color="auto"/>
          </w:tcBorders>
          <w:shd w:val="clear" w:color="auto" w:fill="D9D9D9"/>
        </w:tcPr>
        <w:p w:rsidR="00FB127F" w:rsidRPr="00B61D51" w:rsidRDefault="00FB127F" w:rsidP="005A75F6">
          <w:pPr>
            <w:pStyle w:val="Pidipagina"/>
            <w:jc w:val="center"/>
            <w:rPr>
              <w:rFonts w:ascii="Century Gothic" w:hAnsi="Century Gothic"/>
              <w:b/>
              <w:sz w:val="20"/>
              <w:szCs w:val="20"/>
            </w:rPr>
          </w:pPr>
          <w:r w:rsidRPr="00B61D5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FB127F" w:rsidRPr="00B61D51" w:rsidRDefault="00FB127F" w:rsidP="005A75F6">
          <w:pPr>
            <w:pStyle w:val="Pidipagina"/>
            <w:tabs>
              <w:tab w:val="clear" w:pos="4819"/>
              <w:tab w:val="clear" w:pos="9638"/>
            </w:tabs>
            <w:jc w:val="center"/>
            <w:rPr>
              <w:rFonts w:ascii="Century Gothic" w:hAnsi="Century Gothic"/>
              <w:b/>
              <w:sz w:val="20"/>
              <w:szCs w:val="20"/>
            </w:rPr>
          </w:pPr>
        </w:p>
      </w:tc>
    </w:tr>
  </w:tbl>
  <w:p w:rsidR="00FB127F" w:rsidRPr="00A20F44" w:rsidRDefault="00FB127F" w:rsidP="00A20F44">
    <w:pPr>
      <w:pStyle w:val="Intestazione"/>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8"/>
    </w:tblGrid>
    <w:tr w:rsidR="00FB127F" w:rsidRPr="00C40672" w:rsidTr="005A75F6">
      <w:trPr>
        <w:trHeight w:val="312"/>
        <w:jc w:val="center"/>
      </w:trPr>
      <w:tc>
        <w:tcPr>
          <w:tcW w:w="5000" w:type="pct"/>
          <w:gridSpan w:val="3"/>
          <w:vAlign w:val="center"/>
        </w:tcPr>
        <w:p w:rsidR="00FB127F" w:rsidRPr="0000756D" w:rsidRDefault="00FB127F" w:rsidP="005A75F6">
          <w:pPr>
            <w:snapToGrid w:val="0"/>
            <w:jc w:val="center"/>
            <w:rPr>
              <w:rFonts w:ascii="Garamond" w:hAnsi="Garamond" w:cs="Garamond"/>
              <w:b/>
              <w:bCs/>
              <w:noProof/>
              <w:sz w:val="27"/>
              <w:szCs w:val="27"/>
            </w:rPr>
          </w:pPr>
          <w:r w:rsidRPr="0000756D">
            <w:rPr>
              <w:rFonts w:ascii="Garamond" w:hAnsi="Garamond" w:cs="Garamond"/>
              <w:b/>
              <w:bCs/>
              <w:sz w:val="27"/>
              <w:szCs w:val="27"/>
            </w:rPr>
            <w:t>ISTITUTO D’ISTRUZIONE SUPERIORE “N. TARTAGLIA-M. OLIVIERI”</w:t>
          </w:r>
        </w:p>
      </w:tc>
    </w:tr>
    <w:tr w:rsidR="00FB127F" w:rsidRPr="00C40672" w:rsidTr="005A75F6">
      <w:trPr>
        <w:trHeight w:val="1075"/>
        <w:jc w:val="center"/>
      </w:trPr>
      <w:tc>
        <w:tcPr>
          <w:tcW w:w="560" w:type="pct"/>
          <w:vAlign w:val="center"/>
        </w:tcPr>
        <w:p w:rsidR="00FB127F" w:rsidRPr="00E546B4" w:rsidRDefault="00FB127F" w:rsidP="005A75F6">
          <w:pPr>
            <w:snapToGrid w:val="0"/>
            <w:jc w:val="center"/>
            <w:rPr>
              <w:rFonts w:ascii="Garamond" w:hAnsi="Garamond" w:cs="Garamond"/>
            </w:rPr>
          </w:pPr>
          <w:r>
            <w:rPr>
              <w:noProof/>
            </w:rPr>
            <w:drawing>
              <wp:anchor distT="0" distB="0" distL="114300" distR="114300" simplePos="0" relativeHeight="251664384" behindDoc="0" locked="0" layoutInCell="1" allowOverlap="1" wp14:anchorId="4D2B5A81" wp14:editId="133BE4FA">
                <wp:simplePos x="0" y="0"/>
                <wp:positionH relativeFrom="column">
                  <wp:posOffset>19685</wp:posOffset>
                </wp:positionH>
                <wp:positionV relativeFrom="paragraph">
                  <wp:posOffset>-6985</wp:posOffset>
                </wp:positionV>
                <wp:extent cx="516890" cy="572770"/>
                <wp:effectExtent l="0" t="0" r="0" b="0"/>
                <wp:wrapNone/>
                <wp:docPr id="7" name="Immagine 4"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FB127F" w:rsidRPr="00BB2700" w:rsidRDefault="00FB127F" w:rsidP="005A75F6">
          <w:pPr>
            <w:snapToGrid w:val="0"/>
            <w:jc w:val="center"/>
            <w:rPr>
              <w:rFonts w:ascii="Garamond" w:hAnsi="Garamond" w:cs="Garamond"/>
              <w:sz w:val="23"/>
              <w:szCs w:val="23"/>
            </w:rPr>
          </w:pPr>
          <w:r>
            <w:rPr>
              <w:noProof/>
            </w:rPr>
            <w:drawing>
              <wp:anchor distT="0" distB="0" distL="114300" distR="114300" simplePos="0" relativeHeight="251663360" behindDoc="0" locked="0" layoutInCell="1" allowOverlap="1" wp14:anchorId="7BCC03B0" wp14:editId="5CB671F8">
                <wp:simplePos x="0" y="0"/>
                <wp:positionH relativeFrom="column">
                  <wp:posOffset>4618355</wp:posOffset>
                </wp:positionH>
                <wp:positionV relativeFrom="paragraph">
                  <wp:posOffset>26035</wp:posOffset>
                </wp:positionV>
                <wp:extent cx="781050" cy="467995"/>
                <wp:effectExtent l="0" t="0" r="0" b="8255"/>
                <wp:wrapNone/>
                <wp:docPr id="8"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700">
            <w:rPr>
              <w:rFonts w:ascii="Garamond" w:hAnsi="Garamond" w:cs="Garamond"/>
              <w:sz w:val="23"/>
              <w:szCs w:val="23"/>
            </w:rPr>
            <w:t>CODICE MINISTERIALE: BSIS036008 – CODICE FISCALE 98169720178</w:t>
          </w:r>
        </w:p>
        <w:p w:rsidR="00FB127F" w:rsidRPr="00BB2700" w:rsidRDefault="00FB127F" w:rsidP="005A75F6">
          <w:pPr>
            <w:snapToGrid w:val="0"/>
            <w:jc w:val="center"/>
            <w:rPr>
              <w:rFonts w:ascii="Garamond" w:hAnsi="Garamond" w:cs="Garamond"/>
              <w:sz w:val="23"/>
              <w:szCs w:val="23"/>
            </w:rPr>
          </w:pPr>
          <w:r w:rsidRPr="00BB2700">
            <w:rPr>
              <w:rFonts w:ascii="Garamond" w:hAnsi="Garamond" w:cs="Garamond"/>
              <w:sz w:val="23"/>
              <w:szCs w:val="23"/>
            </w:rPr>
            <w:t>Sede, Presidenza e Amministrazione: Via G. Oberdan, 12/e – 25128 BRESCIA</w:t>
          </w:r>
        </w:p>
        <w:p w:rsidR="00FB127F" w:rsidRPr="00BB2700" w:rsidRDefault="00FB127F" w:rsidP="005A75F6">
          <w:pPr>
            <w:snapToGrid w:val="0"/>
            <w:jc w:val="center"/>
            <w:rPr>
              <w:rFonts w:ascii="Garamond" w:hAnsi="Garamond" w:cs="Garamond"/>
              <w:sz w:val="23"/>
              <w:szCs w:val="23"/>
            </w:rPr>
          </w:pPr>
          <w:r w:rsidRPr="00BB2700">
            <w:rPr>
              <w:rFonts w:ascii="Garamond" w:hAnsi="Garamond" w:cs="Garamond"/>
              <w:sz w:val="23"/>
              <w:szCs w:val="23"/>
            </w:rPr>
            <w:t>Tel. 030/305892 – 030/305893 – 030/3384911 – Fax: 030/381697</w:t>
          </w:r>
        </w:p>
        <w:p w:rsidR="00FB127F" w:rsidRPr="00816E26" w:rsidRDefault="00FB127F" w:rsidP="005A75F6">
          <w:pPr>
            <w:snapToGrid w:val="0"/>
            <w:jc w:val="center"/>
            <w:rPr>
              <w:rFonts w:ascii="Garamond" w:hAnsi="Garamond" w:cs="Garamond"/>
              <w:sz w:val="20"/>
              <w:szCs w:val="20"/>
            </w:rPr>
          </w:pPr>
          <w:r w:rsidRPr="00BB2700">
            <w:rPr>
              <w:rFonts w:ascii="Garamond" w:hAnsi="Garamond" w:cs="Garamond"/>
              <w:sz w:val="23"/>
              <w:szCs w:val="23"/>
            </w:rPr>
            <w:t xml:space="preserve">E-mail: </w:t>
          </w:r>
          <w:hyperlink r:id="rId3" w:history="1">
            <w:r w:rsidRPr="00BB2700">
              <w:rPr>
                <w:rStyle w:val="Collegamentoipertestuale"/>
                <w:rFonts w:ascii="Garamond" w:hAnsi="Garamond" w:cs="Garamond"/>
                <w:sz w:val="23"/>
                <w:szCs w:val="23"/>
              </w:rPr>
              <w:t>bsis036008@istruzione.it</w:t>
            </w:r>
          </w:hyperlink>
          <w:r w:rsidRPr="00BB2700">
            <w:rPr>
              <w:rFonts w:ascii="Garamond" w:hAnsi="Garamond" w:cs="Garamond"/>
              <w:sz w:val="23"/>
              <w:szCs w:val="23"/>
            </w:rPr>
            <w:t xml:space="preserve"> - PEC: </w:t>
          </w:r>
          <w:hyperlink r:id="rId4" w:history="1">
            <w:r w:rsidRPr="00BB2700">
              <w:rPr>
                <w:rStyle w:val="Collegamentoipertestuale"/>
                <w:rFonts w:ascii="Garamond" w:hAnsi="Garamond" w:cs="Garamond"/>
                <w:sz w:val="23"/>
                <w:szCs w:val="23"/>
              </w:rPr>
              <w:t>bsis036008@pec.istruzione.it</w:t>
            </w:r>
          </w:hyperlink>
        </w:p>
      </w:tc>
      <w:tc>
        <w:tcPr>
          <w:tcW w:w="572" w:type="pct"/>
          <w:vAlign w:val="center"/>
        </w:tcPr>
        <w:p w:rsidR="00FB127F" w:rsidRPr="000D4702" w:rsidRDefault="00FB127F" w:rsidP="005A75F6">
          <w:pPr>
            <w:snapToGrid w:val="0"/>
            <w:jc w:val="center"/>
            <w:rPr>
              <w:rFonts w:ascii="Garamond" w:hAnsi="Garamond" w:cs="Garamond"/>
              <w:b/>
              <w:bCs/>
              <w:sz w:val="28"/>
              <w:szCs w:val="28"/>
            </w:rPr>
          </w:pPr>
        </w:p>
      </w:tc>
    </w:tr>
  </w:tbl>
  <w:p w:rsidR="00FB127F" w:rsidRPr="004A6C54" w:rsidRDefault="00FB127F" w:rsidP="00293BF7">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FB127F" w:rsidRPr="00085DE4" w:rsidTr="005A75F6">
      <w:trPr>
        <w:cantSplit/>
        <w:trHeight w:val="181"/>
        <w:jc w:val="center"/>
      </w:trPr>
      <w:tc>
        <w:tcPr>
          <w:tcW w:w="1848" w:type="dxa"/>
          <w:tcBorders>
            <w:top w:val="single" w:sz="4" w:space="0" w:color="auto"/>
            <w:left w:val="single" w:sz="4" w:space="0" w:color="auto"/>
            <w:bottom w:val="single" w:sz="4" w:space="0" w:color="auto"/>
          </w:tcBorders>
          <w:vAlign w:val="center"/>
        </w:tcPr>
        <w:p w:rsidR="00FB127F" w:rsidRPr="00B61D51" w:rsidRDefault="00FB127F" w:rsidP="005A75F6">
          <w:pPr>
            <w:pStyle w:val="Pidipagina"/>
            <w:tabs>
              <w:tab w:val="clear" w:pos="4819"/>
              <w:tab w:val="clear" w:pos="9638"/>
            </w:tabs>
            <w:jc w:val="center"/>
            <w:rPr>
              <w:rFonts w:ascii="Century Gothic" w:hAnsi="Century Gothic"/>
              <w:b/>
              <w:sz w:val="20"/>
              <w:szCs w:val="20"/>
            </w:rPr>
          </w:pPr>
          <w:r>
            <w:rPr>
              <w:rFonts w:ascii="Century Gothic" w:hAnsi="Century Gothic"/>
              <w:sz w:val="16"/>
              <w:szCs w:val="16"/>
            </w:rPr>
            <w:t>MOD. 03</w:t>
          </w:r>
          <w:r w:rsidRPr="00B61D51">
            <w:rPr>
              <w:rFonts w:ascii="Century Gothic" w:hAnsi="Century Gothic"/>
              <w:sz w:val="16"/>
              <w:szCs w:val="16"/>
            </w:rPr>
            <w:t>.</w:t>
          </w:r>
          <w:r>
            <w:rPr>
              <w:rFonts w:ascii="Century Gothic" w:hAnsi="Century Gothic"/>
              <w:sz w:val="16"/>
              <w:szCs w:val="16"/>
            </w:rPr>
            <w:t>18</w:t>
          </w:r>
        </w:p>
      </w:tc>
      <w:tc>
        <w:tcPr>
          <w:tcW w:w="6229" w:type="dxa"/>
          <w:tcBorders>
            <w:top w:val="single" w:sz="4" w:space="0" w:color="auto"/>
            <w:left w:val="single" w:sz="4" w:space="0" w:color="auto"/>
            <w:bottom w:val="single" w:sz="4" w:space="0" w:color="auto"/>
          </w:tcBorders>
          <w:shd w:val="clear" w:color="auto" w:fill="D9D9D9"/>
        </w:tcPr>
        <w:p w:rsidR="00FB127F" w:rsidRPr="00B61D51" w:rsidRDefault="00FB127F" w:rsidP="005A75F6">
          <w:pPr>
            <w:pStyle w:val="Pidipagina"/>
            <w:jc w:val="center"/>
            <w:rPr>
              <w:rFonts w:ascii="Century Gothic" w:hAnsi="Century Gothic"/>
              <w:b/>
              <w:sz w:val="20"/>
              <w:szCs w:val="20"/>
            </w:rPr>
          </w:pPr>
          <w:r w:rsidRPr="00B61D5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FB127F" w:rsidRPr="00B61D51" w:rsidRDefault="00FB127F" w:rsidP="005A75F6">
          <w:pPr>
            <w:pStyle w:val="Pidipagina"/>
            <w:tabs>
              <w:tab w:val="clear" w:pos="4819"/>
              <w:tab w:val="clear" w:pos="9638"/>
            </w:tabs>
            <w:jc w:val="center"/>
            <w:rPr>
              <w:rFonts w:ascii="Century Gothic" w:hAnsi="Century Gothic"/>
              <w:b/>
              <w:sz w:val="20"/>
              <w:szCs w:val="20"/>
            </w:rPr>
          </w:pPr>
        </w:p>
      </w:tc>
    </w:tr>
  </w:tbl>
  <w:p w:rsidR="00FB127F" w:rsidRDefault="00FB127F">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B127F" w:rsidRPr="007071D3" w:rsidRDefault="00FB127F" w:rsidP="006425FE">
    <w:pPr>
      <w:pStyle w:val="Intestazione"/>
      <w:jc w:val="center"/>
      <w:rPr>
        <w:rFonts w:ascii="Century Gothic" w:hAnsi="Century Gothic"/>
        <w:sz w:val="8"/>
        <w:szCs w:val="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938"/>
      <w:gridCol w:w="5909"/>
      <w:gridCol w:w="1930"/>
    </w:tblGrid>
    <w:tr w:rsidR="00FB127F" w:rsidRPr="00085DE4" w:rsidTr="00B10AA8">
      <w:trPr>
        <w:cantSplit/>
        <w:trHeight w:val="181"/>
        <w:jc w:val="center"/>
      </w:trPr>
      <w:tc>
        <w:tcPr>
          <w:tcW w:w="991" w:type="pct"/>
          <w:tcBorders>
            <w:top w:val="single" w:sz="4" w:space="0" w:color="auto"/>
            <w:left w:val="single" w:sz="4" w:space="0" w:color="auto"/>
            <w:bottom w:val="single" w:sz="4" w:space="0" w:color="auto"/>
          </w:tcBorders>
          <w:vAlign w:val="center"/>
        </w:tcPr>
        <w:p w:rsidR="00FB127F" w:rsidRPr="00B61D51" w:rsidRDefault="00FB127F" w:rsidP="00236AB8">
          <w:pPr>
            <w:pStyle w:val="Pidipagina"/>
            <w:tabs>
              <w:tab w:val="clear" w:pos="4819"/>
              <w:tab w:val="clear" w:pos="9638"/>
            </w:tabs>
            <w:jc w:val="center"/>
            <w:rPr>
              <w:rFonts w:ascii="Century Gothic" w:hAnsi="Century Gothic"/>
              <w:b/>
              <w:sz w:val="20"/>
              <w:szCs w:val="20"/>
            </w:rPr>
          </w:pPr>
          <w:r w:rsidRPr="00B61D51">
            <w:rPr>
              <w:rFonts w:ascii="Century Gothic" w:hAnsi="Century Gothic"/>
              <w:sz w:val="16"/>
              <w:szCs w:val="16"/>
            </w:rPr>
            <w:t>MOD. 0</w:t>
          </w:r>
          <w:r>
            <w:rPr>
              <w:rFonts w:ascii="Century Gothic" w:hAnsi="Century Gothic"/>
              <w:sz w:val="16"/>
              <w:szCs w:val="16"/>
            </w:rPr>
            <w:t>3</w:t>
          </w:r>
          <w:r w:rsidRPr="00B61D51">
            <w:rPr>
              <w:rFonts w:ascii="Century Gothic" w:hAnsi="Century Gothic"/>
              <w:sz w:val="16"/>
              <w:szCs w:val="16"/>
            </w:rPr>
            <w:t>.</w:t>
          </w:r>
          <w:r>
            <w:rPr>
              <w:rFonts w:ascii="Century Gothic" w:hAnsi="Century Gothic"/>
              <w:sz w:val="16"/>
              <w:szCs w:val="16"/>
            </w:rPr>
            <w:t>18</w:t>
          </w:r>
        </w:p>
      </w:tc>
      <w:tc>
        <w:tcPr>
          <w:tcW w:w="3022" w:type="pct"/>
          <w:tcBorders>
            <w:top w:val="single" w:sz="4" w:space="0" w:color="auto"/>
            <w:left w:val="single" w:sz="4" w:space="0" w:color="auto"/>
            <w:bottom w:val="single" w:sz="4" w:space="0" w:color="auto"/>
          </w:tcBorders>
          <w:shd w:val="clear" w:color="auto" w:fill="D9D9D9"/>
        </w:tcPr>
        <w:p w:rsidR="00FB127F" w:rsidRPr="00B61D51" w:rsidRDefault="00FB127F" w:rsidP="00C031F3">
          <w:pPr>
            <w:pStyle w:val="Pidipagina"/>
            <w:jc w:val="center"/>
            <w:rPr>
              <w:rFonts w:ascii="Century Gothic" w:hAnsi="Century Gothic"/>
              <w:b/>
              <w:sz w:val="20"/>
              <w:szCs w:val="20"/>
            </w:rPr>
          </w:pPr>
          <w:r w:rsidRPr="00B61D51">
            <w:rPr>
              <w:rFonts w:ascii="Century Gothic" w:hAnsi="Century Gothic"/>
              <w:b/>
              <w:sz w:val="20"/>
              <w:szCs w:val="20"/>
            </w:rPr>
            <w:t>DOCUMENTO 15 MAGGIO</w:t>
          </w:r>
        </w:p>
      </w:tc>
      <w:tc>
        <w:tcPr>
          <w:tcW w:w="987" w:type="pct"/>
          <w:tcBorders>
            <w:top w:val="single" w:sz="4" w:space="0" w:color="auto"/>
            <w:left w:val="single" w:sz="4" w:space="0" w:color="auto"/>
            <w:bottom w:val="single" w:sz="4" w:space="0" w:color="auto"/>
          </w:tcBorders>
          <w:vAlign w:val="center"/>
        </w:tcPr>
        <w:p w:rsidR="00FB127F" w:rsidRPr="00B61D51" w:rsidRDefault="00FB127F" w:rsidP="00C031F3">
          <w:pPr>
            <w:pStyle w:val="Pidipagina"/>
            <w:tabs>
              <w:tab w:val="clear" w:pos="4819"/>
              <w:tab w:val="clear" w:pos="9638"/>
            </w:tabs>
            <w:jc w:val="center"/>
            <w:rPr>
              <w:rFonts w:ascii="Century Gothic" w:hAnsi="Century Gothic"/>
              <w:b/>
              <w:sz w:val="20"/>
              <w:szCs w:val="20"/>
            </w:rPr>
          </w:pPr>
        </w:p>
      </w:tc>
    </w:tr>
  </w:tbl>
  <w:p w:rsidR="00FB127F" w:rsidRDefault="00FB127F" w:rsidP="00D52E5B">
    <w:pPr>
      <w:pStyle w:val="Intestazione"/>
      <w:jc w:val="center"/>
      <w:rPr>
        <w:rFonts w:ascii="Century Gothic" w:hAnsi="Century Gothic"/>
        <w:sz w:val="8"/>
        <w:szCs w:val="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4957" w:type="pct"/>
      <w:jc w:val="center"/>
      <w:tblLook w:val="01E0" w:firstRow="1" w:lastRow="1" w:firstColumn="1" w:lastColumn="1" w:noHBand="0" w:noVBand="0"/>
    </w:tblPr>
    <w:tblGrid>
      <w:gridCol w:w="1094"/>
      <w:gridCol w:w="7557"/>
      <w:gridCol w:w="1117"/>
    </w:tblGrid>
    <w:tr w:rsidR="00FB127F" w:rsidRPr="00C40672" w:rsidTr="00A80090">
      <w:trPr>
        <w:trHeight w:val="312"/>
        <w:jc w:val="center"/>
      </w:trPr>
      <w:tc>
        <w:tcPr>
          <w:tcW w:w="5000" w:type="pct"/>
          <w:gridSpan w:val="3"/>
          <w:vAlign w:val="center"/>
        </w:tcPr>
        <w:p w:rsidR="00FB127F" w:rsidRPr="0000756D" w:rsidRDefault="00FB127F" w:rsidP="00A80090">
          <w:pPr>
            <w:snapToGrid w:val="0"/>
            <w:jc w:val="center"/>
            <w:rPr>
              <w:rFonts w:ascii="Garamond" w:hAnsi="Garamond" w:cs="Garamond"/>
              <w:b/>
              <w:bCs/>
              <w:noProof/>
              <w:sz w:val="27"/>
              <w:szCs w:val="27"/>
            </w:rPr>
          </w:pPr>
          <w:r w:rsidRPr="0000756D">
            <w:rPr>
              <w:rFonts w:ascii="Garamond" w:hAnsi="Garamond" w:cs="Garamond"/>
              <w:b/>
              <w:bCs/>
              <w:sz w:val="27"/>
              <w:szCs w:val="27"/>
            </w:rPr>
            <w:t>ISTITUTO D’ISTRUZIONE SUPERIORE “N. TARTAGLIA-M. OLIVIERI”</w:t>
          </w:r>
        </w:p>
      </w:tc>
    </w:tr>
    <w:tr w:rsidR="00FB127F" w:rsidRPr="00C40672" w:rsidTr="00A80090">
      <w:trPr>
        <w:trHeight w:val="1075"/>
        <w:jc w:val="center"/>
      </w:trPr>
      <w:tc>
        <w:tcPr>
          <w:tcW w:w="560" w:type="pct"/>
          <w:vAlign w:val="center"/>
        </w:tcPr>
        <w:p w:rsidR="00FB127F" w:rsidRPr="00E546B4" w:rsidRDefault="00FB127F" w:rsidP="00A80090">
          <w:pPr>
            <w:snapToGrid w:val="0"/>
            <w:jc w:val="center"/>
            <w:rPr>
              <w:rFonts w:ascii="Garamond" w:hAnsi="Garamond" w:cs="Garamond"/>
            </w:rPr>
          </w:pPr>
          <w:r>
            <w:rPr>
              <w:noProof/>
            </w:rPr>
            <w:drawing>
              <wp:anchor distT="0" distB="0" distL="114300" distR="114300" simplePos="0" relativeHeight="251658240" behindDoc="0" locked="0" layoutInCell="1" allowOverlap="1" wp14:anchorId="2983CF7F" wp14:editId="40BBFEB9">
                <wp:simplePos x="0" y="0"/>
                <wp:positionH relativeFrom="column">
                  <wp:posOffset>19685</wp:posOffset>
                </wp:positionH>
                <wp:positionV relativeFrom="paragraph">
                  <wp:posOffset>-6985</wp:posOffset>
                </wp:positionV>
                <wp:extent cx="516890" cy="572770"/>
                <wp:effectExtent l="0" t="0" r="0" b="0"/>
                <wp:wrapNone/>
                <wp:docPr id="2" name="Immagine 4" descr="Repubblica italian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epubblica italiana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6890" cy="57277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868" w:type="pct"/>
          <w:vAlign w:val="center"/>
        </w:tcPr>
        <w:p w:rsidR="00FB127F" w:rsidRPr="00BB2700" w:rsidRDefault="00FB127F" w:rsidP="00A80090">
          <w:pPr>
            <w:snapToGrid w:val="0"/>
            <w:jc w:val="center"/>
            <w:rPr>
              <w:rFonts w:ascii="Garamond" w:hAnsi="Garamond" w:cs="Garamond"/>
              <w:sz w:val="23"/>
              <w:szCs w:val="23"/>
            </w:rPr>
          </w:pPr>
          <w:r>
            <w:rPr>
              <w:noProof/>
            </w:rPr>
            <w:drawing>
              <wp:anchor distT="0" distB="0" distL="114300" distR="114300" simplePos="0" relativeHeight="251657216" behindDoc="0" locked="0" layoutInCell="1" allowOverlap="1" wp14:anchorId="0727D2E8" wp14:editId="1DD2BDA3">
                <wp:simplePos x="0" y="0"/>
                <wp:positionH relativeFrom="column">
                  <wp:posOffset>4618355</wp:posOffset>
                </wp:positionH>
                <wp:positionV relativeFrom="paragraph">
                  <wp:posOffset>26035</wp:posOffset>
                </wp:positionV>
                <wp:extent cx="781050" cy="467995"/>
                <wp:effectExtent l="0" t="0" r="0" b="8255"/>
                <wp:wrapNone/>
                <wp:docPr id="1"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4679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2700">
            <w:rPr>
              <w:rFonts w:ascii="Garamond" w:hAnsi="Garamond" w:cs="Garamond"/>
              <w:sz w:val="23"/>
              <w:szCs w:val="23"/>
            </w:rPr>
            <w:t>CODICE MINISTERIALE: BSIS036008 – CODICE FISCALE 98169720178</w:t>
          </w:r>
        </w:p>
        <w:p w:rsidR="00FB127F" w:rsidRPr="00BB2700" w:rsidRDefault="00FB127F" w:rsidP="00A80090">
          <w:pPr>
            <w:snapToGrid w:val="0"/>
            <w:jc w:val="center"/>
            <w:rPr>
              <w:rFonts w:ascii="Garamond" w:hAnsi="Garamond" w:cs="Garamond"/>
              <w:sz w:val="23"/>
              <w:szCs w:val="23"/>
            </w:rPr>
          </w:pPr>
          <w:r w:rsidRPr="00BB2700">
            <w:rPr>
              <w:rFonts w:ascii="Garamond" w:hAnsi="Garamond" w:cs="Garamond"/>
              <w:sz w:val="23"/>
              <w:szCs w:val="23"/>
            </w:rPr>
            <w:t>Sede, Presidenza e Amministrazione: Via G. Oberdan, 12/e – 25128 BRESCIA</w:t>
          </w:r>
        </w:p>
        <w:p w:rsidR="00FB127F" w:rsidRPr="00BB2700" w:rsidRDefault="00FB127F" w:rsidP="00A80090">
          <w:pPr>
            <w:snapToGrid w:val="0"/>
            <w:jc w:val="center"/>
            <w:rPr>
              <w:rFonts w:ascii="Garamond" w:hAnsi="Garamond" w:cs="Garamond"/>
              <w:sz w:val="23"/>
              <w:szCs w:val="23"/>
            </w:rPr>
          </w:pPr>
          <w:r w:rsidRPr="00BB2700">
            <w:rPr>
              <w:rFonts w:ascii="Garamond" w:hAnsi="Garamond" w:cs="Garamond"/>
              <w:sz w:val="23"/>
              <w:szCs w:val="23"/>
            </w:rPr>
            <w:t>Tel. 030/305892 – 030/305893 – 030/3384911 – Fax: 030/381697</w:t>
          </w:r>
        </w:p>
        <w:p w:rsidR="00FB127F" w:rsidRPr="00816E26" w:rsidRDefault="00FB127F" w:rsidP="00A80090">
          <w:pPr>
            <w:snapToGrid w:val="0"/>
            <w:jc w:val="center"/>
            <w:rPr>
              <w:rFonts w:ascii="Garamond" w:hAnsi="Garamond" w:cs="Garamond"/>
              <w:sz w:val="20"/>
              <w:szCs w:val="20"/>
            </w:rPr>
          </w:pPr>
          <w:r w:rsidRPr="00BB2700">
            <w:rPr>
              <w:rFonts w:ascii="Garamond" w:hAnsi="Garamond" w:cs="Garamond"/>
              <w:sz w:val="23"/>
              <w:szCs w:val="23"/>
            </w:rPr>
            <w:t xml:space="preserve">E-mail: </w:t>
          </w:r>
          <w:hyperlink r:id="rId3" w:history="1">
            <w:r w:rsidRPr="00BB2700">
              <w:rPr>
                <w:rStyle w:val="Collegamentoipertestuale"/>
                <w:rFonts w:ascii="Garamond" w:hAnsi="Garamond" w:cs="Garamond"/>
                <w:sz w:val="23"/>
                <w:szCs w:val="23"/>
              </w:rPr>
              <w:t>bsis036008@istruzione.it</w:t>
            </w:r>
          </w:hyperlink>
          <w:r w:rsidRPr="00BB2700">
            <w:rPr>
              <w:rFonts w:ascii="Garamond" w:hAnsi="Garamond" w:cs="Garamond"/>
              <w:sz w:val="23"/>
              <w:szCs w:val="23"/>
            </w:rPr>
            <w:t xml:space="preserve"> - PEC: </w:t>
          </w:r>
          <w:hyperlink r:id="rId4" w:history="1">
            <w:r w:rsidRPr="00BB2700">
              <w:rPr>
                <w:rStyle w:val="Collegamentoipertestuale"/>
                <w:rFonts w:ascii="Garamond" w:hAnsi="Garamond" w:cs="Garamond"/>
                <w:sz w:val="23"/>
                <w:szCs w:val="23"/>
              </w:rPr>
              <w:t>bsis036008@pec.istruzione.it</w:t>
            </w:r>
          </w:hyperlink>
        </w:p>
      </w:tc>
      <w:tc>
        <w:tcPr>
          <w:tcW w:w="572" w:type="pct"/>
          <w:vAlign w:val="center"/>
        </w:tcPr>
        <w:p w:rsidR="00FB127F" w:rsidRPr="000D4702" w:rsidRDefault="00FB127F" w:rsidP="00A80090">
          <w:pPr>
            <w:snapToGrid w:val="0"/>
            <w:jc w:val="center"/>
            <w:rPr>
              <w:rFonts w:ascii="Garamond" w:hAnsi="Garamond" w:cs="Garamond"/>
              <w:b/>
              <w:bCs/>
              <w:sz w:val="28"/>
              <w:szCs w:val="28"/>
            </w:rPr>
          </w:pPr>
        </w:p>
      </w:tc>
    </w:tr>
  </w:tbl>
  <w:p w:rsidR="00FB127F" w:rsidRPr="004A6C54" w:rsidRDefault="00FB127F" w:rsidP="00C70F08">
    <w:pPr>
      <w:pStyle w:val="Intestazione"/>
      <w:pBdr>
        <w:bottom w:val="single" w:sz="2" w:space="1" w:color="0070C0"/>
      </w:pBdr>
      <w:jc w:val="center"/>
      <w:rPr>
        <w:rFonts w:ascii="Calibri" w:hAnsi="Calibri"/>
        <w:sz w:val="6"/>
        <w:szCs w:val="6"/>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48"/>
      <w:gridCol w:w="6229"/>
      <w:gridCol w:w="1841"/>
    </w:tblGrid>
    <w:tr w:rsidR="00FB127F" w:rsidRPr="00085DE4" w:rsidTr="00A80090">
      <w:trPr>
        <w:cantSplit/>
        <w:trHeight w:val="181"/>
        <w:jc w:val="center"/>
      </w:trPr>
      <w:tc>
        <w:tcPr>
          <w:tcW w:w="1848" w:type="dxa"/>
          <w:tcBorders>
            <w:top w:val="single" w:sz="4" w:space="0" w:color="auto"/>
            <w:left w:val="single" w:sz="4" w:space="0" w:color="auto"/>
            <w:bottom w:val="single" w:sz="4" w:space="0" w:color="auto"/>
          </w:tcBorders>
          <w:vAlign w:val="center"/>
        </w:tcPr>
        <w:p w:rsidR="00FB127F" w:rsidRPr="00B61D51" w:rsidRDefault="00FB127F" w:rsidP="00A80090">
          <w:pPr>
            <w:pStyle w:val="Pidipagina"/>
            <w:tabs>
              <w:tab w:val="clear" w:pos="4819"/>
              <w:tab w:val="clear" w:pos="9638"/>
            </w:tabs>
            <w:jc w:val="center"/>
            <w:rPr>
              <w:rFonts w:ascii="Century Gothic" w:hAnsi="Century Gothic"/>
              <w:b/>
              <w:sz w:val="20"/>
              <w:szCs w:val="20"/>
            </w:rPr>
          </w:pPr>
          <w:r>
            <w:rPr>
              <w:rFonts w:ascii="Century Gothic" w:hAnsi="Century Gothic"/>
              <w:sz w:val="16"/>
              <w:szCs w:val="16"/>
            </w:rPr>
            <w:t>MOD. 03</w:t>
          </w:r>
          <w:r w:rsidRPr="00B61D51">
            <w:rPr>
              <w:rFonts w:ascii="Century Gothic" w:hAnsi="Century Gothic"/>
              <w:sz w:val="16"/>
              <w:szCs w:val="16"/>
            </w:rPr>
            <w:t>.</w:t>
          </w:r>
          <w:r>
            <w:rPr>
              <w:rFonts w:ascii="Century Gothic" w:hAnsi="Century Gothic"/>
              <w:sz w:val="16"/>
              <w:szCs w:val="16"/>
            </w:rPr>
            <w:t>18</w:t>
          </w:r>
        </w:p>
      </w:tc>
      <w:tc>
        <w:tcPr>
          <w:tcW w:w="6229" w:type="dxa"/>
          <w:tcBorders>
            <w:top w:val="single" w:sz="4" w:space="0" w:color="auto"/>
            <w:left w:val="single" w:sz="4" w:space="0" w:color="auto"/>
            <w:bottom w:val="single" w:sz="4" w:space="0" w:color="auto"/>
          </w:tcBorders>
          <w:shd w:val="clear" w:color="auto" w:fill="D9D9D9"/>
        </w:tcPr>
        <w:p w:rsidR="00FB127F" w:rsidRPr="00B61D51" w:rsidRDefault="00FB127F" w:rsidP="00A80090">
          <w:pPr>
            <w:pStyle w:val="Pidipagina"/>
            <w:jc w:val="center"/>
            <w:rPr>
              <w:rFonts w:ascii="Century Gothic" w:hAnsi="Century Gothic"/>
              <w:b/>
              <w:sz w:val="20"/>
              <w:szCs w:val="20"/>
            </w:rPr>
          </w:pPr>
          <w:r w:rsidRPr="00B61D51">
            <w:rPr>
              <w:rFonts w:ascii="Century Gothic" w:hAnsi="Century Gothic"/>
              <w:b/>
              <w:sz w:val="20"/>
              <w:szCs w:val="20"/>
            </w:rPr>
            <w:t>DOCUMENTO 15 MAGGIO</w:t>
          </w:r>
        </w:p>
      </w:tc>
      <w:tc>
        <w:tcPr>
          <w:tcW w:w="1841" w:type="dxa"/>
          <w:tcBorders>
            <w:top w:val="single" w:sz="4" w:space="0" w:color="auto"/>
            <w:left w:val="single" w:sz="4" w:space="0" w:color="auto"/>
            <w:bottom w:val="single" w:sz="4" w:space="0" w:color="auto"/>
          </w:tcBorders>
          <w:vAlign w:val="center"/>
        </w:tcPr>
        <w:p w:rsidR="00FB127F" w:rsidRPr="00B61D51" w:rsidRDefault="00FB127F" w:rsidP="00A80090">
          <w:pPr>
            <w:pStyle w:val="Pidipagina"/>
            <w:tabs>
              <w:tab w:val="clear" w:pos="4819"/>
              <w:tab w:val="clear" w:pos="9638"/>
            </w:tabs>
            <w:jc w:val="center"/>
            <w:rPr>
              <w:rFonts w:ascii="Century Gothic" w:hAnsi="Century Gothic"/>
              <w:b/>
              <w:sz w:val="20"/>
              <w:szCs w:val="20"/>
            </w:rPr>
          </w:pPr>
        </w:p>
      </w:tc>
    </w:tr>
  </w:tbl>
  <w:p w:rsidR="00FB127F" w:rsidRPr="00D52E5B" w:rsidRDefault="00FB127F" w:rsidP="006425FE">
    <w:pPr>
      <w:pStyle w:val="Intestazione"/>
      <w:jc w:val="center"/>
      <w:rPr>
        <w:rFonts w:ascii="Century Gothic" w:hAnsi="Century Gothic"/>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10"/>
    <w:lvl w:ilvl="0">
      <w:start w:val="1"/>
      <w:numFmt w:val="bullet"/>
      <w:lvlText w:val=""/>
      <w:lvlJc w:val="left"/>
      <w:pPr>
        <w:tabs>
          <w:tab w:val="num" w:pos="360"/>
        </w:tabs>
        <w:ind w:left="360" w:hanging="360"/>
      </w:pPr>
      <w:rPr>
        <w:rFonts w:ascii="Wingdings" w:hAnsi="Wingdings"/>
        <w:sz w:val="16"/>
      </w:rPr>
    </w:lvl>
  </w:abstractNum>
  <w:abstractNum w:abstractNumId="1" w15:restartNumberingAfterBreak="0">
    <w:nsid w:val="00000005"/>
    <w:multiLevelType w:val="singleLevel"/>
    <w:tmpl w:val="00000005"/>
    <w:name w:val="WW8Num20"/>
    <w:lvl w:ilvl="0">
      <w:start w:val="1"/>
      <w:numFmt w:val="bullet"/>
      <w:lvlText w:val=""/>
      <w:lvlJc w:val="left"/>
      <w:pPr>
        <w:tabs>
          <w:tab w:val="num" w:pos="720"/>
        </w:tabs>
        <w:ind w:left="720" w:hanging="360"/>
      </w:pPr>
      <w:rPr>
        <w:rFonts w:ascii="Wingdings" w:hAnsi="Wingdings"/>
      </w:rPr>
    </w:lvl>
  </w:abstractNum>
  <w:abstractNum w:abstractNumId="2" w15:restartNumberingAfterBreak="0">
    <w:nsid w:val="0000000B"/>
    <w:multiLevelType w:val="singleLevel"/>
    <w:tmpl w:val="0000000B"/>
    <w:name w:val="WW8Num26"/>
    <w:lvl w:ilvl="0">
      <w:start w:val="1"/>
      <w:numFmt w:val="bullet"/>
      <w:lvlText w:val="·"/>
      <w:lvlJc w:val="left"/>
      <w:pPr>
        <w:tabs>
          <w:tab w:val="num" w:pos="1008"/>
        </w:tabs>
        <w:ind w:left="1008" w:hanging="216"/>
      </w:pPr>
      <w:rPr>
        <w:rFonts w:ascii="Symbol" w:hAnsi="Symbol"/>
        <w:color w:val="000000"/>
      </w:rPr>
    </w:lvl>
  </w:abstractNum>
  <w:abstractNum w:abstractNumId="3" w15:restartNumberingAfterBreak="0">
    <w:nsid w:val="0000000D"/>
    <w:multiLevelType w:val="singleLevel"/>
    <w:tmpl w:val="0000000D"/>
    <w:name w:val="WW8Num18"/>
    <w:lvl w:ilvl="0">
      <w:start w:val="1"/>
      <w:numFmt w:val="bullet"/>
      <w:lvlText w:val=""/>
      <w:lvlJc w:val="left"/>
      <w:pPr>
        <w:tabs>
          <w:tab w:val="num" w:pos="709"/>
        </w:tabs>
        <w:ind w:left="720" w:hanging="360"/>
      </w:pPr>
      <w:rPr>
        <w:rFonts w:ascii="Symbol" w:hAnsi="Symbol" w:cs="Symbol" w:hint="default"/>
      </w:rPr>
    </w:lvl>
  </w:abstractNum>
  <w:abstractNum w:abstractNumId="4" w15:restartNumberingAfterBreak="0">
    <w:nsid w:val="00000010"/>
    <w:multiLevelType w:val="singleLevel"/>
    <w:tmpl w:val="00000010"/>
    <w:name w:val="WW8Num22"/>
    <w:lvl w:ilvl="0">
      <w:numFmt w:val="bullet"/>
      <w:lvlText w:val="-"/>
      <w:lvlJc w:val="left"/>
      <w:pPr>
        <w:tabs>
          <w:tab w:val="num" w:pos="1008"/>
        </w:tabs>
        <w:ind w:left="1008" w:hanging="216"/>
      </w:pPr>
      <w:rPr>
        <w:rFonts w:ascii="Times New Roman" w:hAnsi="Times New Roman" w:cs="Times New Roman" w:hint="default"/>
        <w:color w:val="000000"/>
      </w:rPr>
    </w:lvl>
  </w:abstractNum>
  <w:abstractNum w:abstractNumId="5" w15:restartNumberingAfterBreak="0">
    <w:nsid w:val="05BB14CA"/>
    <w:multiLevelType w:val="hybridMultilevel"/>
    <w:tmpl w:val="843A20EC"/>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8555B76"/>
    <w:multiLevelType w:val="hybridMultilevel"/>
    <w:tmpl w:val="FE582508"/>
    <w:lvl w:ilvl="0" w:tplc="3F2275EE">
      <w:start w:val="1"/>
      <w:numFmt w:val="bullet"/>
      <w:lvlText w:val="-"/>
      <w:lvlJc w:val="left"/>
      <w:pPr>
        <w:ind w:left="720" w:hanging="360"/>
      </w:pPr>
      <w:rPr>
        <w:rFonts w:ascii="Calibri" w:hAnsi="Calibri"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A3F0631"/>
    <w:multiLevelType w:val="hybridMultilevel"/>
    <w:tmpl w:val="2F2ADF44"/>
    <w:lvl w:ilvl="0" w:tplc="97A2BF66">
      <w:start w:val="1"/>
      <w:numFmt w:val="decimal"/>
      <w:lvlText w:val="%1."/>
      <w:lvlJc w:val="left"/>
      <w:pPr>
        <w:ind w:left="720" w:hanging="360"/>
      </w:pPr>
      <w:rPr>
        <w:rFonts w:ascii="Times New Roman" w:hAnsi="Times New Roman" w:hint="default"/>
        <w:b w:val="0"/>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F04AEF"/>
    <w:multiLevelType w:val="hybridMultilevel"/>
    <w:tmpl w:val="6764C8C4"/>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38E3A65"/>
    <w:multiLevelType w:val="hybridMultilevel"/>
    <w:tmpl w:val="E0607BE0"/>
    <w:lvl w:ilvl="0" w:tplc="D326F7A4">
      <w:start w:val="1"/>
      <w:numFmt w:val="upperLetter"/>
      <w:lvlText w:val="%1)"/>
      <w:lvlJc w:val="left"/>
      <w:pPr>
        <w:ind w:left="720" w:hanging="360"/>
      </w:pPr>
      <w:rPr>
        <w:rFonts w:ascii="Calibri" w:hAnsi="Calibri" w:hint="default"/>
        <w:b/>
        <w:i w:val="0"/>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2A42B3"/>
    <w:multiLevelType w:val="hybridMultilevel"/>
    <w:tmpl w:val="0950BAE8"/>
    <w:lvl w:ilvl="0" w:tplc="4A76099C">
      <w:numFmt w:val="bullet"/>
      <w:lvlText w:val="•"/>
      <w:lvlJc w:val="left"/>
      <w:pPr>
        <w:ind w:left="360" w:hanging="360"/>
      </w:pPr>
      <w:rPr>
        <w:rFonts w:hint="default"/>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1" w15:restartNumberingAfterBreak="0">
    <w:nsid w:val="2F7277F6"/>
    <w:multiLevelType w:val="hybridMultilevel"/>
    <w:tmpl w:val="BDC6CE9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33C39F9"/>
    <w:multiLevelType w:val="hybridMultilevel"/>
    <w:tmpl w:val="2292A7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37E47468"/>
    <w:multiLevelType w:val="hybridMultilevel"/>
    <w:tmpl w:val="14905982"/>
    <w:lvl w:ilvl="0" w:tplc="04100005">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39CD2B53"/>
    <w:multiLevelType w:val="hybridMultilevel"/>
    <w:tmpl w:val="835CE640"/>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443EDB"/>
    <w:multiLevelType w:val="hybridMultilevel"/>
    <w:tmpl w:val="1DACD2AA"/>
    <w:lvl w:ilvl="0" w:tplc="0410000B">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16" w15:restartNumberingAfterBreak="0">
    <w:nsid w:val="40694695"/>
    <w:multiLevelType w:val="hybridMultilevel"/>
    <w:tmpl w:val="2A0EA846"/>
    <w:lvl w:ilvl="0" w:tplc="0410000D">
      <w:start w:val="1"/>
      <w:numFmt w:val="bullet"/>
      <w:lvlText w:val=""/>
      <w:lvlJc w:val="left"/>
      <w:pPr>
        <w:ind w:left="720" w:hanging="360"/>
      </w:pPr>
      <w:rPr>
        <w:rFonts w:ascii="Wingdings" w:hAnsi="Wingdings" w:hint="default"/>
        <w:b/>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110520D"/>
    <w:multiLevelType w:val="multilevel"/>
    <w:tmpl w:val="E6445196"/>
    <w:lvl w:ilvl="0">
      <w:start w:val="1"/>
      <w:numFmt w:val="bullet"/>
      <w:lvlText w:val="🗷"/>
      <w:lvlJc w:val="left"/>
      <w:pPr>
        <w:ind w:left="502" w:hanging="360"/>
      </w:pPr>
      <w:rPr>
        <w:rFonts w:ascii="Noto Sans Symbols" w:eastAsia="Noto Sans Symbols" w:hAnsi="Noto Sans Symbols" w:cs="Noto Sans Symbols"/>
        <w:strike w:val="0"/>
        <w:sz w:val="32"/>
        <w:szCs w:val="32"/>
      </w:rPr>
    </w:lvl>
    <w:lvl w:ilvl="1">
      <w:numFmt w:val="bullet"/>
      <w:lvlText w:val="•"/>
      <w:lvlJc w:val="left"/>
      <w:pPr>
        <w:ind w:left="1222" w:hanging="360"/>
      </w:pPr>
      <w:rPr>
        <w:rFonts w:ascii="Calibri" w:eastAsia="Calibri" w:hAnsi="Calibri" w:cs="Calibri"/>
        <w:sz w:val="23"/>
        <w:szCs w:val="23"/>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18" w15:restartNumberingAfterBreak="0">
    <w:nsid w:val="45B6223F"/>
    <w:multiLevelType w:val="hybridMultilevel"/>
    <w:tmpl w:val="4EC8B46C"/>
    <w:lvl w:ilvl="0" w:tplc="F272BD5A">
      <w:start w:val="1"/>
      <w:numFmt w:val="bullet"/>
      <w:lvlText w:val="-"/>
      <w:lvlJc w:val="left"/>
      <w:pPr>
        <w:ind w:left="1222" w:hanging="360"/>
      </w:pPr>
      <w:rPr>
        <w:rFonts w:ascii="Calibri" w:hAnsi="Calibri" w:hint="default"/>
        <w:b/>
        <w:i w:val="0"/>
        <w:sz w:val="24"/>
        <w:u w:color="FF0000"/>
      </w:rPr>
    </w:lvl>
    <w:lvl w:ilvl="1" w:tplc="04100003" w:tentative="1">
      <w:start w:val="1"/>
      <w:numFmt w:val="bullet"/>
      <w:lvlText w:val="o"/>
      <w:lvlJc w:val="left"/>
      <w:pPr>
        <w:ind w:left="1942" w:hanging="360"/>
      </w:pPr>
      <w:rPr>
        <w:rFonts w:ascii="Courier New" w:hAnsi="Courier New" w:cs="Courier New" w:hint="default"/>
      </w:rPr>
    </w:lvl>
    <w:lvl w:ilvl="2" w:tplc="04100005" w:tentative="1">
      <w:start w:val="1"/>
      <w:numFmt w:val="bullet"/>
      <w:lvlText w:val=""/>
      <w:lvlJc w:val="left"/>
      <w:pPr>
        <w:ind w:left="2662" w:hanging="360"/>
      </w:pPr>
      <w:rPr>
        <w:rFonts w:ascii="Wingdings" w:hAnsi="Wingdings" w:hint="default"/>
      </w:rPr>
    </w:lvl>
    <w:lvl w:ilvl="3" w:tplc="04100001" w:tentative="1">
      <w:start w:val="1"/>
      <w:numFmt w:val="bullet"/>
      <w:lvlText w:val=""/>
      <w:lvlJc w:val="left"/>
      <w:pPr>
        <w:ind w:left="3382" w:hanging="360"/>
      </w:pPr>
      <w:rPr>
        <w:rFonts w:ascii="Symbol" w:hAnsi="Symbol" w:hint="default"/>
      </w:rPr>
    </w:lvl>
    <w:lvl w:ilvl="4" w:tplc="04100003" w:tentative="1">
      <w:start w:val="1"/>
      <w:numFmt w:val="bullet"/>
      <w:lvlText w:val="o"/>
      <w:lvlJc w:val="left"/>
      <w:pPr>
        <w:ind w:left="4102" w:hanging="360"/>
      </w:pPr>
      <w:rPr>
        <w:rFonts w:ascii="Courier New" w:hAnsi="Courier New" w:cs="Courier New" w:hint="default"/>
      </w:rPr>
    </w:lvl>
    <w:lvl w:ilvl="5" w:tplc="04100005" w:tentative="1">
      <w:start w:val="1"/>
      <w:numFmt w:val="bullet"/>
      <w:lvlText w:val=""/>
      <w:lvlJc w:val="left"/>
      <w:pPr>
        <w:ind w:left="4822" w:hanging="360"/>
      </w:pPr>
      <w:rPr>
        <w:rFonts w:ascii="Wingdings" w:hAnsi="Wingdings" w:hint="default"/>
      </w:rPr>
    </w:lvl>
    <w:lvl w:ilvl="6" w:tplc="04100001" w:tentative="1">
      <w:start w:val="1"/>
      <w:numFmt w:val="bullet"/>
      <w:lvlText w:val=""/>
      <w:lvlJc w:val="left"/>
      <w:pPr>
        <w:ind w:left="5542" w:hanging="360"/>
      </w:pPr>
      <w:rPr>
        <w:rFonts w:ascii="Symbol" w:hAnsi="Symbol" w:hint="default"/>
      </w:rPr>
    </w:lvl>
    <w:lvl w:ilvl="7" w:tplc="04100003" w:tentative="1">
      <w:start w:val="1"/>
      <w:numFmt w:val="bullet"/>
      <w:lvlText w:val="o"/>
      <w:lvlJc w:val="left"/>
      <w:pPr>
        <w:ind w:left="6262" w:hanging="360"/>
      </w:pPr>
      <w:rPr>
        <w:rFonts w:ascii="Courier New" w:hAnsi="Courier New" w:cs="Courier New" w:hint="default"/>
      </w:rPr>
    </w:lvl>
    <w:lvl w:ilvl="8" w:tplc="04100005" w:tentative="1">
      <w:start w:val="1"/>
      <w:numFmt w:val="bullet"/>
      <w:lvlText w:val=""/>
      <w:lvlJc w:val="left"/>
      <w:pPr>
        <w:ind w:left="6982" w:hanging="360"/>
      </w:pPr>
      <w:rPr>
        <w:rFonts w:ascii="Wingdings" w:hAnsi="Wingdings" w:hint="default"/>
      </w:rPr>
    </w:lvl>
  </w:abstractNum>
  <w:abstractNum w:abstractNumId="19" w15:restartNumberingAfterBreak="0">
    <w:nsid w:val="4A920F62"/>
    <w:multiLevelType w:val="hybridMultilevel"/>
    <w:tmpl w:val="A5CE582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6947D6"/>
    <w:multiLevelType w:val="hybridMultilevel"/>
    <w:tmpl w:val="1E3C4C82"/>
    <w:lvl w:ilvl="0" w:tplc="B7C2FF34">
      <w:start w:val="1"/>
      <w:numFmt w:val="bullet"/>
      <w:lvlText w:val=""/>
      <w:lvlJc w:val="left"/>
      <w:pPr>
        <w:ind w:left="720" w:hanging="360"/>
      </w:pPr>
      <w:rPr>
        <w:rFonts w:ascii="Wingdings" w:hAnsi="Wingdings" w:hint="default"/>
        <w:b w:val="0"/>
        <w:i w:val="0"/>
        <w:color w:val="auto"/>
        <w:sz w:val="24"/>
      </w:rPr>
    </w:lvl>
    <w:lvl w:ilvl="1" w:tplc="B7C2FF34">
      <w:start w:val="1"/>
      <w:numFmt w:val="bullet"/>
      <w:lvlText w:val=""/>
      <w:lvlJc w:val="left"/>
      <w:pPr>
        <w:ind w:left="1440" w:hanging="360"/>
      </w:pPr>
      <w:rPr>
        <w:rFonts w:ascii="Wingdings" w:hAnsi="Wingdings" w:hint="default"/>
        <w:b w:val="0"/>
        <w:i w:val="0"/>
        <w:color w:val="auto"/>
        <w:sz w:val="24"/>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0A5FB5"/>
    <w:multiLevelType w:val="hybridMultilevel"/>
    <w:tmpl w:val="DE10D0FE"/>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2" w15:restartNumberingAfterBreak="0">
    <w:nsid w:val="4E9E4D17"/>
    <w:multiLevelType w:val="hybridMultilevel"/>
    <w:tmpl w:val="F78EA6B6"/>
    <w:lvl w:ilvl="0" w:tplc="ACB2B69C">
      <w:start w:val="1"/>
      <w:numFmt w:val="bullet"/>
      <w:lvlText w:val=""/>
      <w:lvlJc w:val="left"/>
      <w:pPr>
        <w:ind w:left="502" w:hanging="360"/>
      </w:pPr>
      <w:rPr>
        <w:rFonts w:ascii="Wingdings" w:hAnsi="Wingdings" w:hint="default"/>
        <w:strike w:val="0"/>
        <w:sz w:val="32"/>
        <w:szCs w:val="32"/>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3" w15:restartNumberingAfterBreak="0">
    <w:nsid w:val="57785813"/>
    <w:multiLevelType w:val="multilevel"/>
    <w:tmpl w:val="44F60632"/>
    <w:styleLink w:val="WWNum4"/>
    <w:lvl w:ilvl="0">
      <w:numFmt w:val="bullet"/>
      <w:lvlText w:val="●"/>
      <w:lvlJc w:val="left"/>
      <w:pPr>
        <w:ind w:left="0" w:firstLine="0"/>
      </w:pPr>
      <w:rPr>
        <w:rFonts w:ascii="Arial" w:hAnsi="Arial"/>
        <w:strike w:val="0"/>
        <w:dstrike w:val="0"/>
        <w:sz w:val="22"/>
        <w:u w:val="none"/>
        <w:effect w:val="none"/>
      </w:rPr>
    </w:lvl>
    <w:lvl w:ilvl="1">
      <w:numFmt w:val="bullet"/>
      <w:lvlText w:val="○"/>
      <w:lvlJc w:val="left"/>
      <w:pPr>
        <w:ind w:left="0" w:firstLine="0"/>
      </w:pPr>
      <w:rPr>
        <w:strike w:val="0"/>
        <w:dstrike w:val="0"/>
        <w:u w:val="none"/>
        <w:effect w:val="none"/>
      </w:rPr>
    </w:lvl>
    <w:lvl w:ilvl="2">
      <w:numFmt w:val="bullet"/>
      <w:lvlText w:val="■"/>
      <w:lvlJc w:val="left"/>
      <w:pPr>
        <w:ind w:left="0" w:firstLine="0"/>
      </w:pPr>
      <w:rPr>
        <w:strike w:val="0"/>
        <w:dstrike w:val="0"/>
        <w:u w:val="none"/>
        <w:effect w:val="none"/>
      </w:rPr>
    </w:lvl>
    <w:lvl w:ilvl="3">
      <w:numFmt w:val="bullet"/>
      <w:lvlText w:val="●"/>
      <w:lvlJc w:val="left"/>
      <w:pPr>
        <w:ind w:left="0" w:firstLine="0"/>
      </w:pPr>
      <w:rPr>
        <w:strike w:val="0"/>
        <w:dstrike w:val="0"/>
        <w:u w:val="none"/>
        <w:effect w:val="none"/>
      </w:rPr>
    </w:lvl>
    <w:lvl w:ilvl="4">
      <w:numFmt w:val="bullet"/>
      <w:lvlText w:val="○"/>
      <w:lvlJc w:val="left"/>
      <w:pPr>
        <w:ind w:left="0" w:firstLine="0"/>
      </w:pPr>
      <w:rPr>
        <w:strike w:val="0"/>
        <w:dstrike w:val="0"/>
        <w:u w:val="none"/>
        <w:effect w:val="none"/>
      </w:rPr>
    </w:lvl>
    <w:lvl w:ilvl="5">
      <w:numFmt w:val="bullet"/>
      <w:lvlText w:val="■"/>
      <w:lvlJc w:val="left"/>
      <w:pPr>
        <w:ind w:left="0" w:firstLine="0"/>
      </w:pPr>
      <w:rPr>
        <w:strike w:val="0"/>
        <w:dstrike w:val="0"/>
        <w:u w:val="none"/>
        <w:effect w:val="none"/>
      </w:rPr>
    </w:lvl>
    <w:lvl w:ilvl="6">
      <w:numFmt w:val="bullet"/>
      <w:lvlText w:val="●"/>
      <w:lvlJc w:val="left"/>
      <w:pPr>
        <w:ind w:left="0" w:firstLine="0"/>
      </w:pPr>
      <w:rPr>
        <w:strike w:val="0"/>
        <w:dstrike w:val="0"/>
        <w:u w:val="none"/>
        <w:effect w:val="none"/>
      </w:rPr>
    </w:lvl>
    <w:lvl w:ilvl="7">
      <w:numFmt w:val="bullet"/>
      <w:lvlText w:val="○"/>
      <w:lvlJc w:val="left"/>
      <w:pPr>
        <w:ind w:left="0" w:firstLine="0"/>
      </w:pPr>
      <w:rPr>
        <w:strike w:val="0"/>
        <w:dstrike w:val="0"/>
        <w:u w:val="none"/>
        <w:effect w:val="none"/>
      </w:rPr>
    </w:lvl>
    <w:lvl w:ilvl="8">
      <w:numFmt w:val="bullet"/>
      <w:lvlText w:val="■"/>
      <w:lvlJc w:val="left"/>
      <w:pPr>
        <w:ind w:left="0" w:firstLine="0"/>
      </w:pPr>
      <w:rPr>
        <w:strike w:val="0"/>
        <w:dstrike w:val="0"/>
        <w:u w:val="none"/>
        <w:effect w:val="none"/>
      </w:rPr>
    </w:lvl>
  </w:abstractNum>
  <w:abstractNum w:abstractNumId="24" w15:restartNumberingAfterBreak="0">
    <w:nsid w:val="5EB6382A"/>
    <w:multiLevelType w:val="hybridMultilevel"/>
    <w:tmpl w:val="A350C6D6"/>
    <w:lvl w:ilvl="0" w:tplc="ED8CA3B4">
      <w:start w:val="1"/>
      <w:numFmt w:val="bullet"/>
      <w:lvlText w:val=""/>
      <w:lvlJc w:val="left"/>
      <w:pPr>
        <w:ind w:left="1190" w:hanging="360"/>
      </w:pPr>
      <w:rPr>
        <w:rFonts w:ascii="Wingdings" w:hAnsi="Wingdings" w:hint="default"/>
        <w:sz w:val="30"/>
        <w:szCs w:val="30"/>
      </w:rPr>
    </w:lvl>
    <w:lvl w:ilvl="1" w:tplc="04100003" w:tentative="1">
      <w:start w:val="1"/>
      <w:numFmt w:val="bullet"/>
      <w:lvlText w:val="o"/>
      <w:lvlJc w:val="left"/>
      <w:pPr>
        <w:ind w:left="1910" w:hanging="360"/>
      </w:pPr>
      <w:rPr>
        <w:rFonts w:ascii="Courier New" w:hAnsi="Courier New" w:cs="Courier New" w:hint="default"/>
      </w:rPr>
    </w:lvl>
    <w:lvl w:ilvl="2" w:tplc="04100005" w:tentative="1">
      <w:start w:val="1"/>
      <w:numFmt w:val="bullet"/>
      <w:lvlText w:val=""/>
      <w:lvlJc w:val="left"/>
      <w:pPr>
        <w:ind w:left="2630" w:hanging="360"/>
      </w:pPr>
      <w:rPr>
        <w:rFonts w:ascii="Wingdings" w:hAnsi="Wingdings" w:hint="default"/>
      </w:rPr>
    </w:lvl>
    <w:lvl w:ilvl="3" w:tplc="04100001" w:tentative="1">
      <w:start w:val="1"/>
      <w:numFmt w:val="bullet"/>
      <w:lvlText w:val=""/>
      <w:lvlJc w:val="left"/>
      <w:pPr>
        <w:ind w:left="3350" w:hanging="360"/>
      </w:pPr>
      <w:rPr>
        <w:rFonts w:ascii="Symbol" w:hAnsi="Symbol" w:hint="default"/>
      </w:rPr>
    </w:lvl>
    <w:lvl w:ilvl="4" w:tplc="04100003" w:tentative="1">
      <w:start w:val="1"/>
      <w:numFmt w:val="bullet"/>
      <w:lvlText w:val="o"/>
      <w:lvlJc w:val="left"/>
      <w:pPr>
        <w:ind w:left="4070" w:hanging="360"/>
      </w:pPr>
      <w:rPr>
        <w:rFonts w:ascii="Courier New" w:hAnsi="Courier New" w:cs="Courier New" w:hint="default"/>
      </w:rPr>
    </w:lvl>
    <w:lvl w:ilvl="5" w:tplc="04100005" w:tentative="1">
      <w:start w:val="1"/>
      <w:numFmt w:val="bullet"/>
      <w:lvlText w:val=""/>
      <w:lvlJc w:val="left"/>
      <w:pPr>
        <w:ind w:left="4790" w:hanging="360"/>
      </w:pPr>
      <w:rPr>
        <w:rFonts w:ascii="Wingdings" w:hAnsi="Wingdings" w:hint="default"/>
      </w:rPr>
    </w:lvl>
    <w:lvl w:ilvl="6" w:tplc="04100001" w:tentative="1">
      <w:start w:val="1"/>
      <w:numFmt w:val="bullet"/>
      <w:lvlText w:val=""/>
      <w:lvlJc w:val="left"/>
      <w:pPr>
        <w:ind w:left="5510" w:hanging="360"/>
      </w:pPr>
      <w:rPr>
        <w:rFonts w:ascii="Symbol" w:hAnsi="Symbol" w:hint="default"/>
      </w:rPr>
    </w:lvl>
    <w:lvl w:ilvl="7" w:tplc="04100003" w:tentative="1">
      <w:start w:val="1"/>
      <w:numFmt w:val="bullet"/>
      <w:lvlText w:val="o"/>
      <w:lvlJc w:val="left"/>
      <w:pPr>
        <w:ind w:left="6230" w:hanging="360"/>
      </w:pPr>
      <w:rPr>
        <w:rFonts w:ascii="Courier New" w:hAnsi="Courier New" w:cs="Courier New" w:hint="default"/>
      </w:rPr>
    </w:lvl>
    <w:lvl w:ilvl="8" w:tplc="04100005" w:tentative="1">
      <w:start w:val="1"/>
      <w:numFmt w:val="bullet"/>
      <w:lvlText w:val=""/>
      <w:lvlJc w:val="left"/>
      <w:pPr>
        <w:ind w:left="6950" w:hanging="360"/>
      </w:pPr>
      <w:rPr>
        <w:rFonts w:ascii="Wingdings" w:hAnsi="Wingdings" w:hint="default"/>
      </w:rPr>
    </w:lvl>
  </w:abstractNum>
  <w:abstractNum w:abstractNumId="25" w15:restartNumberingAfterBreak="0">
    <w:nsid w:val="63231111"/>
    <w:multiLevelType w:val="multilevel"/>
    <w:tmpl w:val="C074CAF4"/>
    <w:lvl w:ilvl="0">
      <w:start w:val="1"/>
      <w:numFmt w:val="upperLetter"/>
      <w:lvlText w:val="%1."/>
      <w:lvlJc w:val="left"/>
      <w:pPr>
        <w:tabs>
          <w:tab w:val="num" w:pos="720"/>
        </w:tabs>
        <w:ind w:left="720" w:hanging="360"/>
      </w:pPr>
      <w:rPr>
        <w:rFonts w:hint="default"/>
        <w:sz w:val="20"/>
      </w:rPr>
    </w:lvl>
    <w:lvl w:ilvl="1">
      <w:start w:val="2"/>
      <w:numFmt w:val="upperLetter"/>
      <w:lvlText w:val="%2-"/>
      <w:lvlJc w:val="left"/>
      <w:pPr>
        <w:ind w:left="1440" w:hanging="360"/>
      </w:pPr>
      <w:rPr>
        <w:rFonts w:hint="default"/>
      </w:rPr>
    </w:lvl>
    <w:lvl w:ilvl="2">
      <w:start w:val="9"/>
      <w:numFmt w:val="decimal"/>
      <w:lvlText w:val="%3"/>
      <w:lvlJc w:val="left"/>
      <w:pPr>
        <w:ind w:left="2160" w:hanging="360"/>
      </w:pPr>
      <w:rPr>
        <w:rFonts w:hint="default"/>
        <w:color w:val="00000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9EE2B20"/>
    <w:multiLevelType w:val="hybridMultilevel"/>
    <w:tmpl w:val="4A24CACC"/>
    <w:lvl w:ilvl="0" w:tplc="3F2275EE">
      <w:start w:val="1"/>
      <w:numFmt w:val="bullet"/>
      <w:lvlText w:val="-"/>
      <w:lvlJc w:val="left"/>
      <w:pPr>
        <w:ind w:left="720" w:hanging="360"/>
      </w:pPr>
      <w:rPr>
        <w:rFonts w:ascii="Calibri" w:hAnsi="Calibri" w:hint="default"/>
        <w:b/>
        <w:i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72863CF8"/>
    <w:multiLevelType w:val="hybridMultilevel"/>
    <w:tmpl w:val="D59A2BFA"/>
    <w:lvl w:ilvl="0" w:tplc="3070804E">
      <w:start w:val="1"/>
      <w:numFmt w:val="bullet"/>
      <w:lvlText w:val=""/>
      <w:lvlJc w:val="left"/>
      <w:pPr>
        <w:ind w:left="583" w:hanging="360"/>
      </w:pPr>
      <w:rPr>
        <w:rFonts w:ascii="Wingdings" w:hAnsi="Wingdings" w:hint="default"/>
        <w:b w:val="0"/>
        <w:i w:val="0"/>
        <w:sz w:val="24"/>
      </w:rPr>
    </w:lvl>
    <w:lvl w:ilvl="1" w:tplc="04100003" w:tentative="1">
      <w:start w:val="1"/>
      <w:numFmt w:val="bullet"/>
      <w:lvlText w:val="o"/>
      <w:lvlJc w:val="left"/>
      <w:pPr>
        <w:ind w:left="1303" w:hanging="360"/>
      </w:pPr>
      <w:rPr>
        <w:rFonts w:ascii="Courier New" w:hAnsi="Courier New" w:cs="Courier New" w:hint="default"/>
      </w:rPr>
    </w:lvl>
    <w:lvl w:ilvl="2" w:tplc="04100005" w:tentative="1">
      <w:start w:val="1"/>
      <w:numFmt w:val="bullet"/>
      <w:lvlText w:val=""/>
      <w:lvlJc w:val="left"/>
      <w:pPr>
        <w:ind w:left="2023" w:hanging="360"/>
      </w:pPr>
      <w:rPr>
        <w:rFonts w:ascii="Wingdings" w:hAnsi="Wingdings" w:hint="default"/>
      </w:rPr>
    </w:lvl>
    <w:lvl w:ilvl="3" w:tplc="04100001" w:tentative="1">
      <w:start w:val="1"/>
      <w:numFmt w:val="bullet"/>
      <w:lvlText w:val=""/>
      <w:lvlJc w:val="left"/>
      <w:pPr>
        <w:ind w:left="2743" w:hanging="360"/>
      </w:pPr>
      <w:rPr>
        <w:rFonts w:ascii="Symbol" w:hAnsi="Symbol" w:hint="default"/>
      </w:rPr>
    </w:lvl>
    <w:lvl w:ilvl="4" w:tplc="04100003" w:tentative="1">
      <w:start w:val="1"/>
      <w:numFmt w:val="bullet"/>
      <w:lvlText w:val="o"/>
      <w:lvlJc w:val="left"/>
      <w:pPr>
        <w:ind w:left="3463" w:hanging="360"/>
      </w:pPr>
      <w:rPr>
        <w:rFonts w:ascii="Courier New" w:hAnsi="Courier New" w:cs="Courier New" w:hint="default"/>
      </w:rPr>
    </w:lvl>
    <w:lvl w:ilvl="5" w:tplc="04100005" w:tentative="1">
      <w:start w:val="1"/>
      <w:numFmt w:val="bullet"/>
      <w:lvlText w:val=""/>
      <w:lvlJc w:val="left"/>
      <w:pPr>
        <w:ind w:left="4183" w:hanging="360"/>
      </w:pPr>
      <w:rPr>
        <w:rFonts w:ascii="Wingdings" w:hAnsi="Wingdings" w:hint="default"/>
      </w:rPr>
    </w:lvl>
    <w:lvl w:ilvl="6" w:tplc="04100001" w:tentative="1">
      <w:start w:val="1"/>
      <w:numFmt w:val="bullet"/>
      <w:lvlText w:val=""/>
      <w:lvlJc w:val="left"/>
      <w:pPr>
        <w:ind w:left="4903" w:hanging="360"/>
      </w:pPr>
      <w:rPr>
        <w:rFonts w:ascii="Symbol" w:hAnsi="Symbol" w:hint="default"/>
      </w:rPr>
    </w:lvl>
    <w:lvl w:ilvl="7" w:tplc="04100003" w:tentative="1">
      <w:start w:val="1"/>
      <w:numFmt w:val="bullet"/>
      <w:lvlText w:val="o"/>
      <w:lvlJc w:val="left"/>
      <w:pPr>
        <w:ind w:left="5623" w:hanging="360"/>
      </w:pPr>
      <w:rPr>
        <w:rFonts w:ascii="Courier New" w:hAnsi="Courier New" w:cs="Courier New" w:hint="default"/>
      </w:rPr>
    </w:lvl>
    <w:lvl w:ilvl="8" w:tplc="04100005" w:tentative="1">
      <w:start w:val="1"/>
      <w:numFmt w:val="bullet"/>
      <w:lvlText w:val=""/>
      <w:lvlJc w:val="left"/>
      <w:pPr>
        <w:ind w:left="6343" w:hanging="360"/>
      </w:pPr>
      <w:rPr>
        <w:rFonts w:ascii="Wingdings" w:hAnsi="Wingdings" w:hint="default"/>
      </w:rPr>
    </w:lvl>
  </w:abstractNum>
  <w:abstractNum w:abstractNumId="28" w15:restartNumberingAfterBreak="0">
    <w:nsid w:val="752F6A5B"/>
    <w:multiLevelType w:val="hybridMultilevel"/>
    <w:tmpl w:val="FB08049A"/>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76FE442B"/>
    <w:multiLevelType w:val="multilevel"/>
    <w:tmpl w:val="C7848D6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77E56DFB"/>
    <w:multiLevelType w:val="hybridMultilevel"/>
    <w:tmpl w:val="37B6A296"/>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A13072D"/>
    <w:multiLevelType w:val="hybridMultilevel"/>
    <w:tmpl w:val="FC2474FE"/>
    <w:lvl w:ilvl="0" w:tplc="BE38FEF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BE95EF5"/>
    <w:multiLevelType w:val="hybridMultilevel"/>
    <w:tmpl w:val="BC48D0A2"/>
    <w:lvl w:ilvl="0" w:tplc="B7C2FF34">
      <w:start w:val="1"/>
      <w:numFmt w:val="bullet"/>
      <w:lvlText w:val=""/>
      <w:lvlJc w:val="left"/>
      <w:pPr>
        <w:ind w:left="720" w:hanging="360"/>
      </w:pPr>
      <w:rPr>
        <w:rFonts w:ascii="Wingdings" w:hAnsi="Wingdings" w:hint="default"/>
        <w:b w:val="0"/>
        <w:i w:val="0"/>
        <w:color w:val="auto"/>
        <w:sz w:val="24"/>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3" w15:restartNumberingAfterBreak="0">
    <w:nsid w:val="7FF104C3"/>
    <w:multiLevelType w:val="hybridMultilevel"/>
    <w:tmpl w:val="CFD6E322"/>
    <w:lvl w:ilvl="0" w:tplc="60285D6C">
      <w:numFmt w:val="bullet"/>
      <w:lvlText w:val="•"/>
      <w:lvlJc w:val="left"/>
      <w:pPr>
        <w:ind w:left="360" w:hanging="360"/>
      </w:pPr>
      <w:rPr>
        <w:rFonts w:hint="default"/>
        <w:color w:val="auto"/>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7"/>
  </w:num>
  <w:num w:numId="4">
    <w:abstractNumId w:val="19"/>
  </w:num>
  <w:num w:numId="5">
    <w:abstractNumId w:val="27"/>
  </w:num>
  <w:num w:numId="6">
    <w:abstractNumId w:val="13"/>
  </w:num>
  <w:num w:numId="7">
    <w:abstractNumId w:val="22"/>
  </w:num>
  <w:num w:numId="8">
    <w:abstractNumId w:val="24"/>
  </w:num>
  <w:num w:numId="9">
    <w:abstractNumId w:val="10"/>
  </w:num>
  <w:num w:numId="10">
    <w:abstractNumId w:val="12"/>
  </w:num>
  <w:num w:numId="11">
    <w:abstractNumId w:val="33"/>
  </w:num>
  <w:num w:numId="12">
    <w:abstractNumId w:val="25"/>
  </w:num>
  <w:num w:numId="13">
    <w:abstractNumId w:val="29"/>
  </w:num>
  <w:num w:numId="14">
    <w:abstractNumId w:val="15"/>
  </w:num>
  <w:num w:numId="15">
    <w:abstractNumId w:val="21"/>
  </w:num>
  <w:num w:numId="16">
    <w:abstractNumId w:val="30"/>
  </w:num>
  <w:num w:numId="17">
    <w:abstractNumId w:val="11"/>
  </w:num>
  <w:num w:numId="18">
    <w:abstractNumId w:val="14"/>
  </w:num>
  <w:num w:numId="19">
    <w:abstractNumId w:val="31"/>
  </w:num>
  <w:num w:numId="20">
    <w:abstractNumId w:val="23"/>
  </w:num>
  <w:num w:numId="21">
    <w:abstractNumId w:val="18"/>
  </w:num>
  <w:num w:numId="22">
    <w:abstractNumId w:val="9"/>
  </w:num>
  <w:num w:numId="23">
    <w:abstractNumId w:val="32"/>
  </w:num>
  <w:num w:numId="24">
    <w:abstractNumId w:val="28"/>
  </w:num>
  <w:num w:numId="25">
    <w:abstractNumId w:val="20"/>
  </w:num>
  <w:num w:numId="26">
    <w:abstractNumId w:val="17"/>
  </w:num>
  <w:num w:numId="27">
    <w:abstractNumId w:val="26"/>
  </w:num>
  <w:num w:numId="28">
    <w:abstractNumId w:val="6"/>
  </w:num>
  <w:num w:numId="29">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283"/>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214E"/>
    <w:rsid w:val="00006B0E"/>
    <w:rsid w:val="000072F1"/>
    <w:rsid w:val="00010CAE"/>
    <w:rsid w:val="00010FCD"/>
    <w:rsid w:val="00012D20"/>
    <w:rsid w:val="00016377"/>
    <w:rsid w:val="00020AB8"/>
    <w:rsid w:val="00026BF8"/>
    <w:rsid w:val="00033418"/>
    <w:rsid w:val="000340CE"/>
    <w:rsid w:val="0003550E"/>
    <w:rsid w:val="0004099D"/>
    <w:rsid w:val="00050A6E"/>
    <w:rsid w:val="0005339A"/>
    <w:rsid w:val="00056740"/>
    <w:rsid w:val="000622A0"/>
    <w:rsid w:val="00062DE2"/>
    <w:rsid w:val="00065606"/>
    <w:rsid w:val="00065C82"/>
    <w:rsid w:val="00066347"/>
    <w:rsid w:val="000713CC"/>
    <w:rsid w:val="000719F9"/>
    <w:rsid w:val="00072443"/>
    <w:rsid w:val="00073681"/>
    <w:rsid w:val="00075750"/>
    <w:rsid w:val="00076A9F"/>
    <w:rsid w:val="00077D48"/>
    <w:rsid w:val="000806D1"/>
    <w:rsid w:val="00080904"/>
    <w:rsid w:val="00080A85"/>
    <w:rsid w:val="00080CC4"/>
    <w:rsid w:val="000813CC"/>
    <w:rsid w:val="00082387"/>
    <w:rsid w:val="0008369A"/>
    <w:rsid w:val="0008458C"/>
    <w:rsid w:val="00085A39"/>
    <w:rsid w:val="00085DE4"/>
    <w:rsid w:val="00086BA1"/>
    <w:rsid w:val="00087223"/>
    <w:rsid w:val="00087C67"/>
    <w:rsid w:val="000907A7"/>
    <w:rsid w:val="00091440"/>
    <w:rsid w:val="00091BE8"/>
    <w:rsid w:val="0009214E"/>
    <w:rsid w:val="00095817"/>
    <w:rsid w:val="000959C8"/>
    <w:rsid w:val="000A07E9"/>
    <w:rsid w:val="000A4B41"/>
    <w:rsid w:val="000A78F9"/>
    <w:rsid w:val="000A7F25"/>
    <w:rsid w:val="000B0172"/>
    <w:rsid w:val="000B0AC7"/>
    <w:rsid w:val="000B2121"/>
    <w:rsid w:val="000B23A2"/>
    <w:rsid w:val="000B2B76"/>
    <w:rsid w:val="000B496D"/>
    <w:rsid w:val="000C0C94"/>
    <w:rsid w:val="000C124C"/>
    <w:rsid w:val="000C15C3"/>
    <w:rsid w:val="000C2EEA"/>
    <w:rsid w:val="000C3F17"/>
    <w:rsid w:val="000C4246"/>
    <w:rsid w:val="000C580E"/>
    <w:rsid w:val="000C63B4"/>
    <w:rsid w:val="000D64DD"/>
    <w:rsid w:val="000E3381"/>
    <w:rsid w:val="000E5960"/>
    <w:rsid w:val="000E5A83"/>
    <w:rsid w:val="000E60F8"/>
    <w:rsid w:val="000F08BE"/>
    <w:rsid w:val="000F0CF6"/>
    <w:rsid w:val="000F16BC"/>
    <w:rsid w:val="000F4921"/>
    <w:rsid w:val="000F516B"/>
    <w:rsid w:val="0010211B"/>
    <w:rsid w:val="001039DF"/>
    <w:rsid w:val="00103FC7"/>
    <w:rsid w:val="00104FB9"/>
    <w:rsid w:val="00107C95"/>
    <w:rsid w:val="00111600"/>
    <w:rsid w:val="00112628"/>
    <w:rsid w:val="00114882"/>
    <w:rsid w:val="00115A3D"/>
    <w:rsid w:val="00115D69"/>
    <w:rsid w:val="00116E6E"/>
    <w:rsid w:val="001175D4"/>
    <w:rsid w:val="00120A13"/>
    <w:rsid w:val="00121A1F"/>
    <w:rsid w:val="00124E93"/>
    <w:rsid w:val="00125593"/>
    <w:rsid w:val="001266C6"/>
    <w:rsid w:val="0012781D"/>
    <w:rsid w:val="0012786D"/>
    <w:rsid w:val="001300EC"/>
    <w:rsid w:val="001303D9"/>
    <w:rsid w:val="00130BE9"/>
    <w:rsid w:val="00133C87"/>
    <w:rsid w:val="00133FB1"/>
    <w:rsid w:val="00134081"/>
    <w:rsid w:val="00135730"/>
    <w:rsid w:val="00135DD6"/>
    <w:rsid w:val="00136225"/>
    <w:rsid w:val="001379F6"/>
    <w:rsid w:val="00140FD4"/>
    <w:rsid w:val="00151B99"/>
    <w:rsid w:val="00152BBE"/>
    <w:rsid w:val="0016171C"/>
    <w:rsid w:val="00163466"/>
    <w:rsid w:val="00165D09"/>
    <w:rsid w:val="00170AF7"/>
    <w:rsid w:val="00170D88"/>
    <w:rsid w:val="001713DC"/>
    <w:rsid w:val="00172C2D"/>
    <w:rsid w:val="00174D6A"/>
    <w:rsid w:val="001757CC"/>
    <w:rsid w:val="00176131"/>
    <w:rsid w:val="001762F3"/>
    <w:rsid w:val="00176A9B"/>
    <w:rsid w:val="00176F0A"/>
    <w:rsid w:val="001776F2"/>
    <w:rsid w:val="00180B93"/>
    <w:rsid w:val="001829EB"/>
    <w:rsid w:val="00185D39"/>
    <w:rsid w:val="00187078"/>
    <w:rsid w:val="00191C13"/>
    <w:rsid w:val="00192FF0"/>
    <w:rsid w:val="001955E6"/>
    <w:rsid w:val="001A06C8"/>
    <w:rsid w:val="001A0724"/>
    <w:rsid w:val="001A0951"/>
    <w:rsid w:val="001A1876"/>
    <w:rsid w:val="001A1EBB"/>
    <w:rsid w:val="001A3D13"/>
    <w:rsid w:val="001A5A52"/>
    <w:rsid w:val="001A6C79"/>
    <w:rsid w:val="001A6F8D"/>
    <w:rsid w:val="001A7435"/>
    <w:rsid w:val="001A7909"/>
    <w:rsid w:val="001B13A2"/>
    <w:rsid w:val="001B1528"/>
    <w:rsid w:val="001B196C"/>
    <w:rsid w:val="001B1BF1"/>
    <w:rsid w:val="001B1E47"/>
    <w:rsid w:val="001B2287"/>
    <w:rsid w:val="001B3065"/>
    <w:rsid w:val="001B7CD0"/>
    <w:rsid w:val="001C07AA"/>
    <w:rsid w:val="001C1165"/>
    <w:rsid w:val="001C1E77"/>
    <w:rsid w:val="001C3110"/>
    <w:rsid w:val="001C6866"/>
    <w:rsid w:val="001C78BD"/>
    <w:rsid w:val="001D0416"/>
    <w:rsid w:val="001D1207"/>
    <w:rsid w:val="001D1B86"/>
    <w:rsid w:val="001D1C5A"/>
    <w:rsid w:val="001D2970"/>
    <w:rsid w:val="001D38AF"/>
    <w:rsid w:val="001D63C1"/>
    <w:rsid w:val="001D6E83"/>
    <w:rsid w:val="001D7B6F"/>
    <w:rsid w:val="001E2DAE"/>
    <w:rsid w:val="001E3197"/>
    <w:rsid w:val="001E46DE"/>
    <w:rsid w:val="001E56E8"/>
    <w:rsid w:val="001E578E"/>
    <w:rsid w:val="001E6C58"/>
    <w:rsid w:val="001F0DEF"/>
    <w:rsid w:val="001F27C3"/>
    <w:rsid w:val="001F4C10"/>
    <w:rsid w:val="001F5A91"/>
    <w:rsid w:val="001F604E"/>
    <w:rsid w:val="00204182"/>
    <w:rsid w:val="00204648"/>
    <w:rsid w:val="002057F3"/>
    <w:rsid w:val="00211F48"/>
    <w:rsid w:val="00212FFE"/>
    <w:rsid w:val="00215FA5"/>
    <w:rsid w:val="002203C5"/>
    <w:rsid w:val="00221EC7"/>
    <w:rsid w:val="00222115"/>
    <w:rsid w:val="00224957"/>
    <w:rsid w:val="00231BC9"/>
    <w:rsid w:val="00231DBD"/>
    <w:rsid w:val="00233965"/>
    <w:rsid w:val="00235973"/>
    <w:rsid w:val="0023655B"/>
    <w:rsid w:val="00236AB8"/>
    <w:rsid w:val="00240466"/>
    <w:rsid w:val="00250148"/>
    <w:rsid w:val="00252ED6"/>
    <w:rsid w:val="00253B0D"/>
    <w:rsid w:val="002540A5"/>
    <w:rsid w:val="00260203"/>
    <w:rsid w:val="00260DBE"/>
    <w:rsid w:val="00261CE3"/>
    <w:rsid w:val="00261E5A"/>
    <w:rsid w:val="002629AE"/>
    <w:rsid w:val="0026317E"/>
    <w:rsid w:val="00265472"/>
    <w:rsid w:val="002703A8"/>
    <w:rsid w:val="0027380E"/>
    <w:rsid w:val="002739FD"/>
    <w:rsid w:val="002746AD"/>
    <w:rsid w:val="00275807"/>
    <w:rsid w:val="00276C56"/>
    <w:rsid w:val="00281B44"/>
    <w:rsid w:val="00282147"/>
    <w:rsid w:val="002821D8"/>
    <w:rsid w:val="00282EE4"/>
    <w:rsid w:val="002854CA"/>
    <w:rsid w:val="00290B37"/>
    <w:rsid w:val="00293A01"/>
    <w:rsid w:val="00293BF7"/>
    <w:rsid w:val="00293F82"/>
    <w:rsid w:val="00294BB9"/>
    <w:rsid w:val="0029688D"/>
    <w:rsid w:val="002A0492"/>
    <w:rsid w:val="002A2813"/>
    <w:rsid w:val="002A3347"/>
    <w:rsid w:val="002A5654"/>
    <w:rsid w:val="002B23DD"/>
    <w:rsid w:val="002B2934"/>
    <w:rsid w:val="002B3A18"/>
    <w:rsid w:val="002B4A06"/>
    <w:rsid w:val="002B5FF9"/>
    <w:rsid w:val="002C12ED"/>
    <w:rsid w:val="002C2447"/>
    <w:rsid w:val="002C2A26"/>
    <w:rsid w:val="002D3D58"/>
    <w:rsid w:val="002D6117"/>
    <w:rsid w:val="002D64D8"/>
    <w:rsid w:val="002D713E"/>
    <w:rsid w:val="002D7325"/>
    <w:rsid w:val="002D768F"/>
    <w:rsid w:val="002E0A36"/>
    <w:rsid w:val="002E1894"/>
    <w:rsid w:val="002E2F22"/>
    <w:rsid w:val="002E2F3C"/>
    <w:rsid w:val="002E3580"/>
    <w:rsid w:val="002E6062"/>
    <w:rsid w:val="002E6172"/>
    <w:rsid w:val="002E63BE"/>
    <w:rsid w:val="002E6488"/>
    <w:rsid w:val="002E6DAE"/>
    <w:rsid w:val="002F1412"/>
    <w:rsid w:val="002F4094"/>
    <w:rsid w:val="002F4761"/>
    <w:rsid w:val="002F5C7A"/>
    <w:rsid w:val="0030155E"/>
    <w:rsid w:val="0030532D"/>
    <w:rsid w:val="00310CFE"/>
    <w:rsid w:val="003113BB"/>
    <w:rsid w:val="0031589B"/>
    <w:rsid w:val="0031596C"/>
    <w:rsid w:val="003225FF"/>
    <w:rsid w:val="003249B6"/>
    <w:rsid w:val="00324B87"/>
    <w:rsid w:val="00324D3F"/>
    <w:rsid w:val="0032533D"/>
    <w:rsid w:val="0032734E"/>
    <w:rsid w:val="003279E9"/>
    <w:rsid w:val="00327BAF"/>
    <w:rsid w:val="00335643"/>
    <w:rsid w:val="0033623D"/>
    <w:rsid w:val="00337656"/>
    <w:rsid w:val="003406D7"/>
    <w:rsid w:val="003413BD"/>
    <w:rsid w:val="00341B8F"/>
    <w:rsid w:val="003435F8"/>
    <w:rsid w:val="00344307"/>
    <w:rsid w:val="00345E45"/>
    <w:rsid w:val="00347D51"/>
    <w:rsid w:val="003531E3"/>
    <w:rsid w:val="00356DF8"/>
    <w:rsid w:val="0035753F"/>
    <w:rsid w:val="00361633"/>
    <w:rsid w:val="00361C31"/>
    <w:rsid w:val="003643A1"/>
    <w:rsid w:val="0037211B"/>
    <w:rsid w:val="00372C44"/>
    <w:rsid w:val="00372EA4"/>
    <w:rsid w:val="003732A7"/>
    <w:rsid w:val="0037514B"/>
    <w:rsid w:val="00375C63"/>
    <w:rsid w:val="00376501"/>
    <w:rsid w:val="00376614"/>
    <w:rsid w:val="0037690D"/>
    <w:rsid w:val="003819E7"/>
    <w:rsid w:val="00384779"/>
    <w:rsid w:val="003855E9"/>
    <w:rsid w:val="003900C6"/>
    <w:rsid w:val="00390878"/>
    <w:rsid w:val="003920CD"/>
    <w:rsid w:val="00396ED5"/>
    <w:rsid w:val="00396FB3"/>
    <w:rsid w:val="003A267B"/>
    <w:rsid w:val="003A304C"/>
    <w:rsid w:val="003A322E"/>
    <w:rsid w:val="003A67FD"/>
    <w:rsid w:val="003A6928"/>
    <w:rsid w:val="003B0B52"/>
    <w:rsid w:val="003B0D79"/>
    <w:rsid w:val="003B21AC"/>
    <w:rsid w:val="003B3896"/>
    <w:rsid w:val="003B4418"/>
    <w:rsid w:val="003B4C46"/>
    <w:rsid w:val="003C03F4"/>
    <w:rsid w:val="003C1358"/>
    <w:rsid w:val="003C27B9"/>
    <w:rsid w:val="003C36EA"/>
    <w:rsid w:val="003C3AE9"/>
    <w:rsid w:val="003C5CFA"/>
    <w:rsid w:val="003D1E43"/>
    <w:rsid w:val="003D2631"/>
    <w:rsid w:val="003D376A"/>
    <w:rsid w:val="003D7D19"/>
    <w:rsid w:val="003E015A"/>
    <w:rsid w:val="003E1530"/>
    <w:rsid w:val="003E396B"/>
    <w:rsid w:val="003E7264"/>
    <w:rsid w:val="003E7C88"/>
    <w:rsid w:val="003F17B4"/>
    <w:rsid w:val="003F1F6C"/>
    <w:rsid w:val="003F70F5"/>
    <w:rsid w:val="004003FE"/>
    <w:rsid w:val="00400BCB"/>
    <w:rsid w:val="0040333A"/>
    <w:rsid w:val="00403CBF"/>
    <w:rsid w:val="00405854"/>
    <w:rsid w:val="00406445"/>
    <w:rsid w:val="00407996"/>
    <w:rsid w:val="00414AF4"/>
    <w:rsid w:val="00415EE1"/>
    <w:rsid w:val="004168C6"/>
    <w:rsid w:val="00416EAD"/>
    <w:rsid w:val="004214C7"/>
    <w:rsid w:val="00421994"/>
    <w:rsid w:val="00422A79"/>
    <w:rsid w:val="00422E3E"/>
    <w:rsid w:val="00424BCD"/>
    <w:rsid w:val="0042550B"/>
    <w:rsid w:val="004306D3"/>
    <w:rsid w:val="00435938"/>
    <w:rsid w:val="00436CED"/>
    <w:rsid w:val="00441023"/>
    <w:rsid w:val="00441F29"/>
    <w:rsid w:val="0044251F"/>
    <w:rsid w:val="0044346F"/>
    <w:rsid w:val="00443FF2"/>
    <w:rsid w:val="004445BD"/>
    <w:rsid w:val="00446C46"/>
    <w:rsid w:val="00455E2A"/>
    <w:rsid w:val="0046124E"/>
    <w:rsid w:val="00461BD4"/>
    <w:rsid w:val="00463BC1"/>
    <w:rsid w:val="00465496"/>
    <w:rsid w:val="00465E1B"/>
    <w:rsid w:val="00467578"/>
    <w:rsid w:val="0046798C"/>
    <w:rsid w:val="00471A86"/>
    <w:rsid w:val="00472843"/>
    <w:rsid w:val="00477CEA"/>
    <w:rsid w:val="00480807"/>
    <w:rsid w:val="00480D77"/>
    <w:rsid w:val="0048298C"/>
    <w:rsid w:val="00483663"/>
    <w:rsid w:val="00485D16"/>
    <w:rsid w:val="00487401"/>
    <w:rsid w:val="00487F52"/>
    <w:rsid w:val="0049264D"/>
    <w:rsid w:val="00493048"/>
    <w:rsid w:val="00495585"/>
    <w:rsid w:val="004A0BDE"/>
    <w:rsid w:val="004A0F03"/>
    <w:rsid w:val="004A2B14"/>
    <w:rsid w:val="004A35CC"/>
    <w:rsid w:val="004A40AB"/>
    <w:rsid w:val="004A4EEF"/>
    <w:rsid w:val="004A51D8"/>
    <w:rsid w:val="004A644B"/>
    <w:rsid w:val="004A6583"/>
    <w:rsid w:val="004A6C54"/>
    <w:rsid w:val="004A70AC"/>
    <w:rsid w:val="004B001B"/>
    <w:rsid w:val="004B0F7E"/>
    <w:rsid w:val="004B1B72"/>
    <w:rsid w:val="004B1E91"/>
    <w:rsid w:val="004B3553"/>
    <w:rsid w:val="004B4311"/>
    <w:rsid w:val="004B5D58"/>
    <w:rsid w:val="004C1F68"/>
    <w:rsid w:val="004C3687"/>
    <w:rsid w:val="004C49E0"/>
    <w:rsid w:val="004C52E4"/>
    <w:rsid w:val="004C5B17"/>
    <w:rsid w:val="004C5ED6"/>
    <w:rsid w:val="004C71C7"/>
    <w:rsid w:val="004C7513"/>
    <w:rsid w:val="004C7527"/>
    <w:rsid w:val="004D03C2"/>
    <w:rsid w:val="004D1ADC"/>
    <w:rsid w:val="004D27D7"/>
    <w:rsid w:val="004D3726"/>
    <w:rsid w:val="004D3B93"/>
    <w:rsid w:val="004D5642"/>
    <w:rsid w:val="004D72FF"/>
    <w:rsid w:val="004E4723"/>
    <w:rsid w:val="004E4F15"/>
    <w:rsid w:val="004E5A73"/>
    <w:rsid w:val="004E772B"/>
    <w:rsid w:val="004E7DB2"/>
    <w:rsid w:val="004F091A"/>
    <w:rsid w:val="004F6A86"/>
    <w:rsid w:val="004F71B4"/>
    <w:rsid w:val="00500536"/>
    <w:rsid w:val="00501358"/>
    <w:rsid w:val="00502B24"/>
    <w:rsid w:val="005068BC"/>
    <w:rsid w:val="00507437"/>
    <w:rsid w:val="00510E23"/>
    <w:rsid w:val="00511D40"/>
    <w:rsid w:val="00514BC8"/>
    <w:rsid w:val="00517BA1"/>
    <w:rsid w:val="00521A09"/>
    <w:rsid w:val="00522225"/>
    <w:rsid w:val="00524C05"/>
    <w:rsid w:val="00530354"/>
    <w:rsid w:val="00530F93"/>
    <w:rsid w:val="00531424"/>
    <w:rsid w:val="00533F44"/>
    <w:rsid w:val="005348CF"/>
    <w:rsid w:val="00535345"/>
    <w:rsid w:val="005357C6"/>
    <w:rsid w:val="00536909"/>
    <w:rsid w:val="0053711B"/>
    <w:rsid w:val="00537CCF"/>
    <w:rsid w:val="005419C0"/>
    <w:rsid w:val="00542CD8"/>
    <w:rsid w:val="005448D3"/>
    <w:rsid w:val="00544AFC"/>
    <w:rsid w:val="00545621"/>
    <w:rsid w:val="00547322"/>
    <w:rsid w:val="005559BA"/>
    <w:rsid w:val="00564785"/>
    <w:rsid w:val="005650CA"/>
    <w:rsid w:val="005669D9"/>
    <w:rsid w:val="00567E25"/>
    <w:rsid w:val="005708EC"/>
    <w:rsid w:val="005714D5"/>
    <w:rsid w:val="0057261B"/>
    <w:rsid w:val="00575766"/>
    <w:rsid w:val="0058034F"/>
    <w:rsid w:val="00580532"/>
    <w:rsid w:val="005927B8"/>
    <w:rsid w:val="00593590"/>
    <w:rsid w:val="0059685E"/>
    <w:rsid w:val="005A3477"/>
    <w:rsid w:val="005A3935"/>
    <w:rsid w:val="005A75F6"/>
    <w:rsid w:val="005B4806"/>
    <w:rsid w:val="005C07B7"/>
    <w:rsid w:val="005C0DB3"/>
    <w:rsid w:val="005C1068"/>
    <w:rsid w:val="005C4E0E"/>
    <w:rsid w:val="005C579D"/>
    <w:rsid w:val="005C5EA3"/>
    <w:rsid w:val="005D250E"/>
    <w:rsid w:val="005D3953"/>
    <w:rsid w:val="005E3FE2"/>
    <w:rsid w:val="005E7B71"/>
    <w:rsid w:val="005F14DD"/>
    <w:rsid w:val="005F71AE"/>
    <w:rsid w:val="00601E81"/>
    <w:rsid w:val="00605112"/>
    <w:rsid w:val="00605D32"/>
    <w:rsid w:val="006069EB"/>
    <w:rsid w:val="00607852"/>
    <w:rsid w:val="00610993"/>
    <w:rsid w:val="00611972"/>
    <w:rsid w:val="0061202E"/>
    <w:rsid w:val="00612978"/>
    <w:rsid w:val="006134A3"/>
    <w:rsid w:val="00615965"/>
    <w:rsid w:val="00617A1E"/>
    <w:rsid w:val="006207EC"/>
    <w:rsid w:val="00620C4A"/>
    <w:rsid w:val="00621A53"/>
    <w:rsid w:val="00621CDE"/>
    <w:rsid w:val="00621DFE"/>
    <w:rsid w:val="006250BF"/>
    <w:rsid w:val="00625A91"/>
    <w:rsid w:val="0062748E"/>
    <w:rsid w:val="006277FF"/>
    <w:rsid w:val="00627F77"/>
    <w:rsid w:val="00631391"/>
    <w:rsid w:val="00631467"/>
    <w:rsid w:val="00632F10"/>
    <w:rsid w:val="0063378C"/>
    <w:rsid w:val="00633C0F"/>
    <w:rsid w:val="00635550"/>
    <w:rsid w:val="00635DD3"/>
    <w:rsid w:val="0064000B"/>
    <w:rsid w:val="006404D3"/>
    <w:rsid w:val="00641883"/>
    <w:rsid w:val="006425FE"/>
    <w:rsid w:val="00642E68"/>
    <w:rsid w:val="00645839"/>
    <w:rsid w:val="00647E43"/>
    <w:rsid w:val="00650243"/>
    <w:rsid w:val="006505D4"/>
    <w:rsid w:val="00655BA6"/>
    <w:rsid w:val="006601EC"/>
    <w:rsid w:val="006604BC"/>
    <w:rsid w:val="00660B7A"/>
    <w:rsid w:val="00663454"/>
    <w:rsid w:val="006637D6"/>
    <w:rsid w:val="006646E4"/>
    <w:rsid w:val="00666753"/>
    <w:rsid w:val="0067262E"/>
    <w:rsid w:val="00673CCE"/>
    <w:rsid w:val="00675D17"/>
    <w:rsid w:val="00680EA0"/>
    <w:rsid w:val="00681E5F"/>
    <w:rsid w:val="006823C8"/>
    <w:rsid w:val="00682E7C"/>
    <w:rsid w:val="00683F15"/>
    <w:rsid w:val="00687208"/>
    <w:rsid w:val="006905B8"/>
    <w:rsid w:val="00690ED0"/>
    <w:rsid w:val="00691C36"/>
    <w:rsid w:val="00693572"/>
    <w:rsid w:val="0069528F"/>
    <w:rsid w:val="00696245"/>
    <w:rsid w:val="006A4E7C"/>
    <w:rsid w:val="006A5FBA"/>
    <w:rsid w:val="006A7EA8"/>
    <w:rsid w:val="006B0462"/>
    <w:rsid w:val="006B0DC5"/>
    <w:rsid w:val="006B1F3D"/>
    <w:rsid w:val="006B4126"/>
    <w:rsid w:val="006B519E"/>
    <w:rsid w:val="006B60DB"/>
    <w:rsid w:val="006B695B"/>
    <w:rsid w:val="006B7091"/>
    <w:rsid w:val="006B7CA6"/>
    <w:rsid w:val="006C2349"/>
    <w:rsid w:val="006C26F3"/>
    <w:rsid w:val="006C30F9"/>
    <w:rsid w:val="006C3CD6"/>
    <w:rsid w:val="006D368F"/>
    <w:rsid w:val="006D46EB"/>
    <w:rsid w:val="006D6779"/>
    <w:rsid w:val="006E1712"/>
    <w:rsid w:val="006E2735"/>
    <w:rsid w:val="006E5930"/>
    <w:rsid w:val="006F0523"/>
    <w:rsid w:val="006F2016"/>
    <w:rsid w:val="006F296E"/>
    <w:rsid w:val="006F2A9A"/>
    <w:rsid w:val="006F5218"/>
    <w:rsid w:val="006F7B75"/>
    <w:rsid w:val="00700168"/>
    <w:rsid w:val="0070063D"/>
    <w:rsid w:val="00701E66"/>
    <w:rsid w:val="00702FE6"/>
    <w:rsid w:val="0070303F"/>
    <w:rsid w:val="00703FAC"/>
    <w:rsid w:val="00706D8D"/>
    <w:rsid w:val="007071D3"/>
    <w:rsid w:val="00712139"/>
    <w:rsid w:val="00712D0A"/>
    <w:rsid w:val="007164CE"/>
    <w:rsid w:val="007169F8"/>
    <w:rsid w:val="007255DC"/>
    <w:rsid w:val="0073257D"/>
    <w:rsid w:val="00734CB8"/>
    <w:rsid w:val="0073588A"/>
    <w:rsid w:val="007361DB"/>
    <w:rsid w:val="0073638D"/>
    <w:rsid w:val="0074097D"/>
    <w:rsid w:val="007447B6"/>
    <w:rsid w:val="00751A66"/>
    <w:rsid w:val="007536EE"/>
    <w:rsid w:val="00753E7D"/>
    <w:rsid w:val="007545F2"/>
    <w:rsid w:val="00755DEE"/>
    <w:rsid w:val="00756D16"/>
    <w:rsid w:val="0076278B"/>
    <w:rsid w:val="00762C27"/>
    <w:rsid w:val="007641EF"/>
    <w:rsid w:val="00764688"/>
    <w:rsid w:val="00767B10"/>
    <w:rsid w:val="00770022"/>
    <w:rsid w:val="0077153E"/>
    <w:rsid w:val="0077167C"/>
    <w:rsid w:val="007716AB"/>
    <w:rsid w:val="00772419"/>
    <w:rsid w:val="0077261C"/>
    <w:rsid w:val="00772C95"/>
    <w:rsid w:val="0077583B"/>
    <w:rsid w:val="00780D77"/>
    <w:rsid w:val="00781251"/>
    <w:rsid w:val="0078239D"/>
    <w:rsid w:val="00784E36"/>
    <w:rsid w:val="0078630F"/>
    <w:rsid w:val="00792585"/>
    <w:rsid w:val="007933C0"/>
    <w:rsid w:val="00793714"/>
    <w:rsid w:val="00795C61"/>
    <w:rsid w:val="00797921"/>
    <w:rsid w:val="007A10FD"/>
    <w:rsid w:val="007A1461"/>
    <w:rsid w:val="007A19E6"/>
    <w:rsid w:val="007A4E9F"/>
    <w:rsid w:val="007A7395"/>
    <w:rsid w:val="007B4BCF"/>
    <w:rsid w:val="007B5077"/>
    <w:rsid w:val="007B56F8"/>
    <w:rsid w:val="007B6CB5"/>
    <w:rsid w:val="007C1C2F"/>
    <w:rsid w:val="007C3DC5"/>
    <w:rsid w:val="007C4565"/>
    <w:rsid w:val="007C46B7"/>
    <w:rsid w:val="007C6343"/>
    <w:rsid w:val="007C69AE"/>
    <w:rsid w:val="007C7705"/>
    <w:rsid w:val="007D0830"/>
    <w:rsid w:val="007D0E62"/>
    <w:rsid w:val="007D21E8"/>
    <w:rsid w:val="007D4061"/>
    <w:rsid w:val="007D7BC0"/>
    <w:rsid w:val="007E05B2"/>
    <w:rsid w:val="007E2A87"/>
    <w:rsid w:val="007E636C"/>
    <w:rsid w:val="007F38DC"/>
    <w:rsid w:val="007F3C66"/>
    <w:rsid w:val="007F49B1"/>
    <w:rsid w:val="007F4F47"/>
    <w:rsid w:val="007F56BF"/>
    <w:rsid w:val="007F7D3A"/>
    <w:rsid w:val="008003B5"/>
    <w:rsid w:val="008026BD"/>
    <w:rsid w:val="00803118"/>
    <w:rsid w:val="00806022"/>
    <w:rsid w:val="00807605"/>
    <w:rsid w:val="00810129"/>
    <w:rsid w:val="00810839"/>
    <w:rsid w:val="008108E8"/>
    <w:rsid w:val="0081144C"/>
    <w:rsid w:val="008129A3"/>
    <w:rsid w:val="0081320E"/>
    <w:rsid w:val="00815038"/>
    <w:rsid w:val="00816309"/>
    <w:rsid w:val="00817555"/>
    <w:rsid w:val="008176B0"/>
    <w:rsid w:val="00821F9A"/>
    <w:rsid w:val="00822997"/>
    <w:rsid w:val="00822CA9"/>
    <w:rsid w:val="00823D7E"/>
    <w:rsid w:val="00826C07"/>
    <w:rsid w:val="00830847"/>
    <w:rsid w:val="00835532"/>
    <w:rsid w:val="00837125"/>
    <w:rsid w:val="00840582"/>
    <w:rsid w:val="00840633"/>
    <w:rsid w:val="00841926"/>
    <w:rsid w:val="00850030"/>
    <w:rsid w:val="00852587"/>
    <w:rsid w:val="008559AE"/>
    <w:rsid w:val="00857676"/>
    <w:rsid w:val="00860D6E"/>
    <w:rsid w:val="00861E4C"/>
    <w:rsid w:val="00865436"/>
    <w:rsid w:val="00865494"/>
    <w:rsid w:val="00867ABB"/>
    <w:rsid w:val="00867FAB"/>
    <w:rsid w:val="00874419"/>
    <w:rsid w:val="00881591"/>
    <w:rsid w:val="0088331B"/>
    <w:rsid w:val="008847D8"/>
    <w:rsid w:val="00884AA2"/>
    <w:rsid w:val="00886666"/>
    <w:rsid w:val="00890E35"/>
    <w:rsid w:val="00890F5F"/>
    <w:rsid w:val="00894082"/>
    <w:rsid w:val="00897045"/>
    <w:rsid w:val="008974A9"/>
    <w:rsid w:val="008A2A5E"/>
    <w:rsid w:val="008A34B2"/>
    <w:rsid w:val="008A37EB"/>
    <w:rsid w:val="008A46C2"/>
    <w:rsid w:val="008A5046"/>
    <w:rsid w:val="008A6741"/>
    <w:rsid w:val="008B5665"/>
    <w:rsid w:val="008C0B00"/>
    <w:rsid w:val="008C11B1"/>
    <w:rsid w:val="008C1EBE"/>
    <w:rsid w:val="008C393D"/>
    <w:rsid w:val="008C7411"/>
    <w:rsid w:val="008C7B24"/>
    <w:rsid w:val="008D1B63"/>
    <w:rsid w:val="008D1B7C"/>
    <w:rsid w:val="008D44D4"/>
    <w:rsid w:val="008D4E5B"/>
    <w:rsid w:val="008D5066"/>
    <w:rsid w:val="008E098A"/>
    <w:rsid w:val="008E2639"/>
    <w:rsid w:val="008E42D4"/>
    <w:rsid w:val="008E432E"/>
    <w:rsid w:val="008E4E75"/>
    <w:rsid w:val="008E7190"/>
    <w:rsid w:val="008F1118"/>
    <w:rsid w:val="008F312B"/>
    <w:rsid w:val="008F5871"/>
    <w:rsid w:val="00901140"/>
    <w:rsid w:val="00901164"/>
    <w:rsid w:val="00901D6D"/>
    <w:rsid w:val="00903108"/>
    <w:rsid w:val="00903468"/>
    <w:rsid w:val="00903693"/>
    <w:rsid w:val="00903892"/>
    <w:rsid w:val="00906EE6"/>
    <w:rsid w:val="009074C5"/>
    <w:rsid w:val="0091264A"/>
    <w:rsid w:val="009126CA"/>
    <w:rsid w:val="00915C5C"/>
    <w:rsid w:val="0091651B"/>
    <w:rsid w:val="00917BF0"/>
    <w:rsid w:val="009230E4"/>
    <w:rsid w:val="00923613"/>
    <w:rsid w:val="009241EE"/>
    <w:rsid w:val="0092578D"/>
    <w:rsid w:val="009263E0"/>
    <w:rsid w:val="009307AF"/>
    <w:rsid w:val="00930863"/>
    <w:rsid w:val="0093338C"/>
    <w:rsid w:val="009339EA"/>
    <w:rsid w:val="00935081"/>
    <w:rsid w:val="00941832"/>
    <w:rsid w:val="0094275E"/>
    <w:rsid w:val="00943248"/>
    <w:rsid w:val="00945E76"/>
    <w:rsid w:val="00947A9D"/>
    <w:rsid w:val="009514D9"/>
    <w:rsid w:val="009522D6"/>
    <w:rsid w:val="009531E1"/>
    <w:rsid w:val="00953C8A"/>
    <w:rsid w:val="00953EE3"/>
    <w:rsid w:val="009549C4"/>
    <w:rsid w:val="00957C4D"/>
    <w:rsid w:val="009601D2"/>
    <w:rsid w:val="009617DC"/>
    <w:rsid w:val="0096395E"/>
    <w:rsid w:val="009677BF"/>
    <w:rsid w:val="009722E1"/>
    <w:rsid w:val="0097283A"/>
    <w:rsid w:val="0097511F"/>
    <w:rsid w:val="00975856"/>
    <w:rsid w:val="00975E95"/>
    <w:rsid w:val="00975EE4"/>
    <w:rsid w:val="00976269"/>
    <w:rsid w:val="0097659E"/>
    <w:rsid w:val="0098050F"/>
    <w:rsid w:val="00982232"/>
    <w:rsid w:val="00982E94"/>
    <w:rsid w:val="0098455E"/>
    <w:rsid w:val="0098557C"/>
    <w:rsid w:val="009856E5"/>
    <w:rsid w:val="00985D5F"/>
    <w:rsid w:val="009905CA"/>
    <w:rsid w:val="00990D6A"/>
    <w:rsid w:val="00992B2E"/>
    <w:rsid w:val="00992BD9"/>
    <w:rsid w:val="009964FF"/>
    <w:rsid w:val="009A0F68"/>
    <w:rsid w:val="009A1C48"/>
    <w:rsid w:val="009A2D83"/>
    <w:rsid w:val="009A5A9F"/>
    <w:rsid w:val="009A72D7"/>
    <w:rsid w:val="009B4B9A"/>
    <w:rsid w:val="009B5479"/>
    <w:rsid w:val="009C0B52"/>
    <w:rsid w:val="009C2892"/>
    <w:rsid w:val="009C2AEF"/>
    <w:rsid w:val="009C2F2D"/>
    <w:rsid w:val="009C3BE4"/>
    <w:rsid w:val="009C3C8F"/>
    <w:rsid w:val="009C6F6B"/>
    <w:rsid w:val="009D1806"/>
    <w:rsid w:val="009D3188"/>
    <w:rsid w:val="009D41EB"/>
    <w:rsid w:val="009D4D1D"/>
    <w:rsid w:val="009D759A"/>
    <w:rsid w:val="009E0B6D"/>
    <w:rsid w:val="009E276C"/>
    <w:rsid w:val="009E3838"/>
    <w:rsid w:val="009E4907"/>
    <w:rsid w:val="009E5222"/>
    <w:rsid w:val="009E76A0"/>
    <w:rsid w:val="009F25DC"/>
    <w:rsid w:val="009F3EED"/>
    <w:rsid w:val="009F4567"/>
    <w:rsid w:val="009F47A2"/>
    <w:rsid w:val="009F4C5F"/>
    <w:rsid w:val="009F53B4"/>
    <w:rsid w:val="009F701A"/>
    <w:rsid w:val="009F72B5"/>
    <w:rsid w:val="009F7DC8"/>
    <w:rsid w:val="00A053B6"/>
    <w:rsid w:val="00A05BC2"/>
    <w:rsid w:val="00A06562"/>
    <w:rsid w:val="00A07149"/>
    <w:rsid w:val="00A13CDF"/>
    <w:rsid w:val="00A16F8F"/>
    <w:rsid w:val="00A20F44"/>
    <w:rsid w:val="00A21214"/>
    <w:rsid w:val="00A213B8"/>
    <w:rsid w:val="00A2548B"/>
    <w:rsid w:val="00A25BFC"/>
    <w:rsid w:val="00A31A61"/>
    <w:rsid w:val="00A33C8C"/>
    <w:rsid w:val="00A34E20"/>
    <w:rsid w:val="00A35EF3"/>
    <w:rsid w:val="00A36186"/>
    <w:rsid w:val="00A362B0"/>
    <w:rsid w:val="00A3632F"/>
    <w:rsid w:val="00A365D5"/>
    <w:rsid w:val="00A4321F"/>
    <w:rsid w:val="00A44ECD"/>
    <w:rsid w:val="00A47071"/>
    <w:rsid w:val="00A472E0"/>
    <w:rsid w:val="00A47ED6"/>
    <w:rsid w:val="00A5038E"/>
    <w:rsid w:val="00A572BF"/>
    <w:rsid w:val="00A57B0E"/>
    <w:rsid w:val="00A57B8B"/>
    <w:rsid w:val="00A617F2"/>
    <w:rsid w:val="00A62497"/>
    <w:rsid w:val="00A632B9"/>
    <w:rsid w:val="00A643C0"/>
    <w:rsid w:val="00A6511E"/>
    <w:rsid w:val="00A65431"/>
    <w:rsid w:val="00A67C0C"/>
    <w:rsid w:val="00A741E0"/>
    <w:rsid w:val="00A75303"/>
    <w:rsid w:val="00A75933"/>
    <w:rsid w:val="00A778D4"/>
    <w:rsid w:val="00A7791D"/>
    <w:rsid w:val="00A7795F"/>
    <w:rsid w:val="00A80090"/>
    <w:rsid w:val="00A838AE"/>
    <w:rsid w:val="00A846EC"/>
    <w:rsid w:val="00A863E3"/>
    <w:rsid w:val="00A8690D"/>
    <w:rsid w:val="00A912DC"/>
    <w:rsid w:val="00A96828"/>
    <w:rsid w:val="00A97E7A"/>
    <w:rsid w:val="00AA0CDC"/>
    <w:rsid w:val="00AA16AF"/>
    <w:rsid w:val="00AA1920"/>
    <w:rsid w:val="00AA2180"/>
    <w:rsid w:val="00AA63F8"/>
    <w:rsid w:val="00AB12FE"/>
    <w:rsid w:val="00AB216B"/>
    <w:rsid w:val="00AB2C80"/>
    <w:rsid w:val="00AB2CC6"/>
    <w:rsid w:val="00AB77D9"/>
    <w:rsid w:val="00AC101C"/>
    <w:rsid w:val="00AC1333"/>
    <w:rsid w:val="00AD3882"/>
    <w:rsid w:val="00AD3D6A"/>
    <w:rsid w:val="00AD62F6"/>
    <w:rsid w:val="00AD6590"/>
    <w:rsid w:val="00AD6966"/>
    <w:rsid w:val="00AE1FD6"/>
    <w:rsid w:val="00AE2A13"/>
    <w:rsid w:val="00AE543F"/>
    <w:rsid w:val="00AF1714"/>
    <w:rsid w:val="00AF580F"/>
    <w:rsid w:val="00AF6708"/>
    <w:rsid w:val="00B04676"/>
    <w:rsid w:val="00B05374"/>
    <w:rsid w:val="00B074BD"/>
    <w:rsid w:val="00B07A1D"/>
    <w:rsid w:val="00B10225"/>
    <w:rsid w:val="00B10AA8"/>
    <w:rsid w:val="00B145EC"/>
    <w:rsid w:val="00B1606F"/>
    <w:rsid w:val="00B164F6"/>
    <w:rsid w:val="00B16DD8"/>
    <w:rsid w:val="00B17760"/>
    <w:rsid w:val="00B17929"/>
    <w:rsid w:val="00B22FAF"/>
    <w:rsid w:val="00B240FB"/>
    <w:rsid w:val="00B25E8F"/>
    <w:rsid w:val="00B26718"/>
    <w:rsid w:val="00B30558"/>
    <w:rsid w:val="00B30C6B"/>
    <w:rsid w:val="00B410E0"/>
    <w:rsid w:val="00B41CED"/>
    <w:rsid w:val="00B43BB2"/>
    <w:rsid w:val="00B43F8E"/>
    <w:rsid w:val="00B457C4"/>
    <w:rsid w:val="00B45C25"/>
    <w:rsid w:val="00B505AC"/>
    <w:rsid w:val="00B5172B"/>
    <w:rsid w:val="00B51EA0"/>
    <w:rsid w:val="00B530B9"/>
    <w:rsid w:val="00B532F2"/>
    <w:rsid w:val="00B54760"/>
    <w:rsid w:val="00B5668D"/>
    <w:rsid w:val="00B57C11"/>
    <w:rsid w:val="00B61D51"/>
    <w:rsid w:val="00B61D53"/>
    <w:rsid w:val="00B642D1"/>
    <w:rsid w:val="00B64AA5"/>
    <w:rsid w:val="00B66C55"/>
    <w:rsid w:val="00B66E65"/>
    <w:rsid w:val="00B71159"/>
    <w:rsid w:val="00B721BC"/>
    <w:rsid w:val="00B766FD"/>
    <w:rsid w:val="00B82572"/>
    <w:rsid w:val="00B8259B"/>
    <w:rsid w:val="00B82BF8"/>
    <w:rsid w:val="00B8306A"/>
    <w:rsid w:val="00B83CDF"/>
    <w:rsid w:val="00B84AA4"/>
    <w:rsid w:val="00B86EDC"/>
    <w:rsid w:val="00B92B8F"/>
    <w:rsid w:val="00B94BF8"/>
    <w:rsid w:val="00B95101"/>
    <w:rsid w:val="00B953F0"/>
    <w:rsid w:val="00B95BFB"/>
    <w:rsid w:val="00B95DC3"/>
    <w:rsid w:val="00B96668"/>
    <w:rsid w:val="00B96859"/>
    <w:rsid w:val="00BA0CD7"/>
    <w:rsid w:val="00BA3F19"/>
    <w:rsid w:val="00BA6AC8"/>
    <w:rsid w:val="00BB3D5E"/>
    <w:rsid w:val="00BB4144"/>
    <w:rsid w:val="00BB4C98"/>
    <w:rsid w:val="00BB55EF"/>
    <w:rsid w:val="00BB7134"/>
    <w:rsid w:val="00BC23EB"/>
    <w:rsid w:val="00BC42F9"/>
    <w:rsid w:val="00BC65CD"/>
    <w:rsid w:val="00BC74AD"/>
    <w:rsid w:val="00BD2573"/>
    <w:rsid w:val="00BD4270"/>
    <w:rsid w:val="00BD70A6"/>
    <w:rsid w:val="00BD7DF7"/>
    <w:rsid w:val="00BE012F"/>
    <w:rsid w:val="00BE0390"/>
    <w:rsid w:val="00BE1B1D"/>
    <w:rsid w:val="00BE3347"/>
    <w:rsid w:val="00BE3F35"/>
    <w:rsid w:val="00BE4C01"/>
    <w:rsid w:val="00BE74D6"/>
    <w:rsid w:val="00BF32C3"/>
    <w:rsid w:val="00BF5000"/>
    <w:rsid w:val="00BF765A"/>
    <w:rsid w:val="00C031F3"/>
    <w:rsid w:val="00C03DA5"/>
    <w:rsid w:val="00C04A5A"/>
    <w:rsid w:val="00C06A56"/>
    <w:rsid w:val="00C115B7"/>
    <w:rsid w:val="00C12CDF"/>
    <w:rsid w:val="00C12D76"/>
    <w:rsid w:val="00C1500C"/>
    <w:rsid w:val="00C15353"/>
    <w:rsid w:val="00C16131"/>
    <w:rsid w:val="00C2019C"/>
    <w:rsid w:val="00C205D0"/>
    <w:rsid w:val="00C2164E"/>
    <w:rsid w:val="00C224FA"/>
    <w:rsid w:val="00C22C53"/>
    <w:rsid w:val="00C25846"/>
    <w:rsid w:val="00C2635A"/>
    <w:rsid w:val="00C26DDE"/>
    <w:rsid w:val="00C324C1"/>
    <w:rsid w:val="00C327A9"/>
    <w:rsid w:val="00C34D80"/>
    <w:rsid w:val="00C36528"/>
    <w:rsid w:val="00C37583"/>
    <w:rsid w:val="00C37B53"/>
    <w:rsid w:val="00C406AC"/>
    <w:rsid w:val="00C40D78"/>
    <w:rsid w:val="00C41BDC"/>
    <w:rsid w:val="00C42222"/>
    <w:rsid w:val="00C42E50"/>
    <w:rsid w:val="00C540F0"/>
    <w:rsid w:val="00C542A0"/>
    <w:rsid w:val="00C54D0A"/>
    <w:rsid w:val="00C57BDB"/>
    <w:rsid w:val="00C62708"/>
    <w:rsid w:val="00C66474"/>
    <w:rsid w:val="00C7022A"/>
    <w:rsid w:val="00C7074F"/>
    <w:rsid w:val="00C70F08"/>
    <w:rsid w:val="00C71BDF"/>
    <w:rsid w:val="00C72039"/>
    <w:rsid w:val="00C7265C"/>
    <w:rsid w:val="00C727FF"/>
    <w:rsid w:val="00C72C2E"/>
    <w:rsid w:val="00C76095"/>
    <w:rsid w:val="00C826AF"/>
    <w:rsid w:val="00C86D8D"/>
    <w:rsid w:val="00C877E3"/>
    <w:rsid w:val="00C91F54"/>
    <w:rsid w:val="00C93E6F"/>
    <w:rsid w:val="00C95DBB"/>
    <w:rsid w:val="00C97810"/>
    <w:rsid w:val="00CA1402"/>
    <w:rsid w:val="00CA2593"/>
    <w:rsid w:val="00CA28E6"/>
    <w:rsid w:val="00CA3FE2"/>
    <w:rsid w:val="00CA7B5E"/>
    <w:rsid w:val="00CB072F"/>
    <w:rsid w:val="00CB1D26"/>
    <w:rsid w:val="00CB4394"/>
    <w:rsid w:val="00CB46D3"/>
    <w:rsid w:val="00CB6858"/>
    <w:rsid w:val="00CC0787"/>
    <w:rsid w:val="00CC2539"/>
    <w:rsid w:val="00CD269A"/>
    <w:rsid w:val="00CD2DB7"/>
    <w:rsid w:val="00CD3261"/>
    <w:rsid w:val="00CD3458"/>
    <w:rsid w:val="00CD3574"/>
    <w:rsid w:val="00CD5300"/>
    <w:rsid w:val="00CD5BC2"/>
    <w:rsid w:val="00CD6E4B"/>
    <w:rsid w:val="00CD6F6D"/>
    <w:rsid w:val="00CD757B"/>
    <w:rsid w:val="00CE0A4C"/>
    <w:rsid w:val="00CE28E7"/>
    <w:rsid w:val="00CE34AD"/>
    <w:rsid w:val="00CE5643"/>
    <w:rsid w:val="00CE78FA"/>
    <w:rsid w:val="00CF15DD"/>
    <w:rsid w:val="00CF321B"/>
    <w:rsid w:val="00CF4525"/>
    <w:rsid w:val="00CF653B"/>
    <w:rsid w:val="00CF6899"/>
    <w:rsid w:val="00D0163D"/>
    <w:rsid w:val="00D01852"/>
    <w:rsid w:val="00D02D80"/>
    <w:rsid w:val="00D03566"/>
    <w:rsid w:val="00D03BCD"/>
    <w:rsid w:val="00D04E2F"/>
    <w:rsid w:val="00D04ECC"/>
    <w:rsid w:val="00D077B0"/>
    <w:rsid w:val="00D1064F"/>
    <w:rsid w:val="00D16EFE"/>
    <w:rsid w:val="00D175C4"/>
    <w:rsid w:val="00D235BC"/>
    <w:rsid w:val="00D2522A"/>
    <w:rsid w:val="00D35571"/>
    <w:rsid w:val="00D35B3B"/>
    <w:rsid w:val="00D36DC1"/>
    <w:rsid w:val="00D4169F"/>
    <w:rsid w:val="00D42A76"/>
    <w:rsid w:val="00D4398F"/>
    <w:rsid w:val="00D45F31"/>
    <w:rsid w:val="00D464C4"/>
    <w:rsid w:val="00D4662D"/>
    <w:rsid w:val="00D473E3"/>
    <w:rsid w:val="00D51072"/>
    <w:rsid w:val="00D51985"/>
    <w:rsid w:val="00D52E5B"/>
    <w:rsid w:val="00D532E1"/>
    <w:rsid w:val="00D53528"/>
    <w:rsid w:val="00D62668"/>
    <w:rsid w:val="00D645AA"/>
    <w:rsid w:val="00D6733C"/>
    <w:rsid w:val="00D67A2E"/>
    <w:rsid w:val="00D7523C"/>
    <w:rsid w:val="00D76B84"/>
    <w:rsid w:val="00D771EF"/>
    <w:rsid w:val="00D775EC"/>
    <w:rsid w:val="00D8058E"/>
    <w:rsid w:val="00D80A65"/>
    <w:rsid w:val="00D83F25"/>
    <w:rsid w:val="00D840AB"/>
    <w:rsid w:val="00D8609E"/>
    <w:rsid w:val="00D949B3"/>
    <w:rsid w:val="00D94D41"/>
    <w:rsid w:val="00D978B0"/>
    <w:rsid w:val="00DA55AE"/>
    <w:rsid w:val="00DA5A6B"/>
    <w:rsid w:val="00DA768C"/>
    <w:rsid w:val="00DB15F9"/>
    <w:rsid w:val="00DB482F"/>
    <w:rsid w:val="00DB5C1D"/>
    <w:rsid w:val="00DC118A"/>
    <w:rsid w:val="00DC1255"/>
    <w:rsid w:val="00DC481B"/>
    <w:rsid w:val="00DC5113"/>
    <w:rsid w:val="00DC75D8"/>
    <w:rsid w:val="00DD2AF1"/>
    <w:rsid w:val="00DD5BB2"/>
    <w:rsid w:val="00DE0F1A"/>
    <w:rsid w:val="00DE11D8"/>
    <w:rsid w:val="00DE4CCD"/>
    <w:rsid w:val="00DF053B"/>
    <w:rsid w:val="00DF0CEB"/>
    <w:rsid w:val="00DF2540"/>
    <w:rsid w:val="00DF2E2E"/>
    <w:rsid w:val="00DF69F5"/>
    <w:rsid w:val="00E0178F"/>
    <w:rsid w:val="00E03694"/>
    <w:rsid w:val="00E0467F"/>
    <w:rsid w:val="00E048CD"/>
    <w:rsid w:val="00E04B71"/>
    <w:rsid w:val="00E065DA"/>
    <w:rsid w:val="00E06933"/>
    <w:rsid w:val="00E07DE2"/>
    <w:rsid w:val="00E07FF6"/>
    <w:rsid w:val="00E10590"/>
    <w:rsid w:val="00E11E62"/>
    <w:rsid w:val="00E12C1C"/>
    <w:rsid w:val="00E12D31"/>
    <w:rsid w:val="00E1320E"/>
    <w:rsid w:val="00E14905"/>
    <w:rsid w:val="00E14C38"/>
    <w:rsid w:val="00E14E6C"/>
    <w:rsid w:val="00E165B7"/>
    <w:rsid w:val="00E16CA1"/>
    <w:rsid w:val="00E17D5E"/>
    <w:rsid w:val="00E2024B"/>
    <w:rsid w:val="00E218A4"/>
    <w:rsid w:val="00E219CF"/>
    <w:rsid w:val="00E25ADE"/>
    <w:rsid w:val="00E276CB"/>
    <w:rsid w:val="00E27AC9"/>
    <w:rsid w:val="00E305DC"/>
    <w:rsid w:val="00E338AF"/>
    <w:rsid w:val="00E33D76"/>
    <w:rsid w:val="00E36978"/>
    <w:rsid w:val="00E4082E"/>
    <w:rsid w:val="00E43935"/>
    <w:rsid w:val="00E4430B"/>
    <w:rsid w:val="00E45921"/>
    <w:rsid w:val="00E4689C"/>
    <w:rsid w:val="00E50043"/>
    <w:rsid w:val="00E535C8"/>
    <w:rsid w:val="00E559F7"/>
    <w:rsid w:val="00E56E95"/>
    <w:rsid w:val="00E56F72"/>
    <w:rsid w:val="00E62E87"/>
    <w:rsid w:val="00E63721"/>
    <w:rsid w:val="00E63D80"/>
    <w:rsid w:val="00E64027"/>
    <w:rsid w:val="00E6527B"/>
    <w:rsid w:val="00E65C38"/>
    <w:rsid w:val="00E70250"/>
    <w:rsid w:val="00E742DB"/>
    <w:rsid w:val="00E75D6E"/>
    <w:rsid w:val="00E77231"/>
    <w:rsid w:val="00E77A11"/>
    <w:rsid w:val="00E82F65"/>
    <w:rsid w:val="00E85F44"/>
    <w:rsid w:val="00E8628A"/>
    <w:rsid w:val="00E876DB"/>
    <w:rsid w:val="00E94C0C"/>
    <w:rsid w:val="00E96AD2"/>
    <w:rsid w:val="00E97E2D"/>
    <w:rsid w:val="00E97FB6"/>
    <w:rsid w:val="00EA1B3F"/>
    <w:rsid w:val="00EA5E74"/>
    <w:rsid w:val="00EB0713"/>
    <w:rsid w:val="00EB1EDC"/>
    <w:rsid w:val="00EB33BA"/>
    <w:rsid w:val="00EB515B"/>
    <w:rsid w:val="00EC0D0C"/>
    <w:rsid w:val="00EC47AE"/>
    <w:rsid w:val="00EC6C0E"/>
    <w:rsid w:val="00EC760E"/>
    <w:rsid w:val="00ED0649"/>
    <w:rsid w:val="00ED0EE1"/>
    <w:rsid w:val="00ED1610"/>
    <w:rsid w:val="00ED5F65"/>
    <w:rsid w:val="00ED6C72"/>
    <w:rsid w:val="00EE2987"/>
    <w:rsid w:val="00EE486C"/>
    <w:rsid w:val="00EE50D6"/>
    <w:rsid w:val="00EE6AE4"/>
    <w:rsid w:val="00EE7D5B"/>
    <w:rsid w:val="00EF1B5E"/>
    <w:rsid w:val="00EF492B"/>
    <w:rsid w:val="00EF4CF4"/>
    <w:rsid w:val="00EF6E5B"/>
    <w:rsid w:val="00F02356"/>
    <w:rsid w:val="00F024A9"/>
    <w:rsid w:val="00F055C1"/>
    <w:rsid w:val="00F057AE"/>
    <w:rsid w:val="00F06A11"/>
    <w:rsid w:val="00F10F2A"/>
    <w:rsid w:val="00F1490F"/>
    <w:rsid w:val="00F14DFA"/>
    <w:rsid w:val="00F15DFD"/>
    <w:rsid w:val="00F2080D"/>
    <w:rsid w:val="00F228E5"/>
    <w:rsid w:val="00F234DF"/>
    <w:rsid w:val="00F2525A"/>
    <w:rsid w:val="00F309C5"/>
    <w:rsid w:val="00F312A5"/>
    <w:rsid w:val="00F31622"/>
    <w:rsid w:val="00F36367"/>
    <w:rsid w:val="00F37299"/>
    <w:rsid w:val="00F42B97"/>
    <w:rsid w:val="00F43EB3"/>
    <w:rsid w:val="00F4562B"/>
    <w:rsid w:val="00F4629B"/>
    <w:rsid w:val="00F5166A"/>
    <w:rsid w:val="00F53AEA"/>
    <w:rsid w:val="00F5635E"/>
    <w:rsid w:val="00F56FF6"/>
    <w:rsid w:val="00F573B8"/>
    <w:rsid w:val="00F609E3"/>
    <w:rsid w:val="00F61ADA"/>
    <w:rsid w:val="00F6364A"/>
    <w:rsid w:val="00F63CEE"/>
    <w:rsid w:val="00F65DCA"/>
    <w:rsid w:val="00F65EC5"/>
    <w:rsid w:val="00F70841"/>
    <w:rsid w:val="00F72BD3"/>
    <w:rsid w:val="00F72E18"/>
    <w:rsid w:val="00F74655"/>
    <w:rsid w:val="00F75BC4"/>
    <w:rsid w:val="00F76B9B"/>
    <w:rsid w:val="00F76C81"/>
    <w:rsid w:val="00F83870"/>
    <w:rsid w:val="00F84145"/>
    <w:rsid w:val="00F85F80"/>
    <w:rsid w:val="00F8764A"/>
    <w:rsid w:val="00F9068A"/>
    <w:rsid w:val="00F918DB"/>
    <w:rsid w:val="00F9202D"/>
    <w:rsid w:val="00F93023"/>
    <w:rsid w:val="00FA1533"/>
    <w:rsid w:val="00FA26A3"/>
    <w:rsid w:val="00FA26C8"/>
    <w:rsid w:val="00FA3CAD"/>
    <w:rsid w:val="00FA41D7"/>
    <w:rsid w:val="00FA4704"/>
    <w:rsid w:val="00FA497D"/>
    <w:rsid w:val="00FA7478"/>
    <w:rsid w:val="00FB00DE"/>
    <w:rsid w:val="00FB0C13"/>
    <w:rsid w:val="00FB127F"/>
    <w:rsid w:val="00FB12C5"/>
    <w:rsid w:val="00FB3D4B"/>
    <w:rsid w:val="00FB4CFC"/>
    <w:rsid w:val="00FB4FE3"/>
    <w:rsid w:val="00FB5068"/>
    <w:rsid w:val="00FB6B4E"/>
    <w:rsid w:val="00FB7CFA"/>
    <w:rsid w:val="00FC10A8"/>
    <w:rsid w:val="00FC4003"/>
    <w:rsid w:val="00FC72EB"/>
    <w:rsid w:val="00FD10AA"/>
    <w:rsid w:val="00FD20CE"/>
    <w:rsid w:val="00FD21C5"/>
    <w:rsid w:val="00FD3E24"/>
    <w:rsid w:val="00FD55D5"/>
    <w:rsid w:val="00FD58DF"/>
    <w:rsid w:val="00FD6AD8"/>
    <w:rsid w:val="00FE0010"/>
    <w:rsid w:val="00FE231D"/>
    <w:rsid w:val="00FE3E06"/>
    <w:rsid w:val="00FE50DB"/>
    <w:rsid w:val="00FE5963"/>
    <w:rsid w:val="00FF1BA4"/>
    <w:rsid w:val="00FF1E58"/>
    <w:rsid w:val="00FF2B72"/>
    <w:rsid w:val="00FF3DEF"/>
    <w:rsid w:val="00FF4B4C"/>
    <w:rsid w:val="00FF59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51261ADC-4DC6-444A-A203-99AA4FB2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0" w:qFormat="1"/>
    <w:lsdException w:name="heading 6" w:uiPriority="0"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85F44"/>
    <w:rPr>
      <w:sz w:val="24"/>
      <w:szCs w:val="24"/>
    </w:rPr>
  </w:style>
  <w:style w:type="paragraph" w:styleId="Titolo1">
    <w:name w:val="heading 1"/>
    <w:basedOn w:val="Normale"/>
    <w:next w:val="Normale"/>
    <w:link w:val="Titolo1Carattere"/>
    <w:qFormat/>
    <w:rsid w:val="00945E76"/>
    <w:pPr>
      <w:keepNext/>
      <w:pBdr>
        <w:top w:val="single" w:sz="2" w:space="1" w:color="auto"/>
        <w:left w:val="single" w:sz="2" w:space="4" w:color="auto"/>
        <w:bottom w:val="single" w:sz="2" w:space="1" w:color="auto"/>
        <w:right w:val="single" w:sz="2" w:space="4" w:color="auto"/>
      </w:pBdr>
      <w:jc w:val="center"/>
      <w:outlineLvl w:val="0"/>
    </w:pPr>
    <w:rPr>
      <w:rFonts w:ascii="Cambria" w:eastAsia="Arial Unicode MS" w:hAnsi="Cambria"/>
      <w:b/>
      <w:sz w:val="36"/>
      <w:szCs w:val="20"/>
    </w:rPr>
  </w:style>
  <w:style w:type="paragraph" w:styleId="Titolo2">
    <w:name w:val="heading 2"/>
    <w:basedOn w:val="Normale"/>
    <w:next w:val="Normale"/>
    <w:link w:val="Titolo2Carattere"/>
    <w:qFormat/>
    <w:rsid w:val="00E85F44"/>
    <w:pPr>
      <w:keepNext/>
      <w:spacing w:before="240" w:after="60"/>
      <w:outlineLvl w:val="1"/>
    </w:pPr>
    <w:rPr>
      <w:rFonts w:ascii="Arial" w:eastAsia="Arial Unicode MS" w:hAnsi="Arial"/>
      <w:b/>
      <w:i/>
      <w:szCs w:val="20"/>
    </w:rPr>
  </w:style>
  <w:style w:type="paragraph" w:styleId="Titolo3">
    <w:name w:val="heading 3"/>
    <w:basedOn w:val="Normale"/>
    <w:next w:val="Normale"/>
    <w:link w:val="Titolo3Carattere"/>
    <w:uiPriority w:val="9"/>
    <w:qFormat/>
    <w:rsid w:val="00E85F44"/>
    <w:pPr>
      <w:keepNext/>
      <w:spacing w:before="240" w:after="60"/>
      <w:outlineLvl w:val="2"/>
    </w:pPr>
    <w:rPr>
      <w:rFonts w:ascii="Arial" w:eastAsia="Arial Unicode MS" w:hAnsi="Arial"/>
      <w:szCs w:val="20"/>
    </w:rPr>
  </w:style>
  <w:style w:type="paragraph" w:styleId="Titolo4">
    <w:name w:val="heading 4"/>
    <w:basedOn w:val="Normale"/>
    <w:next w:val="Normale"/>
    <w:link w:val="Titolo4Carattere"/>
    <w:uiPriority w:val="9"/>
    <w:semiHidden/>
    <w:unhideWhenUsed/>
    <w:qFormat/>
    <w:rsid w:val="00FD21C5"/>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E85F44"/>
    <w:pPr>
      <w:keepNext/>
      <w:jc w:val="both"/>
      <w:outlineLvl w:val="4"/>
    </w:pPr>
    <w:rPr>
      <w:rFonts w:ascii="Arial" w:eastAsia="Arial Unicode MS" w:hAnsi="Arial"/>
      <w:b/>
      <w:szCs w:val="20"/>
    </w:rPr>
  </w:style>
  <w:style w:type="paragraph" w:styleId="Titolo6">
    <w:name w:val="heading 6"/>
    <w:basedOn w:val="Normale"/>
    <w:next w:val="Normale"/>
    <w:link w:val="Titolo6Carattere"/>
    <w:qFormat/>
    <w:rsid w:val="00E85F44"/>
    <w:pPr>
      <w:keepNext/>
      <w:jc w:val="both"/>
      <w:outlineLvl w:val="5"/>
    </w:pPr>
    <w:rPr>
      <w:rFonts w:eastAsia="Arial Unicode MS"/>
      <w:b/>
      <w:sz w:val="20"/>
      <w:szCs w:val="20"/>
    </w:rPr>
  </w:style>
  <w:style w:type="paragraph" w:styleId="Titolo7">
    <w:name w:val="heading 7"/>
    <w:basedOn w:val="Normale"/>
    <w:next w:val="Normale"/>
    <w:link w:val="Titolo7Carattere"/>
    <w:uiPriority w:val="99"/>
    <w:qFormat/>
    <w:rsid w:val="00E85F44"/>
    <w:pPr>
      <w:keepNext/>
      <w:jc w:val="center"/>
      <w:outlineLvl w:val="6"/>
    </w:pPr>
    <w:rPr>
      <w:b/>
      <w:szCs w:val="20"/>
    </w:rPr>
  </w:style>
  <w:style w:type="paragraph" w:styleId="Titolo8">
    <w:name w:val="heading 8"/>
    <w:basedOn w:val="Normale"/>
    <w:next w:val="Normale"/>
    <w:link w:val="Titolo8Carattere"/>
    <w:uiPriority w:val="99"/>
    <w:qFormat/>
    <w:rsid w:val="00E85F44"/>
    <w:pPr>
      <w:keepNext/>
      <w:pBdr>
        <w:top w:val="single" w:sz="6" w:space="1" w:color="auto"/>
        <w:left w:val="single" w:sz="6" w:space="1" w:color="auto"/>
        <w:bottom w:val="single" w:sz="6" w:space="1" w:color="auto"/>
        <w:right w:val="single" w:sz="6" w:space="1" w:color="auto"/>
      </w:pBdr>
      <w:shd w:val="pct20" w:color="auto" w:fill="auto"/>
      <w:jc w:val="both"/>
      <w:outlineLvl w:val="7"/>
    </w:pPr>
    <w:rPr>
      <w:b/>
      <w:i/>
      <w:szCs w:val="20"/>
    </w:rPr>
  </w:style>
  <w:style w:type="paragraph" w:styleId="Titolo9">
    <w:name w:val="heading 9"/>
    <w:basedOn w:val="Normale"/>
    <w:next w:val="Normale"/>
    <w:link w:val="Titolo9Carattere"/>
    <w:uiPriority w:val="9"/>
    <w:semiHidden/>
    <w:unhideWhenUsed/>
    <w:qFormat/>
    <w:rsid w:val="009549C4"/>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uiPriority w:val="99"/>
    <w:rsid w:val="00E85F44"/>
    <w:rPr>
      <w:color w:val="0000FF"/>
      <w:u w:val="single"/>
    </w:rPr>
  </w:style>
  <w:style w:type="paragraph" w:styleId="Corpodeltesto2">
    <w:name w:val="Body Text 2"/>
    <w:basedOn w:val="Normale"/>
    <w:link w:val="Corpodeltesto2Carattere"/>
    <w:uiPriority w:val="99"/>
    <w:rsid w:val="00E85F44"/>
    <w:pPr>
      <w:jc w:val="both"/>
    </w:pPr>
    <w:rPr>
      <w:szCs w:val="20"/>
    </w:rPr>
  </w:style>
  <w:style w:type="paragraph" w:customStyle="1" w:styleId="capo">
    <w:name w:val="capo"/>
    <w:uiPriority w:val="99"/>
    <w:rsid w:val="00E85F44"/>
    <w:pPr>
      <w:widowControl w:val="0"/>
      <w:spacing w:before="240"/>
      <w:jc w:val="both"/>
    </w:pPr>
    <w:rPr>
      <w:rFonts w:ascii="Sans_Serif_PS" w:hAnsi="Sans_Serif_PS"/>
      <w:sz w:val="24"/>
      <w:lang w:val="en-US"/>
    </w:rPr>
  </w:style>
  <w:style w:type="paragraph" w:styleId="Pidipagina">
    <w:name w:val="footer"/>
    <w:basedOn w:val="Normale"/>
    <w:link w:val="PidipaginaCarattere"/>
    <w:uiPriority w:val="99"/>
    <w:rsid w:val="00E85F44"/>
    <w:pPr>
      <w:tabs>
        <w:tab w:val="center" w:pos="4819"/>
        <w:tab w:val="right" w:pos="9638"/>
      </w:tabs>
    </w:pPr>
  </w:style>
  <w:style w:type="character" w:styleId="Numeropagina">
    <w:name w:val="page number"/>
    <w:basedOn w:val="Carpredefinitoparagrafo"/>
    <w:rsid w:val="00E85F44"/>
  </w:style>
  <w:style w:type="paragraph" w:styleId="Intestazione">
    <w:name w:val="header"/>
    <w:basedOn w:val="Normale"/>
    <w:link w:val="IntestazioneCarattere"/>
    <w:uiPriority w:val="99"/>
    <w:rsid w:val="00E85F44"/>
    <w:pPr>
      <w:tabs>
        <w:tab w:val="center" w:pos="4819"/>
        <w:tab w:val="right" w:pos="9638"/>
      </w:tabs>
    </w:pPr>
  </w:style>
  <w:style w:type="character" w:styleId="Collegamentovisitato">
    <w:name w:val="FollowedHyperlink"/>
    <w:rsid w:val="00E85F44"/>
    <w:rPr>
      <w:color w:val="800080"/>
      <w:u w:val="single"/>
    </w:rPr>
  </w:style>
  <w:style w:type="table" w:styleId="Grigliatabella">
    <w:name w:val="Table Grid"/>
    <w:basedOn w:val="Tabellanormale"/>
    <w:uiPriority w:val="59"/>
    <w:rsid w:val="005348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semiHidden/>
    <w:rsid w:val="00012D20"/>
    <w:rPr>
      <w:sz w:val="16"/>
      <w:szCs w:val="16"/>
    </w:rPr>
  </w:style>
  <w:style w:type="paragraph" w:styleId="Testocommento">
    <w:name w:val="annotation text"/>
    <w:basedOn w:val="Normale"/>
    <w:link w:val="TestocommentoCarattere"/>
    <w:uiPriority w:val="99"/>
    <w:rsid w:val="00012D20"/>
    <w:rPr>
      <w:sz w:val="20"/>
      <w:szCs w:val="20"/>
    </w:rPr>
  </w:style>
  <w:style w:type="paragraph" w:styleId="Soggettocommento">
    <w:name w:val="annotation subject"/>
    <w:basedOn w:val="Testocommento"/>
    <w:next w:val="Testocommento"/>
    <w:link w:val="SoggettocommentoCarattere"/>
    <w:uiPriority w:val="99"/>
    <w:semiHidden/>
    <w:rsid w:val="00012D20"/>
    <w:rPr>
      <w:b/>
      <w:bCs/>
    </w:rPr>
  </w:style>
  <w:style w:type="paragraph" w:styleId="Testofumetto">
    <w:name w:val="Balloon Text"/>
    <w:basedOn w:val="Normale"/>
    <w:link w:val="TestofumettoCarattere"/>
    <w:uiPriority w:val="99"/>
    <w:semiHidden/>
    <w:rsid w:val="00012D20"/>
    <w:rPr>
      <w:rFonts w:ascii="Tahoma" w:hAnsi="Tahoma" w:cs="Tahoma"/>
      <w:sz w:val="16"/>
      <w:szCs w:val="16"/>
    </w:rPr>
  </w:style>
  <w:style w:type="paragraph" w:styleId="Paragrafoelenco">
    <w:name w:val="List Paragraph"/>
    <w:basedOn w:val="Normale"/>
    <w:uiPriority w:val="34"/>
    <w:qFormat/>
    <w:rsid w:val="001B1BF1"/>
    <w:pPr>
      <w:ind w:left="720"/>
      <w:contextualSpacing/>
    </w:pPr>
  </w:style>
  <w:style w:type="paragraph" w:styleId="Corpotesto">
    <w:name w:val="Body Text"/>
    <w:basedOn w:val="Normale"/>
    <w:link w:val="CorpotestoCarattere"/>
    <w:uiPriority w:val="99"/>
    <w:unhideWhenUsed/>
    <w:rsid w:val="001A0951"/>
    <w:pPr>
      <w:spacing w:after="120"/>
    </w:pPr>
  </w:style>
  <w:style w:type="character" w:customStyle="1" w:styleId="CorpotestoCarattere">
    <w:name w:val="Corpo testo Carattere"/>
    <w:link w:val="Corpotesto"/>
    <w:uiPriority w:val="99"/>
    <w:rsid w:val="001A0951"/>
    <w:rPr>
      <w:sz w:val="24"/>
      <w:szCs w:val="24"/>
    </w:rPr>
  </w:style>
  <w:style w:type="paragraph" w:styleId="Corpodeltesto3">
    <w:name w:val="Body Text 3"/>
    <w:basedOn w:val="Normale"/>
    <w:link w:val="Corpodeltesto3Carattere"/>
    <w:uiPriority w:val="99"/>
    <w:semiHidden/>
    <w:unhideWhenUsed/>
    <w:rsid w:val="009522D6"/>
    <w:pPr>
      <w:spacing w:after="120"/>
    </w:pPr>
    <w:rPr>
      <w:sz w:val="16"/>
      <w:szCs w:val="16"/>
    </w:rPr>
  </w:style>
  <w:style w:type="character" w:customStyle="1" w:styleId="Corpodeltesto3Carattere">
    <w:name w:val="Corpo del testo 3 Carattere"/>
    <w:link w:val="Corpodeltesto3"/>
    <w:uiPriority w:val="99"/>
    <w:semiHidden/>
    <w:rsid w:val="009522D6"/>
    <w:rPr>
      <w:sz w:val="16"/>
      <w:szCs w:val="16"/>
    </w:rPr>
  </w:style>
  <w:style w:type="paragraph" w:styleId="Rientrocorpodeltesto2">
    <w:name w:val="Body Text Indent 2"/>
    <w:basedOn w:val="Normale"/>
    <w:link w:val="Rientrocorpodeltesto2Carattere"/>
    <w:uiPriority w:val="99"/>
    <w:rsid w:val="00E276CB"/>
    <w:pPr>
      <w:spacing w:after="120" w:line="480" w:lineRule="auto"/>
      <w:ind w:left="283"/>
    </w:pPr>
  </w:style>
  <w:style w:type="character" w:customStyle="1" w:styleId="Titolo2Carattere">
    <w:name w:val="Titolo 2 Carattere"/>
    <w:link w:val="Titolo2"/>
    <w:rsid w:val="00D51072"/>
    <w:rPr>
      <w:rFonts w:ascii="Arial" w:eastAsia="Arial Unicode MS" w:hAnsi="Arial"/>
      <w:b/>
      <w:i/>
      <w:sz w:val="24"/>
    </w:rPr>
  </w:style>
  <w:style w:type="paragraph" w:customStyle="1" w:styleId="Default">
    <w:name w:val="Default"/>
    <w:uiPriority w:val="99"/>
    <w:rsid w:val="00D51072"/>
    <w:pPr>
      <w:autoSpaceDE w:val="0"/>
      <w:autoSpaceDN w:val="0"/>
      <w:adjustRightInd w:val="0"/>
    </w:pPr>
    <w:rPr>
      <w:rFonts w:ascii="Cambria" w:hAnsi="Cambria" w:cs="Cambria"/>
      <w:color w:val="000000"/>
      <w:sz w:val="24"/>
      <w:szCs w:val="24"/>
    </w:rPr>
  </w:style>
  <w:style w:type="paragraph" w:customStyle="1" w:styleId="Paragrafoelenco2">
    <w:name w:val="Paragrafo elenco2"/>
    <w:uiPriority w:val="99"/>
    <w:rsid w:val="008D4E5B"/>
    <w:pPr>
      <w:spacing w:after="200" w:line="276" w:lineRule="auto"/>
      <w:ind w:left="720"/>
    </w:pPr>
    <w:rPr>
      <w:rFonts w:ascii="Calibri" w:eastAsia="ヒラギノ角ゴ Pro W3" w:hAnsi="Calibri"/>
      <w:color w:val="000000"/>
      <w:sz w:val="22"/>
      <w:szCs w:val="24"/>
      <w:lang w:val="en-US"/>
    </w:rPr>
  </w:style>
  <w:style w:type="character" w:customStyle="1" w:styleId="numero">
    <w:name w:val="numero"/>
    <w:basedOn w:val="Carpredefinitoparagrafo"/>
    <w:rsid w:val="009549C4"/>
  </w:style>
  <w:style w:type="character" w:customStyle="1" w:styleId="Titolo9Carattere">
    <w:name w:val="Titolo 9 Carattere"/>
    <w:link w:val="Titolo9"/>
    <w:uiPriority w:val="9"/>
    <w:semiHidden/>
    <w:rsid w:val="009549C4"/>
    <w:rPr>
      <w:rFonts w:ascii="Cambria" w:eastAsia="Times New Roman" w:hAnsi="Cambria" w:cs="Times New Roman"/>
      <w:sz w:val="22"/>
      <w:szCs w:val="22"/>
    </w:rPr>
  </w:style>
  <w:style w:type="character" w:customStyle="1" w:styleId="TestocommentoCarattere">
    <w:name w:val="Testo commento Carattere"/>
    <w:basedOn w:val="Carpredefinitoparagrafo"/>
    <w:link w:val="Testocommento"/>
    <w:uiPriority w:val="99"/>
    <w:locked/>
    <w:rsid w:val="009549C4"/>
  </w:style>
  <w:style w:type="paragraph" w:customStyle="1" w:styleId="Corpodeltesto1">
    <w:name w:val="Corpo del testo1"/>
    <w:basedOn w:val="Normale"/>
    <w:uiPriority w:val="99"/>
    <w:rsid w:val="009549C4"/>
    <w:pPr>
      <w:tabs>
        <w:tab w:val="left" w:pos="360"/>
      </w:tabs>
      <w:jc w:val="both"/>
    </w:pPr>
    <w:rPr>
      <w:szCs w:val="20"/>
    </w:rPr>
  </w:style>
  <w:style w:type="character" w:customStyle="1" w:styleId="Titolo4Carattere">
    <w:name w:val="Titolo 4 Carattere"/>
    <w:link w:val="Titolo4"/>
    <w:uiPriority w:val="9"/>
    <w:semiHidden/>
    <w:rsid w:val="00FD21C5"/>
    <w:rPr>
      <w:rFonts w:ascii="Calibri" w:eastAsia="Times New Roman" w:hAnsi="Calibri" w:cs="Times New Roman"/>
      <w:b/>
      <w:bCs/>
      <w:sz w:val="28"/>
      <w:szCs w:val="28"/>
    </w:rPr>
  </w:style>
  <w:style w:type="character" w:customStyle="1" w:styleId="PidipaginaCarattere">
    <w:name w:val="Piè di pagina Carattere"/>
    <w:link w:val="Pidipagina"/>
    <w:uiPriority w:val="99"/>
    <w:qFormat/>
    <w:rsid w:val="00FD21C5"/>
    <w:rPr>
      <w:sz w:val="24"/>
      <w:szCs w:val="24"/>
    </w:rPr>
  </w:style>
  <w:style w:type="paragraph" w:styleId="NormaleWeb">
    <w:name w:val="Normal (Web)"/>
    <w:basedOn w:val="Normale"/>
    <w:uiPriority w:val="99"/>
    <w:rsid w:val="00FD21C5"/>
    <w:pPr>
      <w:spacing w:before="100" w:beforeAutospacing="1" w:after="100" w:afterAutospacing="1"/>
    </w:pPr>
    <w:rPr>
      <w:color w:val="000000"/>
    </w:rPr>
  </w:style>
  <w:style w:type="character" w:customStyle="1" w:styleId="IntestazioneCarattere">
    <w:name w:val="Intestazione Carattere"/>
    <w:link w:val="Intestazione"/>
    <w:uiPriority w:val="99"/>
    <w:rsid w:val="00FD21C5"/>
    <w:rPr>
      <w:sz w:val="24"/>
      <w:szCs w:val="24"/>
    </w:rPr>
  </w:style>
  <w:style w:type="paragraph" w:customStyle="1" w:styleId="Testocommento2">
    <w:name w:val="Testo commento2"/>
    <w:basedOn w:val="Normale"/>
    <w:rsid w:val="004003FE"/>
    <w:pPr>
      <w:suppressAutoHyphens/>
    </w:pPr>
    <w:rPr>
      <w:rFonts w:eastAsia="Cambria" w:cs="Cambria"/>
      <w:sz w:val="20"/>
      <w:szCs w:val="20"/>
      <w:lang w:eastAsia="ar-SA"/>
    </w:rPr>
  </w:style>
  <w:style w:type="paragraph" w:styleId="Sottotitolo">
    <w:name w:val="Subtitle"/>
    <w:basedOn w:val="Normale"/>
    <w:next w:val="Normale"/>
    <w:link w:val="SottotitoloCarattere"/>
    <w:uiPriority w:val="11"/>
    <w:qFormat/>
    <w:rsid w:val="00B64AA5"/>
    <w:pPr>
      <w:spacing w:after="60"/>
      <w:outlineLvl w:val="1"/>
    </w:pPr>
    <w:rPr>
      <w:rFonts w:ascii="Cambria" w:hAnsi="Cambria"/>
      <w:b/>
      <w:sz w:val="32"/>
    </w:rPr>
  </w:style>
  <w:style w:type="character" w:customStyle="1" w:styleId="SottotitoloCarattere">
    <w:name w:val="Sottotitolo Carattere"/>
    <w:link w:val="Sottotitolo"/>
    <w:uiPriority w:val="11"/>
    <w:rsid w:val="00B64AA5"/>
    <w:rPr>
      <w:rFonts w:ascii="Cambria" w:eastAsia="Times New Roman" w:hAnsi="Cambria" w:cs="Times New Roman"/>
      <w:b/>
      <w:sz w:val="32"/>
      <w:szCs w:val="24"/>
    </w:rPr>
  </w:style>
  <w:style w:type="paragraph" w:styleId="Titolosommario">
    <w:name w:val="TOC Heading"/>
    <w:basedOn w:val="Titolo1"/>
    <w:next w:val="Normale"/>
    <w:uiPriority w:val="39"/>
    <w:semiHidden/>
    <w:unhideWhenUsed/>
    <w:qFormat/>
    <w:rsid w:val="00B64AA5"/>
    <w:pPr>
      <w:keepLines/>
      <w:pBdr>
        <w:top w:val="none" w:sz="0" w:space="0" w:color="auto"/>
        <w:left w:val="none" w:sz="0" w:space="0" w:color="auto"/>
        <w:bottom w:val="none" w:sz="0" w:space="0" w:color="auto"/>
        <w:right w:val="none" w:sz="0" w:space="0" w:color="auto"/>
      </w:pBdr>
      <w:spacing w:before="480" w:line="276" w:lineRule="auto"/>
      <w:jc w:val="left"/>
      <w:outlineLvl w:val="9"/>
    </w:pPr>
    <w:rPr>
      <w:rFonts w:eastAsia="Times New Roman"/>
      <w:bCs/>
      <w:color w:val="365F91"/>
      <w:sz w:val="28"/>
      <w:szCs w:val="28"/>
      <w:lang w:eastAsia="en-US"/>
    </w:rPr>
  </w:style>
  <w:style w:type="paragraph" w:styleId="Sommario1">
    <w:name w:val="toc 1"/>
    <w:basedOn w:val="Normale"/>
    <w:next w:val="Normale"/>
    <w:autoRedefine/>
    <w:uiPriority w:val="39"/>
    <w:unhideWhenUsed/>
    <w:qFormat/>
    <w:rsid w:val="001D1B86"/>
    <w:pPr>
      <w:tabs>
        <w:tab w:val="right" w:leader="dot" w:pos="9628"/>
      </w:tabs>
      <w:spacing w:before="120"/>
    </w:pPr>
  </w:style>
  <w:style w:type="paragraph" w:styleId="Sommario2">
    <w:name w:val="toc 2"/>
    <w:basedOn w:val="Normale"/>
    <w:next w:val="Normale"/>
    <w:autoRedefine/>
    <w:uiPriority w:val="39"/>
    <w:unhideWhenUsed/>
    <w:qFormat/>
    <w:rsid w:val="00C40D78"/>
    <w:pPr>
      <w:tabs>
        <w:tab w:val="right" w:leader="dot" w:pos="9627"/>
      </w:tabs>
      <w:spacing w:line="276" w:lineRule="auto"/>
      <w:ind w:left="221"/>
    </w:pPr>
    <w:rPr>
      <w:rFonts w:ascii="Calibri" w:hAnsi="Calibri"/>
      <w:sz w:val="22"/>
      <w:szCs w:val="22"/>
      <w:lang w:eastAsia="en-US"/>
    </w:rPr>
  </w:style>
  <w:style w:type="paragraph" w:styleId="Sommario3">
    <w:name w:val="toc 3"/>
    <w:basedOn w:val="Normale"/>
    <w:next w:val="Normale"/>
    <w:autoRedefine/>
    <w:uiPriority w:val="39"/>
    <w:unhideWhenUsed/>
    <w:qFormat/>
    <w:rsid w:val="00B64AA5"/>
    <w:pPr>
      <w:spacing w:after="100" w:line="276" w:lineRule="auto"/>
      <w:ind w:left="440"/>
    </w:pPr>
    <w:rPr>
      <w:rFonts w:ascii="Calibri" w:hAnsi="Calibri"/>
      <w:sz w:val="22"/>
      <w:szCs w:val="22"/>
      <w:lang w:eastAsia="en-US"/>
    </w:rPr>
  </w:style>
  <w:style w:type="paragraph" w:styleId="Titolo">
    <w:name w:val="Title"/>
    <w:basedOn w:val="Normale"/>
    <w:next w:val="Normale"/>
    <w:link w:val="TitoloCarattere"/>
    <w:uiPriority w:val="10"/>
    <w:qFormat/>
    <w:rsid w:val="0091651B"/>
    <w:pPr>
      <w:spacing w:before="240" w:after="60"/>
      <w:jc w:val="center"/>
      <w:outlineLvl w:val="0"/>
    </w:pPr>
    <w:rPr>
      <w:rFonts w:ascii="Cambria" w:hAnsi="Cambria"/>
      <w:b/>
      <w:bCs/>
      <w:kern w:val="28"/>
      <w:sz w:val="32"/>
      <w:szCs w:val="32"/>
    </w:rPr>
  </w:style>
  <w:style w:type="character" w:customStyle="1" w:styleId="TitoloCarattere">
    <w:name w:val="Titolo Carattere"/>
    <w:link w:val="Titolo"/>
    <w:uiPriority w:val="10"/>
    <w:rsid w:val="0091651B"/>
    <w:rPr>
      <w:rFonts w:ascii="Cambria" w:eastAsia="Times New Roman" w:hAnsi="Cambria" w:cs="Times New Roman"/>
      <w:b/>
      <w:bCs/>
      <w:kern w:val="28"/>
      <w:sz w:val="32"/>
      <w:szCs w:val="32"/>
    </w:rPr>
  </w:style>
  <w:style w:type="character" w:styleId="Enfasigrassetto">
    <w:name w:val="Strong"/>
    <w:qFormat/>
    <w:rsid w:val="00B95101"/>
    <w:rPr>
      <w:b/>
      <w:bCs/>
    </w:rPr>
  </w:style>
  <w:style w:type="character" w:customStyle="1" w:styleId="apple-converted-space">
    <w:name w:val="apple-converted-space"/>
    <w:basedOn w:val="Carpredefinitoparagrafo"/>
    <w:rsid w:val="00A67C0C"/>
  </w:style>
  <w:style w:type="character" w:customStyle="1" w:styleId="Corpodeltesto2Carattere">
    <w:name w:val="Corpo del testo 2 Carattere"/>
    <w:link w:val="Corpodeltesto2"/>
    <w:uiPriority w:val="99"/>
    <w:rsid w:val="00D4662D"/>
    <w:rPr>
      <w:sz w:val="24"/>
    </w:rPr>
  </w:style>
  <w:style w:type="character" w:customStyle="1" w:styleId="il">
    <w:name w:val="il"/>
    <w:basedOn w:val="Carpredefinitoparagrafo"/>
    <w:rsid w:val="002A5654"/>
  </w:style>
  <w:style w:type="paragraph" w:styleId="Rientrocorpodeltesto">
    <w:name w:val="Body Text Indent"/>
    <w:basedOn w:val="Normale"/>
    <w:link w:val="RientrocorpodeltestoCarattere"/>
    <w:uiPriority w:val="99"/>
    <w:rsid w:val="00690ED0"/>
    <w:pPr>
      <w:spacing w:after="120"/>
      <w:ind w:left="283"/>
    </w:pPr>
  </w:style>
  <w:style w:type="character" w:customStyle="1" w:styleId="RientrocorpodeltestoCarattere">
    <w:name w:val="Rientro corpo del testo Carattere"/>
    <w:link w:val="Rientrocorpodeltesto"/>
    <w:uiPriority w:val="99"/>
    <w:rsid w:val="00690ED0"/>
    <w:rPr>
      <w:sz w:val="24"/>
      <w:szCs w:val="24"/>
    </w:rPr>
  </w:style>
  <w:style w:type="character" w:styleId="Testosegnaposto">
    <w:name w:val="Placeholder Text"/>
    <w:uiPriority w:val="99"/>
    <w:semiHidden/>
    <w:rsid w:val="00163466"/>
    <w:rPr>
      <w:color w:val="808080"/>
    </w:rPr>
  </w:style>
  <w:style w:type="character" w:customStyle="1" w:styleId="Titolo3Carattere">
    <w:name w:val="Titolo 3 Carattere"/>
    <w:link w:val="Titolo3"/>
    <w:uiPriority w:val="9"/>
    <w:rsid w:val="000D64DD"/>
    <w:rPr>
      <w:rFonts w:ascii="Arial" w:eastAsia="Arial Unicode MS" w:hAnsi="Arial"/>
      <w:sz w:val="24"/>
    </w:rPr>
  </w:style>
  <w:style w:type="character" w:customStyle="1" w:styleId="Titolo6Carattere">
    <w:name w:val="Titolo 6 Carattere"/>
    <w:link w:val="Titolo6"/>
    <w:rsid w:val="000D64DD"/>
    <w:rPr>
      <w:rFonts w:eastAsia="Arial Unicode MS"/>
      <w:b/>
    </w:rPr>
  </w:style>
  <w:style w:type="paragraph" w:customStyle="1" w:styleId="Normale1">
    <w:name w:val="Normale1"/>
    <w:uiPriority w:val="99"/>
    <w:rsid w:val="00A5038E"/>
    <w:rPr>
      <w:color w:val="000000"/>
      <w:sz w:val="24"/>
      <w:szCs w:val="24"/>
    </w:rPr>
  </w:style>
  <w:style w:type="character" w:customStyle="1" w:styleId="nota1">
    <w:name w:val="nota_1"/>
    <w:rsid w:val="00A5038E"/>
  </w:style>
  <w:style w:type="paragraph" w:customStyle="1" w:styleId="Corpodeltesto21">
    <w:name w:val="Corpo del testo 21"/>
    <w:basedOn w:val="Normale"/>
    <w:uiPriority w:val="99"/>
    <w:rsid w:val="00BF5000"/>
    <w:pPr>
      <w:suppressAutoHyphens/>
      <w:jc w:val="both"/>
    </w:pPr>
    <w:rPr>
      <w:szCs w:val="20"/>
      <w:lang w:eastAsia="ar-SA"/>
    </w:rPr>
  </w:style>
  <w:style w:type="paragraph" w:styleId="Nessunaspaziatura">
    <w:name w:val="No Spacing"/>
    <w:uiPriority w:val="1"/>
    <w:qFormat/>
    <w:rsid w:val="00BF5000"/>
  </w:style>
  <w:style w:type="paragraph" w:customStyle="1" w:styleId="Standard">
    <w:name w:val="Standard"/>
    <w:uiPriority w:val="99"/>
    <w:rsid w:val="001F0DEF"/>
    <w:pPr>
      <w:widowControl w:val="0"/>
      <w:suppressAutoHyphens/>
      <w:textAlignment w:val="baseline"/>
    </w:pPr>
    <w:rPr>
      <w:rFonts w:ascii="Liberation Serif" w:eastAsia="SimSun" w:hAnsi="Liberation Serif" w:cs="Arial"/>
      <w:kern w:val="1"/>
      <w:sz w:val="24"/>
      <w:szCs w:val="24"/>
      <w:lang w:eastAsia="zh-CN" w:bidi="hi-IN"/>
    </w:rPr>
  </w:style>
  <w:style w:type="paragraph" w:styleId="Testonotaapidipagina">
    <w:name w:val="footnote text"/>
    <w:basedOn w:val="Normale"/>
    <w:link w:val="TestonotaapidipaginaCarattere"/>
    <w:uiPriority w:val="99"/>
    <w:semiHidden/>
    <w:unhideWhenUsed/>
    <w:rsid w:val="008E4E75"/>
    <w:rPr>
      <w:sz w:val="20"/>
      <w:szCs w:val="20"/>
    </w:rPr>
  </w:style>
  <w:style w:type="character" w:customStyle="1" w:styleId="TestonotaapidipaginaCarattere">
    <w:name w:val="Testo nota a piè di pagina Carattere"/>
    <w:basedOn w:val="Carpredefinitoparagrafo"/>
    <w:link w:val="Testonotaapidipagina"/>
    <w:uiPriority w:val="99"/>
    <w:semiHidden/>
    <w:rsid w:val="008E4E75"/>
  </w:style>
  <w:style w:type="character" w:styleId="Rimandonotaapidipagina">
    <w:name w:val="footnote reference"/>
    <w:uiPriority w:val="99"/>
    <w:semiHidden/>
    <w:unhideWhenUsed/>
    <w:rsid w:val="008E4E75"/>
    <w:rPr>
      <w:vertAlign w:val="superscript"/>
    </w:rPr>
  </w:style>
  <w:style w:type="table" w:customStyle="1" w:styleId="Grigliatabella3">
    <w:name w:val="Griglia tabella3"/>
    <w:basedOn w:val="Tabellanormale"/>
    <w:next w:val="Grigliatabella"/>
    <w:uiPriority w:val="59"/>
    <w:rsid w:val="001F5A91"/>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next w:val="Grigliatabella"/>
    <w:uiPriority w:val="59"/>
    <w:rsid w:val="001F5A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next w:val="Grigliatabella"/>
    <w:uiPriority w:val="59"/>
    <w:rsid w:val="001F5A9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4">
    <w:name w:val="Griglia tabella4"/>
    <w:basedOn w:val="Tabellanormale"/>
    <w:next w:val="Grigliatabella"/>
    <w:uiPriority w:val="59"/>
    <w:rsid w:val="00455E2A"/>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5">
    <w:name w:val="Griglia tabella5"/>
    <w:basedOn w:val="Tabellanormale"/>
    <w:next w:val="Grigliatabella"/>
    <w:uiPriority w:val="59"/>
    <w:rsid w:val="00455E2A"/>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ommario4">
    <w:name w:val="toc 4"/>
    <w:basedOn w:val="Normale"/>
    <w:next w:val="Normale"/>
    <w:autoRedefine/>
    <w:uiPriority w:val="39"/>
    <w:unhideWhenUsed/>
    <w:rsid w:val="008176B0"/>
    <w:pPr>
      <w:spacing w:after="100" w:line="276" w:lineRule="auto"/>
      <w:ind w:left="660"/>
    </w:pPr>
    <w:rPr>
      <w:rFonts w:asciiTheme="minorHAnsi" w:eastAsiaTheme="minorEastAsia" w:hAnsiTheme="minorHAnsi" w:cstheme="minorBidi"/>
      <w:sz w:val="22"/>
      <w:szCs w:val="22"/>
    </w:rPr>
  </w:style>
  <w:style w:type="paragraph" w:styleId="Sommario5">
    <w:name w:val="toc 5"/>
    <w:basedOn w:val="Normale"/>
    <w:next w:val="Normale"/>
    <w:autoRedefine/>
    <w:uiPriority w:val="39"/>
    <w:unhideWhenUsed/>
    <w:rsid w:val="008176B0"/>
    <w:pPr>
      <w:spacing w:after="100" w:line="276" w:lineRule="auto"/>
      <w:ind w:left="880"/>
    </w:pPr>
    <w:rPr>
      <w:rFonts w:asciiTheme="minorHAnsi" w:eastAsiaTheme="minorEastAsia" w:hAnsiTheme="minorHAnsi" w:cstheme="minorBidi"/>
      <w:sz w:val="22"/>
      <w:szCs w:val="22"/>
    </w:rPr>
  </w:style>
  <w:style w:type="paragraph" w:styleId="Sommario6">
    <w:name w:val="toc 6"/>
    <w:basedOn w:val="Normale"/>
    <w:next w:val="Normale"/>
    <w:autoRedefine/>
    <w:uiPriority w:val="39"/>
    <w:unhideWhenUsed/>
    <w:rsid w:val="008176B0"/>
    <w:pPr>
      <w:spacing w:after="100" w:line="276" w:lineRule="auto"/>
      <w:ind w:left="1100"/>
    </w:pPr>
    <w:rPr>
      <w:rFonts w:asciiTheme="minorHAnsi" w:eastAsiaTheme="minorEastAsia" w:hAnsiTheme="minorHAnsi" w:cstheme="minorBidi"/>
      <w:sz w:val="22"/>
      <w:szCs w:val="22"/>
    </w:rPr>
  </w:style>
  <w:style w:type="paragraph" w:styleId="Sommario7">
    <w:name w:val="toc 7"/>
    <w:basedOn w:val="Normale"/>
    <w:next w:val="Normale"/>
    <w:autoRedefine/>
    <w:uiPriority w:val="39"/>
    <w:unhideWhenUsed/>
    <w:rsid w:val="008176B0"/>
    <w:pPr>
      <w:spacing w:after="100" w:line="276" w:lineRule="auto"/>
      <w:ind w:left="1320"/>
    </w:pPr>
    <w:rPr>
      <w:rFonts w:asciiTheme="minorHAnsi" w:eastAsiaTheme="minorEastAsia" w:hAnsiTheme="minorHAnsi" w:cstheme="minorBidi"/>
      <w:sz w:val="22"/>
      <w:szCs w:val="22"/>
    </w:rPr>
  </w:style>
  <w:style w:type="paragraph" w:styleId="Sommario8">
    <w:name w:val="toc 8"/>
    <w:basedOn w:val="Normale"/>
    <w:next w:val="Normale"/>
    <w:autoRedefine/>
    <w:uiPriority w:val="39"/>
    <w:unhideWhenUsed/>
    <w:rsid w:val="008176B0"/>
    <w:pPr>
      <w:spacing w:after="100" w:line="276" w:lineRule="auto"/>
      <w:ind w:left="1540"/>
    </w:pPr>
    <w:rPr>
      <w:rFonts w:asciiTheme="minorHAnsi" w:eastAsiaTheme="minorEastAsia" w:hAnsiTheme="minorHAnsi" w:cstheme="minorBidi"/>
      <w:sz w:val="22"/>
      <w:szCs w:val="22"/>
    </w:rPr>
  </w:style>
  <w:style w:type="paragraph" w:styleId="Sommario9">
    <w:name w:val="toc 9"/>
    <w:basedOn w:val="Normale"/>
    <w:next w:val="Normale"/>
    <w:autoRedefine/>
    <w:uiPriority w:val="39"/>
    <w:unhideWhenUsed/>
    <w:rsid w:val="008176B0"/>
    <w:pPr>
      <w:spacing w:after="100" w:line="276" w:lineRule="auto"/>
      <w:ind w:left="1760"/>
    </w:pPr>
    <w:rPr>
      <w:rFonts w:asciiTheme="minorHAnsi" w:eastAsiaTheme="minorEastAsia" w:hAnsiTheme="minorHAnsi" w:cstheme="minorBidi"/>
      <w:sz w:val="22"/>
      <w:szCs w:val="22"/>
    </w:rPr>
  </w:style>
  <w:style w:type="table" w:customStyle="1" w:styleId="Grigliatabella6">
    <w:name w:val="Griglia tabella6"/>
    <w:basedOn w:val="Tabellanormale"/>
    <w:uiPriority w:val="59"/>
    <w:rsid w:val="00B25E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7">
    <w:name w:val="Griglia tabella7"/>
    <w:basedOn w:val="Tabellanormale"/>
    <w:uiPriority w:val="59"/>
    <w:rsid w:val="00B25E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rsid w:val="000A07E9"/>
    <w:rPr>
      <w:rFonts w:ascii="Cambria" w:eastAsia="Arial Unicode MS" w:hAnsi="Cambria"/>
      <w:b/>
      <w:sz w:val="36"/>
    </w:rPr>
  </w:style>
  <w:style w:type="character" w:customStyle="1" w:styleId="Titolo5Carattere">
    <w:name w:val="Titolo 5 Carattere"/>
    <w:basedOn w:val="Carpredefinitoparagrafo"/>
    <w:link w:val="Titolo5"/>
    <w:rsid w:val="000A07E9"/>
    <w:rPr>
      <w:rFonts w:ascii="Arial" w:eastAsia="Arial Unicode MS" w:hAnsi="Arial"/>
      <w:b/>
      <w:sz w:val="24"/>
    </w:rPr>
  </w:style>
  <w:style w:type="character" w:customStyle="1" w:styleId="Titolo7Carattere">
    <w:name w:val="Titolo 7 Carattere"/>
    <w:basedOn w:val="Carpredefinitoparagrafo"/>
    <w:link w:val="Titolo7"/>
    <w:uiPriority w:val="99"/>
    <w:rsid w:val="000A07E9"/>
    <w:rPr>
      <w:b/>
      <w:sz w:val="24"/>
    </w:rPr>
  </w:style>
  <w:style w:type="character" w:customStyle="1" w:styleId="Titolo8Carattere">
    <w:name w:val="Titolo 8 Carattere"/>
    <w:basedOn w:val="Carpredefinitoparagrafo"/>
    <w:link w:val="Titolo8"/>
    <w:uiPriority w:val="99"/>
    <w:rsid w:val="000A07E9"/>
    <w:rPr>
      <w:b/>
      <w:i/>
      <w:sz w:val="24"/>
      <w:shd w:val="pct20" w:color="auto" w:fill="auto"/>
    </w:rPr>
  </w:style>
  <w:style w:type="character" w:customStyle="1" w:styleId="Rientrocorpodeltesto2Carattere">
    <w:name w:val="Rientro corpo del testo 2 Carattere"/>
    <w:basedOn w:val="Carpredefinitoparagrafo"/>
    <w:link w:val="Rientrocorpodeltesto2"/>
    <w:uiPriority w:val="99"/>
    <w:rsid w:val="000A07E9"/>
    <w:rPr>
      <w:sz w:val="24"/>
      <w:szCs w:val="24"/>
    </w:rPr>
  </w:style>
  <w:style w:type="character" w:customStyle="1" w:styleId="SoggettocommentoCarattere">
    <w:name w:val="Soggetto commento Carattere"/>
    <w:basedOn w:val="TestocommentoCarattere"/>
    <w:link w:val="Soggettocommento"/>
    <w:uiPriority w:val="99"/>
    <w:semiHidden/>
    <w:rsid w:val="000A07E9"/>
    <w:rPr>
      <w:b/>
      <w:bCs/>
    </w:rPr>
  </w:style>
  <w:style w:type="character" w:customStyle="1" w:styleId="TestofumettoCarattere">
    <w:name w:val="Testo fumetto Carattere"/>
    <w:basedOn w:val="Carpredefinitoparagrafo"/>
    <w:link w:val="Testofumetto"/>
    <w:uiPriority w:val="99"/>
    <w:semiHidden/>
    <w:rsid w:val="000A07E9"/>
    <w:rPr>
      <w:rFonts w:ascii="Tahoma" w:hAnsi="Tahoma" w:cs="Tahoma"/>
      <w:sz w:val="16"/>
      <w:szCs w:val="16"/>
    </w:rPr>
  </w:style>
  <w:style w:type="paragraph" w:customStyle="1" w:styleId="TableParagraph">
    <w:name w:val="Table Paragraph"/>
    <w:basedOn w:val="Normale"/>
    <w:uiPriority w:val="1"/>
    <w:qFormat/>
    <w:rsid w:val="000A07E9"/>
    <w:pPr>
      <w:widowControl w:val="0"/>
      <w:autoSpaceDE w:val="0"/>
      <w:autoSpaceDN w:val="0"/>
    </w:pPr>
    <w:rPr>
      <w:rFonts w:ascii="Calibri" w:eastAsia="Calibri" w:hAnsi="Calibri" w:cs="Calibri"/>
      <w:sz w:val="22"/>
      <w:szCs w:val="22"/>
      <w:lang w:bidi="it-IT"/>
    </w:rPr>
  </w:style>
  <w:style w:type="paragraph" w:customStyle="1" w:styleId="Corpotesto1">
    <w:name w:val="Corpo testo1"/>
    <w:basedOn w:val="Normale"/>
    <w:uiPriority w:val="99"/>
    <w:rsid w:val="000A07E9"/>
    <w:pPr>
      <w:suppressAutoHyphens/>
      <w:spacing w:after="120"/>
    </w:pPr>
    <w:rPr>
      <w:lang w:eastAsia="ar-SA"/>
    </w:rPr>
  </w:style>
  <w:style w:type="character" w:customStyle="1" w:styleId="yvvgbb">
    <w:name w:val="yvvgbb"/>
    <w:basedOn w:val="Carpredefinitoparagrafo"/>
    <w:rsid w:val="000A07E9"/>
  </w:style>
  <w:style w:type="table" w:customStyle="1" w:styleId="TableNormal1">
    <w:name w:val="Table Normal1"/>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10">
    <w:name w:val="Table Normal1"/>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A07E9"/>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numbering" w:customStyle="1" w:styleId="WWNum4">
    <w:name w:val="WWNum4"/>
    <w:rsid w:val="000A07E9"/>
    <w:pPr>
      <w:numPr>
        <w:numId w:val="20"/>
      </w:numPr>
    </w:pPr>
  </w:style>
  <w:style w:type="numbering" w:customStyle="1" w:styleId="WWNum41">
    <w:name w:val="WWNum41"/>
    <w:rsid w:val="00C115B7"/>
  </w:style>
  <w:style w:type="table" w:customStyle="1" w:styleId="Grigliatabella8">
    <w:name w:val="Griglia tabella8"/>
    <w:basedOn w:val="Tabellanormale"/>
    <w:next w:val="Grigliatabella"/>
    <w:uiPriority w:val="39"/>
    <w:rsid w:val="00CE0A4C"/>
    <w:rPr>
      <w:rFonts w:ascii="Calibri" w:eastAsia="Calibri" w:hAnsi="Calibri" w:cs="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1">
    <w:name w:val="p1"/>
    <w:basedOn w:val="Normale"/>
    <w:rsid w:val="006E2735"/>
    <w:rPr>
      <w:rFonts w:ascii="Garamond" w:hAnsi="Garamond"/>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2154">
      <w:bodyDiv w:val="1"/>
      <w:marLeft w:val="0"/>
      <w:marRight w:val="0"/>
      <w:marTop w:val="0"/>
      <w:marBottom w:val="0"/>
      <w:divBdr>
        <w:top w:val="none" w:sz="0" w:space="0" w:color="auto"/>
        <w:left w:val="none" w:sz="0" w:space="0" w:color="auto"/>
        <w:bottom w:val="none" w:sz="0" w:space="0" w:color="auto"/>
        <w:right w:val="none" w:sz="0" w:space="0" w:color="auto"/>
      </w:divBdr>
    </w:div>
    <w:div w:id="94985458">
      <w:bodyDiv w:val="1"/>
      <w:marLeft w:val="0"/>
      <w:marRight w:val="0"/>
      <w:marTop w:val="0"/>
      <w:marBottom w:val="0"/>
      <w:divBdr>
        <w:top w:val="none" w:sz="0" w:space="0" w:color="auto"/>
        <w:left w:val="none" w:sz="0" w:space="0" w:color="auto"/>
        <w:bottom w:val="none" w:sz="0" w:space="0" w:color="auto"/>
        <w:right w:val="none" w:sz="0" w:space="0" w:color="auto"/>
      </w:divBdr>
    </w:div>
    <w:div w:id="95251392">
      <w:bodyDiv w:val="1"/>
      <w:marLeft w:val="0"/>
      <w:marRight w:val="0"/>
      <w:marTop w:val="0"/>
      <w:marBottom w:val="0"/>
      <w:divBdr>
        <w:top w:val="none" w:sz="0" w:space="0" w:color="auto"/>
        <w:left w:val="none" w:sz="0" w:space="0" w:color="auto"/>
        <w:bottom w:val="none" w:sz="0" w:space="0" w:color="auto"/>
        <w:right w:val="none" w:sz="0" w:space="0" w:color="auto"/>
      </w:divBdr>
    </w:div>
    <w:div w:id="352340161">
      <w:bodyDiv w:val="1"/>
      <w:marLeft w:val="0"/>
      <w:marRight w:val="0"/>
      <w:marTop w:val="0"/>
      <w:marBottom w:val="0"/>
      <w:divBdr>
        <w:top w:val="none" w:sz="0" w:space="0" w:color="auto"/>
        <w:left w:val="none" w:sz="0" w:space="0" w:color="auto"/>
        <w:bottom w:val="none" w:sz="0" w:space="0" w:color="auto"/>
        <w:right w:val="none" w:sz="0" w:space="0" w:color="auto"/>
      </w:divBdr>
    </w:div>
    <w:div w:id="446780085">
      <w:bodyDiv w:val="1"/>
      <w:marLeft w:val="0"/>
      <w:marRight w:val="0"/>
      <w:marTop w:val="0"/>
      <w:marBottom w:val="0"/>
      <w:divBdr>
        <w:top w:val="none" w:sz="0" w:space="0" w:color="auto"/>
        <w:left w:val="none" w:sz="0" w:space="0" w:color="auto"/>
        <w:bottom w:val="none" w:sz="0" w:space="0" w:color="auto"/>
        <w:right w:val="none" w:sz="0" w:space="0" w:color="auto"/>
      </w:divBdr>
    </w:div>
    <w:div w:id="571552049">
      <w:bodyDiv w:val="1"/>
      <w:marLeft w:val="0"/>
      <w:marRight w:val="0"/>
      <w:marTop w:val="0"/>
      <w:marBottom w:val="0"/>
      <w:divBdr>
        <w:top w:val="none" w:sz="0" w:space="0" w:color="auto"/>
        <w:left w:val="none" w:sz="0" w:space="0" w:color="auto"/>
        <w:bottom w:val="none" w:sz="0" w:space="0" w:color="auto"/>
        <w:right w:val="none" w:sz="0" w:space="0" w:color="auto"/>
      </w:divBdr>
    </w:div>
    <w:div w:id="665088652">
      <w:bodyDiv w:val="1"/>
      <w:marLeft w:val="0"/>
      <w:marRight w:val="0"/>
      <w:marTop w:val="0"/>
      <w:marBottom w:val="0"/>
      <w:divBdr>
        <w:top w:val="none" w:sz="0" w:space="0" w:color="auto"/>
        <w:left w:val="none" w:sz="0" w:space="0" w:color="auto"/>
        <w:bottom w:val="none" w:sz="0" w:space="0" w:color="auto"/>
        <w:right w:val="none" w:sz="0" w:space="0" w:color="auto"/>
      </w:divBdr>
    </w:div>
    <w:div w:id="709573409">
      <w:bodyDiv w:val="1"/>
      <w:marLeft w:val="0"/>
      <w:marRight w:val="0"/>
      <w:marTop w:val="0"/>
      <w:marBottom w:val="0"/>
      <w:divBdr>
        <w:top w:val="none" w:sz="0" w:space="0" w:color="auto"/>
        <w:left w:val="none" w:sz="0" w:space="0" w:color="auto"/>
        <w:bottom w:val="none" w:sz="0" w:space="0" w:color="auto"/>
        <w:right w:val="none" w:sz="0" w:space="0" w:color="auto"/>
      </w:divBdr>
    </w:div>
    <w:div w:id="873889076">
      <w:bodyDiv w:val="1"/>
      <w:marLeft w:val="0"/>
      <w:marRight w:val="0"/>
      <w:marTop w:val="0"/>
      <w:marBottom w:val="0"/>
      <w:divBdr>
        <w:top w:val="none" w:sz="0" w:space="0" w:color="auto"/>
        <w:left w:val="none" w:sz="0" w:space="0" w:color="auto"/>
        <w:bottom w:val="none" w:sz="0" w:space="0" w:color="auto"/>
        <w:right w:val="none" w:sz="0" w:space="0" w:color="auto"/>
      </w:divBdr>
    </w:div>
    <w:div w:id="1024672534">
      <w:bodyDiv w:val="1"/>
      <w:marLeft w:val="0"/>
      <w:marRight w:val="0"/>
      <w:marTop w:val="0"/>
      <w:marBottom w:val="0"/>
      <w:divBdr>
        <w:top w:val="none" w:sz="0" w:space="0" w:color="auto"/>
        <w:left w:val="none" w:sz="0" w:space="0" w:color="auto"/>
        <w:bottom w:val="none" w:sz="0" w:space="0" w:color="auto"/>
        <w:right w:val="none" w:sz="0" w:space="0" w:color="auto"/>
      </w:divBdr>
    </w:div>
    <w:div w:id="1032732825">
      <w:bodyDiv w:val="1"/>
      <w:marLeft w:val="0"/>
      <w:marRight w:val="0"/>
      <w:marTop w:val="0"/>
      <w:marBottom w:val="0"/>
      <w:divBdr>
        <w:top w:val="none" w:sz="0" w:space="0" w:color="auto"/>
        <w:left w:val="none" w:sz="0" w:space="0" w:color="auto"/>
        <w:bottom w:val="none" w:sz="0" w:space="0" w:color="auto"/>
        <w:right w:val="none" w:sz="0" w:space="0" w:color="auto"/>
      </w:divBdr>
    </w:div>
    <w:div w:id="1062562569">
      <w:bodyDiv w:val="1"/>
      <w:marLeft w:val="0"/>
      <w:marRight w:val="0"/>
      <w:marTop w:val="0"/>
      <w:marBottom w:val="0"/>
      <w:divBdr>
        <w:top w:val="none" w:sz="0" w:space="0" w:color="auto"/>
        <w:left w:val="none" w:sz="0" w:space="0" w:color="auto"/>
        <w:bottom w:val="none" w:sz="0" w:space="0" w:color="auto"/>
        <w:right w:val="none" w:sz="0" w:space="0" w:color="auto"/>
      </w:divBdr>
    </w:div>
    <w:div w:id="1081221517">
      <w:bodyDiv w:val="1"/>
      <w:marLeft w:val="0"/>
      <w:marRight w:val="0"/>
      <w:marTop w:val="0"/>
      <w:marBottom w:val="0"/>
      <w:divBdr>
        <w:top w:val="none" w:sz="0" w:space="0" w:color="auto"/>
        <w:left w:val="none" w:sz="0" w:space="0" w:color="auto"/>
        <w:bottom w:val="none" w:sz="0" w:space="0" w:color="auto"/>
        <w:right w:val="none" w:sz="0" w:space="0" w:color="auto"/>
      </w:divBdr>
    </w:div>
    <w:div w:id="1092747545">
      <w:bodyDiv w:val="1"/>
      <w:marLeft w:val="0"/>
      <w:marRight w:val="0"/>
      <w:marTop w:val="0"/>
      <w:marBottom w:val="0"/>
      <w:divBdr>
        <w:top w:val="none" w:sz="0" w:space="0" w:color="auto"/>
        <w:left w:val="none" w:sz="0" w:space="0" w:color="auto"/>
        <w:bottom w:val="none" w:sz="0" w:space="0" w:color="auto"/>
        <w:right w:val="none" w:sz="0" w:space="0" w:color="auto"/>
      </w:divBdr>
    </w:div>
    <w:div w:id="1126121435">
      <w:bodyDiv w:val="1"/>
      <w:marLeft w:val="0"/>
      <w:marRight w:val="0"/>
      <w:marTop w:val="0"/>
      <w:marBottom w:val="0"/>
      <w:divBdr>
        <w:top w:val="none" w:sz="0" w:space="0" w:color="auto"/>
        <w:left w:val="none" w:sz="0" w:space="0" w:color="auto"/>
        <w:bottom w:val="none" w:sz="0" w:space="0" w:color="auto"/>
        <w:right w:val="none" w:sz="0" w:space="0" w:color="auto"/>
      </w:divBdr>
    </w:div>
    <w:div w:id="1164929858">
      <w:bodyDiv w:val="1"/>
      <w:marLeft w:val="0"/>
      <w:marRight w:val="0"/>
      <w:marTop w:val="0"/>
      <w:marBottom w:val="0"/>
      <w:divBdr>
        <w:top w:val="none" w:sz="0" w:space="0" w:color="auto"/>
        <w:left w:val="none" w:sz="0" w:space="0" w:color="auto"/>
        <w:bottom w:val="none" w:sz="0" w:space="0" w:color="auto"/>
        <w:right w:val="none" w:sz="0" w:space="0" w:color="auto"/>
      </w:divBdr>
    </w:div>
    <w:div w:id="1187478654">
      <w:bodyDiv w:val="1"/>
      <w:marLeft w:val="0"/>
      <w:marRight w:val="0"/>
      <w:marTop w:val="0"/>
      <w:marBottom w:val="0"/>
      <w:divBdr>
        <w:top w:val="none" w:sz="0" w:space="0" w:color="auto"/>
        <w:left w:val="none" w:sz="0" w:space="0" w:color="auto"/>
        <w:bottom w:val="none" w:sz="0" w:space="0" w:color="auto"/>
        <w:right w:val="none" w:sz="0" w:space="0" w:color="auto"/>
      </w:divBdr>
    </w:div>
    <w:div w:id="1276251466">
      <w:bodyDiv w:val="1"/>
      <w:marLeft w:val="0"/>
      <w:marRight w:val="0"/>
      <w:marTop w:val="0"/>
      <w:marBottom w:val="0"/>
      <w:divBdr>
        <w:top w:val="none" w:sz="0" w:space="0" w:color="auto"/>
        <w:left w:val="none" w:sz="0" w:space="0" w:color="auto"/>
        <w:bottom w:val="none" w:sz="0" w:space="0" w:color="auto"/>
        <w:right w:val="none" w:sz="0" w:space="0" w:color="auto"/>
      </w:divBdr>
    </w:div>
    <w:div w:id="1285162690">
      <w:bodyDiv w:val="1"/>
      <w:marLeft w:val="0"/>
      <w:marRight w:val="0"/>
      <w:marTop w:val="0"/>
      <w:marBottom w:val="0"/>
      <w:divBdr>
        <w:top w:val="none" w:sz="0" w:space="0" w:color="auto"/>
        <w:left w:val="none" w:sz="0" w:space="0" w:color="auto"/>
        <w:bottom w:val="none" w:sz="0" w:space="0" w:color="auto"/>
        <w:right w:val="none" w:sz="0" w:space="0" w:color="auto"/>
      </w:divBdr>
    </w:div>
    <w:div w:id="1306353557">
      <w:bodyDiv w:val="1"/>
      <w:marLeft w:val="0"/>
      <w:marRight w:val="0"/>
      <w:marTop w:val="0"/>
      <w:marBottom w:val="0"/>
      <w:divBdr>
        <w:top w:val="none" w:sz="0" w:space="0" w:color="auto"/>
        <w:left w:val="none" w:sz="0" w:space="0" w:color="auto"/>
        <w:bottom w:val="none" w:sz="0" w:space="0" w:color="auto"/>
        <w:right w:val="none" w:sz="0" w:space="0" w:color="auto"/>
      </w:divBdr>
    </w:div>
    <w:div w:id="1366560716">
      <w:bodyDiv w:val="1"/>
      <w:marLeft w:val="0"/>
      <w:marRight w:val="0"/>
      <w:marTop w:val="0"/>
      <w:marBottom w:val="0"/>
      <w:divBdr>
        <w:top w:val="none" w:sz="0" w:space="0" w:color="auto"/>
        <w:left w:val="none" w:sz="0" w:space="0" w:color="auto"/>
        <w:bottom w:val="none" w:sz="0" w:space="0" w:color="auto"/>
        <w:right w:val="none" w:sz="0" w:space="0" w:color="auto"/>
      </w:divBdr>
    </w:div>
    <w:div w:id="1487277648">
      <w:bodyDiv w:val="1"/>
      <w:marLeft w:val="0"/>
      <w:marRight w:val="0"/>
      <w:marTop w:val="0"/>
      <w:marBottom w:val="0"/>
      <w:divBdr>
        <w:top w:val="none" w:sz="0" w:space="0" w:color="auto"/>
        <w:left w:val="none" w:sz="0" w:space="0" w:color="auto"/>
        <w:bottom w:val="none" w:sz="0" w:space="0" w:color="auto"/>
        <w:right w:val="none" w:sz="0" w:space="0" w:color="auto"/>
      </w:divBdr>
    </w:div>
    <w:div w:id="1554194496">
      <w:bodyDiv w:val="1"/>
      <w:marLeft w:val="0"/>
      <w:marRight w:val="0"/>
      <w:marTop w:val="0"/>
      <w:marBottom w:val="0"/>
      <w:divBdr>
        <w:top w:val="none" w:sz="0" w:space="0" w:color="auto"/>
        <w:left w:val="none" w:sz="0" w:space="0" w:color="auto"/>
        <w:bottom w:val="none" w:sz="0" w:space="0" w:color="auto"/>
        <w:right w:val="none" w:sz="0" w:space="0" w:color="auto"/>
      </w:divBdr>
    </w:div>
    <w:div w:id="1594630589">
      <w:bodyDiv w:val="1"/>
      <w:marLeft w:val="0"/>
      <w:marRight w:val="0"/>
      <w:marTop w:val="0"/>
      <w:marBottom w:val="0"/>
      <w:divBdr>
        <w:top w:val="none" w:sz="0" w:space="0" w:color="auto"/>
        <w:left w:val="none" w:sz="0" w:space="0" w:color="auto"/>
        <w:bottom w:val="none" w:sz="0" w:space="0" w:color="auto"/>
        <w:right w:val="none" w:sz="0" w:space="0" w:color="auto"/>
      </w:divBdr>
    </w:div>
    <w:div w:id="1669407491">
      <w:bodyDiv w:val="1"/>
      <w:marLeft w:val="0"/>
      <w:marRight w:val="0"/>
      <w:marTop w:val="0"/>
      <w:marBottom w:val="0"/>
      <w:divBdr>
        <w:top w:val="none" w:sz="0" w:space="0" w:color="auto"/>
        <w:left w:val="none" w:sz="0" w:space="0" w:color="auto"/>
        <w:bottom w:val="none" w:sz="0" w:space="0" w:color="auto"/>
        <w:right w:val="none" w:sz="0" w:space="0" w:color="auto"/>
      </w:divBdr>
    </w:div>
    <w:div w:id="1743409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im.gov.it/documents/20182/8782792/Ordinanza+Ministeriale+n.+67+del+31+marzo+2025.pdf/fdf59992-b6fd-009a-c48f-2f662432f235?version=1.0&amp;t=1743437647233"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mim.gov.it/documents/20182/8782792/Ordinanza+Ministeriale+n.+67+del+31+marzo+2025.pdf/fdf59992-b6fd-009a-c48f-2f662432f235?version=1.0&amp;t=1743437647233"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_rels/header4.xml.rels><?xml version="1.0" encoding="UTF-8" standalone="yes"?>
<Relationships xmlns="http://schemas.openxmlformats.org/package/2006/relationships"><Relationship Id="rId3" Type="http://schemas.openxmlformats.org/officeDocument/2006/relationships/hyperlink" Target="mailto:bsis036008@istruzione.it" TargetMode="External"/><Relationship Id="rId2" Type="http://schemas.openxmlformats.org/officeDocument/2006/relationships/image" Target="media/image3.png"/><Relationship Id="rId1" Type="http://schemas.openxmlformats.org/officeDocument/2006/relationships/image" Target="media/image2.emf"/><Relationship Id="rId4" Type="http://schemas.openxmlformats.org/officeDocument/2006/relationships/hyperlink" Target="mailto:bsis036008@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287B1-6EA8-46C2-B9CA-3480DBE9E7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33</Pages>
  <Words>9500</Words>
  <Characters>54152</Characters>
  <Application>Microsoft Office Word</Application>
  <DocSecurity>0</DocSecurity>
  <Lines>451</Lines>
  <Paragraphs>127</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Istituto Tecnico Statale per Geometri</vt:lpstr>
      <vt:lpstr>Istituto Tecnico Statale per Geometri</vt:lpstr>
    </vt:vector>
  </TitlesOfParts>
  <Company>Hewlett-Packard</Company>
  <LinksUpToDate>false</LinksUpToDate>
  <CharactersWithSpaces>63525</CharactersWithSpaces>
  <SharedDoc>false</SharedDoc>
  <HLinks>
    <vt:vector size="180" baseType="variant">
      <vt:variant>
        <vt:i4>1441849</vt:i4>
      </vt:variant>
      <vt:variant>
        <vt:i4>164</vt:i4>
      </vt:variant>
      <vt:variant>
        <vt:i4>0</vt:i4>
      </vt:variant>
      <vt:variant>
        <vt:i4>5</vt:i4>
      </vt:variant>
      <vt:variant>
        <vt:lpwstr/>
      </vt:variant>
      <vt:variant>
        <vt:lpwstr>_Toc67922541</vt:lpwstr>
      </vt:variant>
      <vt:variant>
        <vt:i4>1507385</vt:i4>
      </vt:variant>
      <vt:variant>
        <vt:i4>158</vt:i4>
      </vt:variant>
      <vt:variant>
        <vt:i4>0</vt:i4>
      </vt:variant>
      <vt:variant>
        <vt:i4>5</vt:i4>
      </vt:variant>
      <vt:variant>
        <vt:lpwstr/>
      </vt:variant>
      <vt:variant>
        <vt:lpwstr>_Toc67922540</vt:lpwstr>
      </vt:variant>
      <vt:variant>
        <vt:i4>1966142</vt:i4>
      </vt:variant>
      <vt:variant>
        <vt:i4>152</vt:i4>
      </vt:variant>
      <vt:variant>
        <vt:i4>0</vt:i4>
      </vt:variant>
      <vt:variant>
        <vt:i4>5</vt:i4>
      </vt:variant>
      <vt:variant>
        <vt:lpwstr/>
      </vt:variant>
      <vt:variant>
        <vt:lpwstr>_Toc67922539</vt:lpwstr>
      </vt:variant>
      <vt:variant>
        <vt:i4>2031678</vt:i4>
      </vt:variant>
      <vt:variant>
        <vt:i4>146</vt:i4>
      </vt:variant>
      <vt:variant>
        <vt:i4>0</vt:i4>
      </vt:variant>
      <vt:variant>
        <vt:i4>5</vt:i4>
      </vt:variant>
      <vt:variant>
        <vt:lpwstr/>
      </vt:variant>
      <vt:variant>
        <vt:lpwstr>_Toc67922538</vt:lpwstr>
      </vt:variant>
      <vt:variant>
        <vt:i4>1048638</vt:i4>
      </vt:variant>
      <vt:variant>
        <vt:i4>140</vt:i4>
      </vt:variant>
      <vt:variant>
        <vt:i4>0</vt:i4>
      </vt:variant>
      <vt:variant>
        <vt:i4>5</vt:i4>
      </vt:variant>
      <vt:variant>
        <vt:lpwstr/>
      </vt:variant>
      <vt:variant>
        <vt:lpwstr>_Toc67922537</vt:lpwstr>
      </vt:variant>
      <vt:variant>
        <vt:i4>1114174</vt:i4>
      </vt:variant>
      <vt:variant>
        <vt:i4>134</vt:i4>
      </vt:variant>
      <vt:variant>
        <vt:i4>0</vt:i4>
      </vt:variant>
      <vt:variant>
        <vt:i4>5</vt:i4>
      </vt:variant>
      <vt:variant>
        <vt:lpwstr/>
      </vt:variant>
      <vt:variant>
        <vt:lpwstr>_Toc67922536</vt:lpwstr>
      </vt:variant>
      <vt:variant>
        <vt:i4>1179710</vt:i4>
      </vt:variant>
      <vt:variant>
        <vt:i4>128</vt:i4>
      </vt:variant>
      <vt:variant>
        <vt:i4>0</vt:i4>
      </vt:variant>
      <vt:variant>
        <vt:i4>5</vt:i4>
      </vt:variant>
      <vt:variant>
        <vt:lpwstr/>
      </vt:variant>
      <vt:variant>
        <vt:lpwstr>_Toc67922535</vt:lpwstr>
      </vt:variant>
      <vt:variant>
        <vt:i4>1245246</vt:i4>
      </vt:variant>
      <vt:variant>
        <vt:i4>122</vt:i4>
      </vt:variant>
      <vt:variant>
        <vt:i4>0</vt:i4>
      </vt:variant>
      <vt:variant>
        <vt:i4>5</vt:i4>
      </vt:variant>
      <vt:variant>
        <vt:lpwstr/>
      </vt:variant>
      <vt:variant>
        <vt:lpwstr>_Toc67922534</vt:lpwstr>
      </vt:variant>
      <vt:variant>
        <vt:i4>1310782</vt:i4>
      </vt:variant>
      <vt:variant>
        <vt:i4>116</vt:i4>
      </vt:variant>
      <vt:variant>
        <vt:i4>0</vt:i4>
      </vt:variant>
      <vt:variant>
        <vt:i4>5</vt:i4>
      </vt:variant>
      <vt:variant>
        <vt:lpwstr/>
      </vt:variant>
      <vt:variant>
        <vt:lpwstr>_Toc67922533</vt:lpwstr>
      </vt:variant>
      <vt:variant>
        <vt:i4>1376318</vt:i4>
      </vt:variant>
      <vt:variant>
        <vt:i4>110</vt:i4>
      </vt:variant>
      <vt:variant>
        <vt:i4>0</vt:i4>
      </vt:variant>
      <vt:variant>
        <vt:i4>5</vt:i4>
      </vt:variant>
      <vt:variant>
        <vt:lpwstr/>
      </vt:variant>
      <vt:variant>
        <vt:lpwstr>_Toc67922532</vt:lpwstr>
      </vt:variant>
      <vt:variant>
        <vt:i4>1441854</vt:i4>
      </vt:variant>
      <vt:variant>
        <vt:i4>104</vt:i4>
      </vt:variant>
      <vt:variant>
        <vt:i4>0</vt:i4>
      </vt:variant>
      <vt:variant>
        <vt:i4>5</vt:i4>
      </vt:variant>
      <vt:variant>
        <vt:lpwstr/>
      </vt:variant>
      <vt:variant>
        <vt:lpwstr>_Toc67922531</vt:lpwstr>
      </vt:variant>
      <vt:variant>
        <vt:i4>1507390</vt:i4>
      </vt:variant>
      <vt:variant>
        <vt:i4>98</vt:i4>
      </vt:variant>
      <vt:variant>
        <vt:i4>0</vt:i4>
      </vt:variant>
      <vt:variant>
        <vt:i4>5</vt:i4>
      </vt:variant>
      <vt:variant>
        <vt:lpwstr/>
      </vt:variant>
      <vt:variant>
        <vt:lpwstr>_Toc67922530</vt:lpwstr>
      </vt:variant>
      <vt:variant>
        <vt:i4>1966143</vt:i4>
      </vt:variant>
      <vt:variant>
        <vt:i4>92</vt:i4>
      </vt:variant>
      <vt:variant>
        <vt:i4>0</vt:i4>
      </vt:variant>
      <vt:variant>
        <vt:i4>5</vt:i4>
      </vt:variant>
      <vt:variant>
        <vt:lpwstr/>
      </vt:variant>
      <vt:variant>
        <vt:lpwstr>_Toc67922529</vt:lpwstr>
      </vt:variant>
      <vt:variant>
        <vt:i4>2031679</vt:i4>
      </vt:variant>
      <vt:variant>
        <vt:i4>86</vt:i4>
      </vt:variant>
      <vt:variant>
        <vt:i4>0</vt:i4>
      </vt:variant>
      <vt:variant>
        <vt:i4>5</vt:i4>
      </vt:variant>
      <vt:variant>
        <vt:lpwstr/>
      </vt:variant>
      <vt:variant>
        <vt:lpwstr>_Toc67922528</vt:lpwstr>
      </vt:variant>
      <vt:variant>
        <vt:i4>1048639</vt:i4>
      </vt:variant>
      <vt:variant>
        <vt:i4>80</vt:i4>
      </vt:variant>
      <vt:variant>
        <vt:i4>0</vt:i4>
      </vt:variant>
      <vt:variant>
        <vt:i4>5</vt:i4>
      </vt:variant>
      <vt:variant>
        <vt:lpwstr/>
      </vt:variant>
      <vt:variant>
        <vt:lpwstr>_Toc67922527</vt:lpwstr>
      </vt:variant>
      <vt:variant>
        <vt:i4>1114175</vt:i4>
      </vt:variant>
      <vt:variant>
        <vt:i4>74</vt:i4>
      </vt:variant>
      <vt:variant>
        <vt:i4>0</vt:i4>
      </vt:variant>
      <vt:variant>
        <vt:i4>5</vt:i4>
      </vt:variant>
      <vt:variant>
        <vt:lpwstr/>
      </vt:variant>
      <vt:variant>
        <vt:lpwstr>_Toc67922526</vt:lpwstr>
      </vt:variant>
      <vt:variant>
        <vt:i4>1179711</vt:i4>
      </vt:variant>
      <vt:variant>
        <vt:i4>68</vt:i4>
      </vt:variant>
      <vt:variant>
        <vt:i4>0</vt:i4>
      </vt:variant>
      <vt:variant>
        <vt:i4>5</vt:i4>
      </vt:variant>
      <vt:variant>
        <vt:lpwstr/>
      </vt:variant>
      <vt:variant>
        <vt:lpwstr>_Toc67922525</vt:lpwstr>
      </vt:variant>
      <vt:variant>
        <vt:i4>1245247</vt:i4>
      </vt:variant>
      <vt:variant>
        <vt:i4>62</vt:i4>
      </vt:variant>
      <vt:variant>
        <vt:i4>0</vt:i4>
      </vt:variant>
      <vt:variant>
        <vt:i4>5</vt:i4>
      </vt:variant>
      <vt:variant>
        <vt:lpwstr/>
      </vt:variant>
      <vt:variant>
        <vt:lpwstr>_Toc67922524</vt:lpwstr>
      </vt:variant>
      <vt:variant>
        <vt:i4>1310783</vt:i4>
      </vt:variant>
      <vt:variant>
        <vt:i4>56</vt:i4>
      </vt:variant>
      <vt:variant>
        <vt:i4>0</vt:i4>
      </vt:variant>
      <vt:variant>
        <vt:i4>5</vt:i4>
      </vt:variant>
      <vt:variant>
        <vt:lpwstr/>
      </vt:variant>
      <vt:variant>
        <vt:lpwstr>_Toc67922523</vt:lpwstr>
      </vt:variant>
      <vt:variant>
        <vt:i4>1376319</vt:i4>
      </vt:variant>
      <vt:variant>
        <vt:i4>50</vt:i4>
      </vt:variant>
      <vt:variant>
        <vt:i4>0</vt:i4>
      </vt:variant>
      <vt:variant>
        <vt:i4>5</vt:i4>
      </vt:variant>
      <vt:variant>
        <vt:lpwstr/>
      </vt:variant>
      <vt:variant>
        <vt:lpwstr>_Toc67922522</vt:lpwstr>
      </vt:variant>
      <vt:variant>
        <vt:i4>1441855</vt:i4>
      </vt:variant>
      <vt:variant>
        <vt:i4>44</vt:i4>
      </vt:variant>
      <vt:variant>
        <vt:i4>0</vt:i4>
      </vt:variant>
      <vt:variant>
        <vt:i4>5</vt:i4>
      </vt:variant>
      <vt:variant>
        <vt:lpwstr/>
      </vt:variant>
      <vt:variant>
        <vt:lpwstr>_Toc67922521</vt:lpwstr>
      </vt:variant>
      <vt:variant>
        <vt:i4>1507391</vt:i4>
      </vt:variant>
      <vt:variant>
        <vt:i4>38</vt:i4>
      </vt:variant>
      <vt:variant>
        <vt:i4>0</vt:i4>
      </vt:variant>
      <vt:variant>
        <vt:i4>5</vt:i4>
      </vt:variant>
      <vt:variant>
        <vt:lpwstr/>
      </vt:variant>
      <vt:variant>
        <vt:lpwstr>_Toc67922520</vt:lpwstr>
      </vt:variant>
      <vt:variant>
        <vt:i4>1966140</vt:i4>
      </vt:variant>
      <vt:variant>
        <vt:i4>32</vt:i4>
      </vt:variant>
      <vt:variant>
        <vt:i4>0</vt:i4>
      </vt:variant>
      <vt:variant>
        <vt:i4>5</vt:i4>
      </vt:variant>
      <vt:variant>
        <vt:lpwstr/>
      </vt:variant>
      <vt:variant>
        <vt:lpwstr>_Toc67922519</vt:lpwstr>
      </vt:variant>
      <vt:variant>
        <vt:i4>2031676</vt:i4>
      </vt:variant>
      <vt:variant>
        <vt:i4>26</vt:i4>
      </vt:variant>
      <vt:variant>
        <vt:i4>0</vt:i4>
      </vt:variant>
      <vt:variant>
        <vt:i4>5</vt:i4>
      </vt:variant>
      <vt:variant>
        <vt:lpwstr/>
      </vt:variant>
      <vt:variant>
        <vt:lpwstr>_Toc67922518</vt:lpwstr>
      </vt:variant>
      <vt:variant>
        <vt:i4>1048636</vt:i4>
      </vt:variant>
      <vt:variant>
        <vt:i4>20</vt:i4>
      </vt:variant>
      <vt:variant>
        <vt:i4>0</vt:i4>
      </vt:variant>
      <vt:variant>
        <vt:i4>5</vt:i4>
      </vt:variant>
      <vt:variant>
        <vt:lpwstr/>
      </vt:variant>
      <vt:variant>
        <vt:lpwstr>_Toc67922517</vt:lpwstr>
      </vt:variant>
      <vt:variant>
        <vt:i4>1114172</vt:i4>
      </vt:variant>
      <vt:variant>
        <vt:i4>14</vt:i4>
      </vt:variant>
      <vt:variant>
        <vt:i4>0</vt:i4>
      </vt:variant>
      <vt:variant>
        <vt:i4>5</vt:i4>
      </vt:variant>
      <vt:variant>
        <vt:lpwstr/>
      </vt:variant>
      <vt:variant>
        <vt:lpwstr>_Toc67922516</vt:lpwstr>
      </vt:variant>
      <vt:variant>
        <vt:i4>1179708</vt:i4>
      </vt:variant>
      <vt:variant>
        <vt:i4>8</vt:i4>
      </vt:variant>
      <vt:variant>
        <vt:i4>0</vt:i4>
      </vt:variant>
      <vt:variant>
        <vt:i4>5</vt:i4>
      </vt:variant>
      <vt:variant>
        <vt:lpwstr/>
      </vt:variant>
      <vt:variant>
        <vt:lpwstr>_Toc67922515</vt:lpwstr>
      </vt:variant>
      <vt:variant>
        <vt:i4>1245244</vt:i4>
      </vt:variant>
      <vt:variant>
        <vt:i4>2</vt:i4>
      </vt:variant>
      <vt:variant>
        <vt:i4>0</vt:i4>
      </vt:variant>
      <vt:variant>
        <vt:i4>5</vt:i4>
      </vt:variant>
      <vt:variant>
        <vt:lpwstr/>
      </vt:variant>
      <vt:variant>
        <vt:lpwstr>_Toc67922514</vt:lpwstr>
      </vt:variant>
      <vt:variant>
        <vt:i4>4980771</vt:i4>
      </vt:variant>
      <vt:variant>
        <vt:i4>6</vt:i4>
      </vt:variant>
      <vt:variant>
        <vt:i4>0</vt:i4>
      </vt:variant>
      <vt:variant>
        <vt:i4>5</vt:i4>
      </vt:variant>
      <vt:variant>
        <vt:lpwstr>mailto:bsis036008@pec.istruzione.it</vt:lpwstr>
      </vt:variant>
      <vt:variant>
        <vt:lpwstr/>
      </vt:variant>
      <vt:variant>
        <vt:i4>458800</vt:i4>
      </vt:variant>
      <vt:variant>
        <vt:i4>3</vt:i4>
      </vt:variant>
      <vt:variant>
        <vt:i4>0</vt:i4>
      </vt:variant>
      <vt:variant>
        <vt:i4>5</vt:i4>
      </vt:variant>
      <vt:variant>
        <vt:lpwstr>mailto:bsis036008@istruzione.it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Istituto Tecnico Statale per Geometri</dc:title>
  <dc:creator>Vice preside</dc:creator>
  <cp:lastModifiedBy>TONOLI SILVANA</cp:lastModifiedBy>
  <cp:revision>42</cp:revision>
  <cp:lastPrinted>2012-10-08T11:42:00Z</cp:lastPrinted>
  <dcterms:created xsi:type="dcterms:W3CDTF">2024-03-25T18:09:00Z</dcterms:created>
  <dcterms:modified xsi:type="dcterms:W3CDTF">2025-04-04T10:08:00Z</dcterms:modified>
</cp:coreProperties>
</file>