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174" w:rsidRDefault="00D5384E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8c3a9568f7bac"/>
      <w:bookmarkStart w:id="2" w:name="preview_contd6b729bcc4959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ESPERTO”</w:t>
      </w:r>
    </w:p>
    <w:p w:rsidR="00E86174" w:rsidRDefault="00D5384E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3" w:name="x_938704535854579713"/>
      <w:bookmarkEnd w:id="3"/>
      <w:r>
        <w:rPr>
          <w:rStyle w:val="StrongEmphasis"/>
          <w:shd w:val="clear" w:color="auto" w:fill="FFFFFF"/>
        </w:rPr>
        <w:t xml:space="preserve">4 </w:t>
      </w:r>
      <w:bookmarkStart w:id="4" w:name="x_939787007022104577"/>
      <w:bookmarkEnd w:id="4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tutoraggio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l'orientamento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agli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studi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alle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carriere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anche</w:t>
      </w:r>
      <w:proofErr w:type="spellEnd"/>
      <w:r>
        <w:rPr>
          <w:rStyle w:val="StrongEmphasis"/>
          <w:shd w:val="clear" w:color="auto" w:fill="FFFFFF"/>
        </w:rPr>
        <w:t xml:space="preserve"> con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coinvolgimento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famiglie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5" w:name="x_712443113221324801"/>
      <w:bookmarkEnd w:id="5"/>
      <w:r w:rsidR="00D500B8" w:rsidRPr="00D500B8">
        <w:rPr>
          <w:rStyle w:val="StrongEmphasis"/>
          <w:color w:val="000000"/>
        </w:rPr>
        <w:t>6385 del 24/04/2024</w:t>
      </w:r>
      <w:bookmarkStart w:id="6" w:name="_GoBack"/>
      <w:bookmarkEnd w:id="6"/>
    </w:p>
    <w:p w:rsidR="00E86174" w:rsidRDefault="00D5384E">
      <w:pPr>
        <w:pStyle w:val="Corpotesto"/>
        <w:spacing w:after="0"/>
        <w:jc w:val="both"/>
      </w:pPr>
      <w:bookmarkStart w:id="7" w:name="parent_element01caecc60c6a8"/>
      <w:bookmarkStart w:id="8" w:name="preview_conteef67daf70346"/>
      <w:bookmarkEnd w:id="7"/>
      <w:bookmarkEnd w:id="8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B84D23003430006</w:t>
      </w:r>
    </w:p>
    <w:p w:rsidR="00E86174" w:rsidRDefault="00D5384E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201717761"/>
      <w:bookmarkEnd w:id="11"/>
      <w:proofErr w:type="spellStart"/>
      <w:r>
        <w:rPr>
          <w:shd w:val="clear" w:color="auto" w:fill="FFFFFF"/>
        </w:rPr>
        <w:t>Competenze</w:t>
      </w:r>
      <w:proofErr w:type="spellEnd"/>
      <w:r>
        <w:rPr>
          <w:shd w:val="clear" w:color="auto" w:fill="FFFFFF"/>
        </w:rPr>
        <w:t xml:space="preserve"> STEM e </w:t>
      </w:r>
      <w:proofErr w:type="spellStart"/>
      <w:r>
        <w:rPr>
          <w:shd w:val="clear" w:color="auto" w:fill="FFFFFF"/>
        </w:rPr>
        <w:t>multilinguistiche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scuole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statali</w:t>
      </w:r>
      <w:proofErr w:type="spellEnd"/>
      <w:r>
        <w:rPr>
          <w:shd w:val="clear" w:color="auto" w:fill="FFFFFF"/>
        </w:rPr>
        <w:t xml:space="preserve"> (D.M. 65/2023)</w:t>
      </w:r>
    </w:p>
    <w:p w:rsidR="00E86174" w:rsidRDefault="00D5384E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170391553"/>
      <w:bookmarkEnd w:id="12"/>
      <w:r>
        <w:rPr>
          <w:shd w:val="clear" w:color="auto" w:fill="FFFFFF"/>
        </w:rPr>
        <w:t>M4C1I3.1-2023-1143</w:t>
      </w:r>
    </w:p>
    <w:p w:rsidR="00E86174" w:rsidRDefault="00D5384E">
      <w:pPr>
        <w:pStyle w:val="Titolo3"/>
        <w:spacing w:before="0" w:after="0"/>
        <w:jc w:val="center"/>
      </w:pPr>
      <w:bookmarkStart w:id="13" w:name="head3canvasize"/>
      <w:bookmarkStart w:id="14" w:name="head5canvasize"/>
      <w:bookmarkStart w:id="15" w:name="parent_elemente2eb20ec523db"/>
      <w:bookmarkStart w:id="16" w:name="preview_cont585b688d3a8c"/>
      <w:bookmarkEnd w:id="13"/>
      <w:bookmarkEnd w:id="14"/>
      <w:bookmarkEnd w:id="15"/>
      <w:bookmarkEnd w:id="16"/>
      <w:r>
        <w:rPr>
          <w:rStyle w:val="StrongEmphasis"/>
          <w:b/>
          <w:shd w:val="clear" w:color="auto" w:fill="FFFFFF"/>
        </w:rPr>
        <w:t>TABELLA DEI TITOLI DA VALUTARE PER LA FIGURA DI DOCENTE ESPERTO PER </w:t>
      </w:r>
      <w:r>
        <w:rPr>
          <w:shd w:val="clear" w:color="auto" w:fill="FFFFFF"/>
        </w:rPr>
        <w:br/>
      </w:r>
      <w:bookmarkStart w:id="17" w:name="x_9397870070221045771"/>
      <w:bookmarkEnd w:id="17"/>
      <w:proofErr w:type="spellStart"/>
      <w:r>
        <w:rPr>
          <w:rStyle w:val="Enfasicorsivo"/>
          <w:sz w:val="27"/>
          <w:shd w:val="clear" w:color="auto" w:fill="FFFFFF"/>
        </w:rPr>
        <w:t>Percorsi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tutoraggio</w:t>
      </w:r>
      <w:proofErr w:type="spellEnd"/>
      <w:r>
        <w:rPr>
          <w:rStyle w:val="Enfasicorsivo"/>
          <w:sz w:val="27"/>
          <w:shd w:val="clear" w:color="auto" w:fill="FFFFFF"/>
        </w:rPr>
        <w:t xml:space="preserve"> per </w:t>
      </w:r>
      <w:proofErr w:type="spellStart"/>
      <w:r>
        <w:rPr>
          <w:rStyle w:val="Enfasicorsivo"/>
          <w:sz w:val="27"/>
          <w:shd w:val="clear" w:color="auto" w:fill="FFFFFF"/>
        </w:rPr>
        <w:t>l'orientamento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agli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studi</w:t>
      </w:r>
      <w:proofErr w:type="spellEnd"/>
      <w:r>
        <w:rPr>
          <w:rStyle w:val="Enfasicorsivo"/>
          <w:sz w:val="27"/>
          <w:shd w:val="clear" w:color="auto" w:fill="FFFFFF"/>
        </w:rPr>
        <w:t xml:space="preserve"> e </w:t>
      </w:r>
      <w:proofErr w:type="spellStart"/>
      <w:r>
        <w:rPr>
          <w:rStyle w:val="Enfasicorsivo"/>
          <w:sz w:val="27"/>
          <w:shd w:val="clear" w:color="auto" w:fill="FFFFFF"/>
        </w:rPr>
        <w:t>alle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carriere</w:t>
      </w:r>
      <w:proofErr w:type="spellEnd"/>
      <w:r>
        <w:rPr>
          <w:rStyle w:val="Enfasicorsivo"/>
          <w:sz w:val="27"/>
          <w:shd w:val="clear" w:color="auto" w:fill="FFFFFF"/>
        </w:rPr>
        <w:t xml:space="preserve"> STEM, </w:t>
      </w:r>
      <w:proofErr w:type="spellStart"/>
      <w:r>
        <w:rPr>
          <w:rStyle w:val="Enfasicorsivo"/>
          <w:sz w:val="27"/>
          <w:shd w:val="clear" w:color="auto" w:fill="FFFFFF"/>
        </w:rPr>
        <w:t>anche</w:t>
      </w:r>
      <w:proofErr w:type="spellEnd"/>
      <w:r>
        <w:rPr>
          <w:rStyle w:val="Enfasicorsivo"/>
          <w:sz w:val="27"/>
          <w:shd w:val="clear" w:color="auto" w:fill="FFFFFF"/>
        </w:rPr>
        <w:t xml:space="preserve"> con </w:t>
      </w:r>
      <w:proofErr w:type="spellStart"/>
      <w:r>
        <w:rPr>
          <w:rStyle w:val="Enfasicorsivo"/>
          <w:sz w:val="27"/>
          <w:shd w:val="clear" w:color="auto" w:fill="FFFFFF"/>
        </w:rPr>
        <w:t>il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coinvolgimento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delle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famiglie</w:t>
      </w:r>
      <w:proofErr w:type="spellEnd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4516"/>
        <w:gridCol w:w="2581"/>
        <w:gridCol w:w="1501"/>
        <w:gridCol w:w="1306"/>
      </w:tblGrid>
      <w:tr w:rsidR="00E86174">
        <w:tc>
          <w:tcPr>
            <w:tcW w:w="481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58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:rsidR="00E86174" w:rsidRDefault="00D5384E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8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inidcazione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Style w:val="Enfasicorsivo"/>
                <w:color w:val="000000"/>
                <w:sz w:val="18"/>
              </w:rPr>
              <w:t>pagina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 del</w:t>
            </w:r>
            <w:proofErr w:type="gramEnd"/>
            <w:r>
              <w:rPr>
                <w:rStyle w:val="Enfasicorsivo"/>
                <w:color w:val="000000"/>
                <w:sz w:val="18"/>
              </w:rPr>
              <w:t xml:space="preserve"> curriculum)</w:t>
            </w:r>
          </w:p>
        </w:tc>
        <w:tc>
          <w:tcPr>
            <w:tcW w:w="130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assegnato</w:t>
            </w:r>
            <w:proofErr w:type="spellEnd"/>
          </w:p>
        </w:tc>
      </w:tr>
      <w:tr w:rsidR="00E86174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Dottorato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ricerca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afferente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E86174">
            <w:pPr>
              <w:pStyle w:val="TableContents"/>
              <w:spacing w:after="283"/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E86174">
            <w:pPr>
              <w:pStyle w:val="TableContents"/>
              <w:spacing w:after="283"/>
            </w:pPr>
          </w:p>
        </w:tc>
      </w:tr>
      <w:tr w:rsidR="00E86174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2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 xml:space="preserve">Master/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Specializzazione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perfezionamento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Master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E86174">
            <w:pPr>
              <w:pStyle w:val="TableContents"/>
              <w:spacing w:after="283"/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E86174">
            <w:pPr>
              <w:pStyle w:val="TableContents"/>
              <w:spacing w:after="283"/>
            </w:pPr>
          </w:p>
        </w:tc>
      </w:tr>
      <w:tr w:rsidR="00E86174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3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lavorative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collaborazioni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8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E86174">
            <w:pPr>
              <w:pStyle w:val="TableContents"/>
              <w:spacing w:after="283"/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E86174">
            <w:pPr>
              <w:pStyle w:val="TableContents"/>
              <w:spacing w:after="283"/>
            </w:pPr>
          </w:p>
        </w:tc>
      </w:tr>
      <w:tr w:rsidR="00E86174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4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universitari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26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E86174">
            <w:pPr>
              <w:pStyle w:val="TableContents"/>
              <w:spacing w:after="283"/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E86174">
            <w:pPr>
              <w:pStyle w:val="TableContents"/>
              <w:spacing w:after="283"/>
            </w:pPr>
          </w:p>
        </w:tc>
      </w:tr>
      <w:tr w:rsidR="00E86174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5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extrascolastiche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E86174">
            <w:pPr>
              <w:pStyle w:val="TableContents"/>
              <w:spacing w:after="283"/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E86174">
            <w:pPr>
              <w:pStyle w:val="TableContents"/>
              <w:spacing w:after="283"/>
            </w:pPr>
          </w:p>
        </w:tc>
      </w:tr>
      <w:tr w:rsidR="00E86174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6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Partecipazione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almeno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0,25 punto per </w:t>
            </w:r>
            <w:proofErr w:type="spellStart"/>
            <w:r>
              <w:rPr>
                <w:color w:val="000000"/>
                <w:sz w:val="22"/>
              </w:rPr>
              <w:t>corso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</w:rPr>
              <w:t>di  3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E86174">
            <w:pPr>
              <w:pStyle w:val="TableContents"/>
              <w:spacing w:after="283"/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E86174">
            <w:pPr>
              <w:pStyle w:val="TableContents"/>
              <w:spacing w:after="283"/>
            </w:pPr>
          </w:p>
        </w:tc>
      </w:tr>
      <w:tr w:rsidR="00E86174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7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ad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progettuali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interesse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specifico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attività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4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E86174">
            <w:pPr>
              <w:pStyle w:val="TableContents"/>
              <w:spacing w:after="283"/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E86174">
            <w:pPr>
              <w:pStyle w:val="TableContents"/>
              <w:spacing w:after="283"/>
            </w:pPr>
          </w:p>
        </w:tc>
      </w:tr>
      <w:tr w:rsidR="00E86174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8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Pubblicazione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monografie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articoli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riviste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scientifiche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giornali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lastRenderedPageBreak/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pubblicazione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lastRenderedPageBreak/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E86174">
            <w:pPr>
              <w:pStyle w:val="TableContents"/>
              <w:spacing w:after="283"/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E86174">
            <w:pPr>
              <w:pStyle w:val="TableContents"/>
              <w:spacing w:after="283"/>
            </w:pPr>
          </w:p>
        </w:tc>
      </w:tr>
      <w:tr w:rsidR="00E86174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9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informatiche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(ECDL, Microsoft, Cisco, ECDL,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E86174">
            <w:pPr>
              <w:pStyle w:val="TableContents"/>
              <w:spacing w:after="283"/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E86174">
            <w:pPr>
              <w:pStyle w:val="TableContents"/>
              <w:spacing w:after="283"/>
            </w:pPr>
          </w:p>
        </w:tc>
      </w:tr>
      <w:tr w:rsidR="00E86174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10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linguistiche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Livello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superiore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conseguite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presso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certificatori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accreditati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E86174">
            <w:pPr>
              <w:pStyle w:val="TableContents"/>
              <w:spacing w:after="283"/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86174" w:rsidRDefault="00E86174">
            <w:pPr>
              <w:pStyle w:val="TableContents"/>
              <w:spacing w:after="283"/>
            </w:pPr>
          </w:p>
        </w:tc>
      </w:tr>
      <w:tr w:rsidR="00E86174">
        <w:tc>
          <w:tcPr>
            <w:tcW w:w="8899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86174" w:rsidRDefault="00D5384E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30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86174" w:rsidRDefault="00E86174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E86174" w:rsidRDefault="00D5384E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E86174" w:rsidRDefault="00D5384E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sectPr w:rsidR="00E8617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74"/>
    <w:rsid w:val="00D500B8"/>
    <w:rsid w:val="00D5384E"/>
    <w:rsid w:val="00E8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4D64"/>
  <w15:docId w15:val="{CB772511-28F7-455D-89CF-712B0858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TARTAGLIAOLIVIERI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SERRA ROSSELLA</cp:lastModifiedBy>
  <cp:revision>2</cp:revision>
  <dcterms:created xsi:type="dcterms:W3CDTF">2024-04-02T12:10:00Z</dcterms:created>
  <dcterms:modified xsi:type="dcterms:W3CDTF">2024-04-24T11:30:00Z</dcterms:modified>
  <dc:language>en-US</dc:language>
</cp:coreProperties>
</file>