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D42AE8E" w14:textId="77777777" w:rsidR="003A268E" w:rsidRDefault="003A268E">
      <w:pPr>
        <w:jc w:val="both"/>
        <w:rPr>
          <w:rFonts w:ascii="Arial" w:hAnsi="Arial" w:cs="Arial"/>
          <w:sz w:val="20"/>
        </w:rPr>
      </w:pPr>
    </w:p>
    <w:p w14:paraId="422F5939" w14:textId="77777777" w:rsidR="000B290E" w:rsidRPr="004D2EFC" w:rsidRDefault="000B290E" w:rsidP="00B05061">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2D7EBF2B" w14:textId="77777777" w:rsidR="003A268E" w:rsidRDefault="003A268E" w:rsidP="00B05061">
      <w:pPr>
        <w:keepNext/>
        <w:jc w:val="both"/>
        <w:rPr>
          <w:rFonts w:ascii="Arial" w:hAnsi="Arial" w:cs="Arial"/>
          <w:sz w:val="16"/>
          <w:szCs w:val="16"/>
        </w:rPr>
      </w:pPr>
    </w:p>
    <w:p w14:paraId="727897D4" w14:textId="77777777" w:rsidR="003A268E" w:rsidRDefault="003A268E" w:rsidP="00B05061">
      <w:pPr>
        <w:pStyle w:val="Titolo"/>
        <w:keepNext/>
        <w:rPr>
          <w:sz w:val="22"/>
          <w:szCs w:val="22"/>
        </w:rPr>
      </w:pPr>
      <w:r>
        <w:rPr>
          <w:sz w:val="36"/>
          <w:szCs w:val="36"/>
        </w:rPr>
        <w:t>Documento del Consiglio della classe…</w:t>
      </w:r>
    </w:p>
    <w:p w14:paraId="17659D99" w14:textId="77777777" w:rsidR="003A268E" w:rsidRDefault="003A268E" w:rsidP="00B05061">
      <w:pPr>
        <w:keepNext/>
        <w:tabs>
          <w:tab w:val="left" w:pos="720"/>
        </w:tabs>
        <w:ind w:left="360"/>
        <w:jc w:val="both"/>
        <w:rPr>
          <w:b/>
          <w:sz w:val="22"/>
          <w:szCs w:val="22"/>
        </w:rPr>
      </w:pPr>
    </w:p>
    <w:p w14:paraId="305BBA8B" w14:textId="77777777" w:rsidR="003A268E" w:rsidRDefault="003A268E" w:rsidP="00B05061">
      <w:pPr>
        <w:keepNext/>
        <w:tabs>
          <w:tab w:val="left" w:pos="720"/>
        </w:tabs>
        <w:ind w:left="360"/>
        <w:jc w:val="both"/>
        <w:rPr>
          <w:b/>
          <w:sz w:val="22"/>
          <w:szCs w:val="22"/>
        </w:rPr>
      </w:pPr>
    </w:p>
    <w:p w14:paraId="4A1036AB" w14:textId="77777777" w:rsidR="003A268E" w:rsidRDefault="003A268E" w:rsidP="00B05061">
      <w:pPr>
        <w:keepNext/>
        <w:tabs>
          <w:tab w:val="left" w:pos="9360"/>
        </w:tabs>
        <w:ind w:left="360"/>
        <w:jc w:val="both"/>
        <w:rPr>
          <w:b/>
        </w:rPr>
      </w:pPr>
      <w:r>
        <w:rPr>
          <w:b/>
          <w:sz w:val="22"/>
          <w:szCs w:val="22"/>
        </w:rPr>
        <w:tab/>
      </w:r>
    </w:p>
    <w:p w14:paraId="6B0E2598" w14:textId="77777777" w:rsidR="003A268E" w:rsidRDefault="003A268E" w:rsidP="00B05061">
      <w:pPr>
        <w:keepNext/>
        <w:tabs>
          <w:tab w:val="left" w:pos="720"/>
        </w:tabs>
        <w:jc w:val="center"/>
      </w:pPr>
      <w:r>
        <w:rPr>
          <w:b/>
        </w:rPr>
        <w:t>Analisi della situazione di partenza</w:t>
      </w:r>
    </w:p>
    <w:p w14:paraId="18C53281" w14:textId="77777777" w:rsidR="003A268E" w:rsidRDefault="003A268E" w:rsidP="00B05061">
      <w:pPr>
        <w:keepNext/>
        <w:jc w:val="both"/>
      </w:pPr>
    </w:p>
    <w:p w14:paraId="602F431F" w14:textId="77777777" w:rsidR="003A268E" w:rsidRDefault="003A268E">
      <w:pPr>
        <w:jc w:val="both"/>
        <w:rPr>
          <w:i/>
        </w:rPr>
      </w:pPr>
      <w:r>
        <w:rPr>
          <w:b/>
        </w:rPr>
        <w:t xml:space="preserve">Tipologia della classe </w:t>
      </w:r>
      <w:r>
        <w:t>(</w:t>
      </w:r>
      <w:r>
        <w:rPr>
          <w:i/>
        </w:rPr>
        <w:t>caratteristiche generali e prevalenti</w:t>
      </w:r>
      <w:r>
        <w:t xml:space="preserve"> </w:t>
      </w:r>
      <w:r>
        <w:rPr>
          <w:i/>
        </w:rPr>
        <w:t>rispetto alle competenze osservate)</w:t>
      </w:r>
    </w:p>
    <w:p w14:paraId="102EE850" w14:textId="77777777" w:rsidR="003A268E" w:rsidRDefault="003A268E">
      <w:pPr>
        <w:jc w:val="both"/>
        <w:rPr>
          <w:i/>
        </w:rPr>
      </w:pPr>
    </w:p>
    <w:p w14:paraId="7292F5B0" w14:textId="77777777" w:rsidR="003A268E" w:rsidRDefault="003A268E">
      <w:pPr>
        <w:jc w:val="both"/>
        <w:rPr>
          <w:b/>
        </w:rPr>
      </w:pPr>
      <w:r>
        <w:rPr>
          <w:b/>
        </w:rPr>
        <w:t xml:space="preserve">Livello </w:t>
      </w:r>
      <w:r>
        <w:rPr>
          <w:i/>
        </w:rPr>
        <w:t>(fasce rispetto ai livelli di apprendimento)</w:t>
      </w:r>
    </w:p>
    <w:p w14:paraId="0AE85CB9" w14:textId="77777777" w:rsidR="003A268E" w:rsidRDefault="003A268E">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23"/>
      </w:tblGrid>
      <w:tr w:rsidR="003A268E" w14:paraId="16B0C558" w14:textId="77777777">
        <w:tc>
          <w:tcPr>
            <w:tcW w:w="3258" w:type="dxa"/>
            <w:tcBorders>
              <w:top w:val="single" w:sz="4" w:space="0" w:color="000000"/>
              <w:left w:val="single" w:sz="4" w:space="0" w:color="000000"/>
              <w:bottom w:val="single" w:sz="4" w:space="0" w:color="000000"/>
            </w:tcBorders>
            <w:shd w:val="clear" w:color="auto" w:fill="DDD9C3"/>
          </w:tcPr>
          <w:p w14:paraId="0F39DB62" w14:textId="77777777" w:rsidR="003A268E" w:rsidRDefault="003A268E">
            <w:pPr>
              <w:pStyle w:val="Nessunaspaziatura"/>
              <w:jc w:val="center"/>
              <w:rPr>
                <w:rFonts w:ascii="Times New Roman" w:hAnsi="Times New Roman"/>
                <w:b/>
              </w:rPr>
            </w:pPr>
            <w:r>
              <w:rPr>
                <w:rFonts w:ascii="Times New Roman" w:hAnsi="Times New Roman"/>
                <w:b/>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39A1FE97" w14:textId="77777777" w:rsidR="003A268E" w:rsidRDefault="003A268E">
            <w:pPr>
              <w:pStyle w:val="Nessunaspaziatura"/>
              <w:jc w:val="center"/>
            </w:pPr>
            <w:r>
              <w:rPr>
                <w:rFonts w:ascii="Times New Roman" w:hAnsi="Times New Roman"/>
                <w:b/>
              </w:rPr>
              <w:t>N. alunni</w:t>
            </w:r>
          </w:p>
        </w:tc>
      </w:tr>
      <w:tr w:rsidR="003A268E" w14:paraId="43270334"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68F7652"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18BAE7DB"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555D7BA6"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7E5D66E4" w14:textId="77777777" w:rsidR="003A268E" w:rsidRDefault="003A268E">
            <w:pPr>
              <w:pStyle w:val="Nessunaspaziatura"/>
              <w:numPr>
                <w:ilvl w:val="0"/>
                <w:numId w:val="5"/>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604145FE" w14:textId="77777777" w:rsidR="003A268E" w:rsidRDefault="003A268E">
            <w:pPr>
              <w:pStyle w:val="Nessunaspaziatura"/>
              <w:snapToGrid w:val="0"/>
              <w:jc w:val="both"/>
              <w:rPr>
                <w:rFonts w:ascii="Times New Roman" w:hAnsi="Times New Roman"/>
                <w:b/>
                <w:sz w:val="20"/>
                <w:szCs w:val="20"/>
              </w:rPr>
            </w:pPr>
          </w:p>
        </w:tc>
      </w:tr>
      <w:tr w:rsidR="003A268E" w14:paraId="5337A11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AB2CB3D"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82BCBD6" w14:textId="77777777" w:rsidR="003A268E" w:rsidRDefault="003A268E">
            <w:pPr>
              <w:pStyle w:val="Nessunaspaziatura"/>
              <w:snapToGrid w:val="0"/>
              <w:jc w:val="both"/>
              <w:rPr>
                <w:rFonts w:ascii="Times New Roman" w:hAnsi="Times New Roman"/>
                <w:b/>
                <w:sz w:val="20"/>
                <w:szCs w:val="20"/>
              </w:rPr>
            </w:pPr>
          </w:p>
        </w:tc>
      </w:tr>
      <w:tr w:rsidR="003A268E" w14:paraId="657B2EC2"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82AD83A"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EB5F4C0" w14:textId="77777777" w:rsidR="003A268E" w:rsidRDefault="003A268E">
            <w:pPr>
              <w:pStyle w:val="Nessunaspaziatura"/>
              <w:snapToGrid w:val="0"/>
              <w:jc w:val="both"/>
              <w:rPr>
                <w:rFonts w:ascii="Times New Roman" w:hAnsi="Times New Roman"/>
                <w:b/>
                <w:sz w:val="20"/>
                <w:szCs w:val="20"/>
              </w:rPr>
            </w:pPr>
          </w:p>
        </w:tc>
      </w:tr>
      <w:tr w:rsidR="003A268E" w14:paraId="52F96D2E"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1BDAD7B"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24B51BD4" w14:textId="77777777" w:rsidR="003A268E" w:rsidRDefault="003A268E">
            <w:pPr>
              <w:pStyle w:val="Nessunaspaziatura"/>
              <w:snapToGrid w:val="0"/>
              <w:jc w:val="both"/>
              <w:rPr>
                <w:rFonts w:ascii="Times New Roman" w:hAnsi="Times New Roman"/>
                <w:b/>
                <w:sz w:val="20"/>
                <w:szCs w:val="20"/>
              </w:rPr>
            </w:pPr>
          </w:p>
        </w:tc>
      </w:tr>
    </w:tbl>
    <w:p w14:paraId="45DE5D65" w14:textId="77777777" w:rsidR="003A268E" w:rsidRDefault="003A268E"/>
    <w:p w14:paraId="7EB1C3CE" w14:textId="77777777" w:rsidR="003A268E" w:rsidRDefault="003A268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10" w:type="dxa"/>
        <w:tblLayout w:type="fixed"/>
        <w:tblLook w:val="0000" w:firstRow="0" w:lastRow="0" w:firstColumn="0" w:lastColumn="0" w:noHBand="0" w:noVBand="0"/>
      </w:tblPr>
      <w:tblGrid>
        <w:gridCol w:w="3258"/>
        <w:gridCol w:w="6651"/>
      </w:tblGrid>
      <w:tr w:rsidR="003A268E" w14:paraId="15380277" w14:textId="77777777">
        <w:tc>
          <w:tcPr>
            <w:tcW w:w="3258" w:type="dxa"/>
            <w:tcBorders>
              <w:top w:val="single" w:sz="4" w:space="0" w:color="000000"/>
              <w:left w:val="single" w:sz="4" w:space="0" w:color="000000"/>
              <w:bottom w:val="single" w:sz="4" w:space="0" w:color="000000"/>
            </w:tcBorders>
            <w:shd w:val="clear" w:color="auto" w:fill="DDD9C3"/>
          </w:tcPr>
          <w:p w14:paraId="04B1A70E" w14:textId="77777777" w:rsidR="003A268E" w:rsidRDefault="003A268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62893F" w14:textId="77777777" w:rsidR="003A268E" w:rsidRDefault="003A268E">
            <w:pPr>
              <w:pStyle w:val="Nessunaspaziatura"/>
              <w:jc w:val="center"/>
            </w:pPr>
            <w:r>
              <w:rPr>
                <w:rFonts w:ascii="Times New Roman" w:hAnsi="Times New Roman"/>
                <w:b/>
              </w:rPr>
              <w:t>Motivazioni</w:t>
            </w:r>
          </w:p>
        </w:tc>
      </w:tr>
      <w:tr w:rsidR="003A268E" w14:paraId="3B8C609E" w14:textId="77777777">
        <w:tc>
          <w:tcPr>
            <w:tcW w:w="3258" w:type="dxa"/>
            <w:tcBorders>
              <w:top w:val="single" w:sz="4" w:space="0" w:color="000000"/>
              <w:left w:val="single" w:sz="4" w:space="0" w:color="000000"/>
              <w:bottom w:val="single" w:sz="4" w:space="0" w:color="000000"/>
            </w:tcBorders>
            <w:shd w:val="clear" w:color="auto" w:fill="auto"/>
          </w:tcPr>
          <w:p w14:paraId="20C35B23" w14:textId="77777777" w:rsidR="003A268E" w:rsidRDefault="003A268E">
            <w:pPr>
              <w:pStyle w:val="Nessunaspaziatura"/>
              <w:snapToGrid w:val="0"/>
              <w:jc w:val="both"/>
              <w:rPr>
                <w:rFonts w:ascii="Times New Roman" w:hAnsi="Times New Roman"/>
                <w:b/>
                <w:sz w:val="20"/>
              </w:rPr>
            </w:pPr>
          </w:p>
          <w:p w14:paraId="018C0145" w14:textId="77777777" w:rsidR="003A268E" w:rsidRDefault="003A268E">
            <w:pPr>
              <w:pStyle w:val="Nessunaspaziatura"/>
              <w:jc w:val="both"/>
              <w:rPr>
                <w:rFonts w:ascii="Times New Roman" w:hAnsi="Times New Roman"/>
                <w:b/>
              </w:rPr>
            </w:pPr>
          </w:p>
          <w:p w14:paraId="73196657" w14:textId="77777777" w:rsidR="003A268E" w:rsidRDefault="003A268E">
            <w:pPr>
              <w:pStyle w:val="Nessunaspaziatura"/>
              <w:jc w:val="both"/>
              <w:rPr>
                <w:rFonts w:ascii="Times New Roman" w:hAnsi="Times New Roman"/>
                <w:b/>
              </w:rPr>
            </w:pPr>
          </w:p>
          <w:p w14:paraId="3078133D" w14:textId="77777777" w:rsidR="003A268E" w:rsidRDefault="003A268E">
            <w:pPr>
              <w:pStyle w:val="Nessunaspaziatura"/>
              <w:jc w:val="both"/>
              <w:rPr>
                <w:rFonts w:ascii="Times New Roman" w:hAnsi="Times New Roman"/>
                <w:b/>
              </w:rPr>
            </w:pPr>
            <w:r>
              <w:rPr>
                <w:rFonts w:ascii="Times New Roman" w:hAnsi="Times New Roman"/>
                <w:b/>
              </w:rPr>
              <w:t>1.</w:t>
            </w:r>
          </w:p>
          <w:p w14:paraId="0986E54D" w14:textId="77777777" w:rsidR="003A268E" w:rsidRDefault="003A268E">
            <w:pPr>
              <w:pStyle w:val="Nessunaspaziatura"/>
              <w:jc w:val="both"/>
              <w:rPr>
                <w:rFonts w:ascii="Times New Roman" w:hAnsi="Times New Roman"/>
                <w:b/>
              </w:rPr>
            </w:pPr>
            <w:r>
              <w:rPr>
                <w:rFonts w:ascii="Times New Roman" w:hAnsi="Times New Roman"/>
                <w:b/>
              </w:rPr>
              <w:t>2.</w:t>
            </w:r>
          </w:p>
          <w:p w14:paraId="17178228" w14:textId="77777777" w:rsidR="003A268E" w:rsidRDefault="003A268E">
            <w:pPr>
              <w:pStyle w:val="Nessunaspaziatura"/>
              <w:jc w:val="both"/>
              <w:rPr>
                <w:rFonts w:ascii="Times New Roman" w:hAnsi="Times New Roman"/>
                <w:b/>
              </w:rPr>
            </w:pPr>
            <w:r>
              <w:rPr>
                <w:rFonts w:ascii="Times New Roman" w:hAnsi="Times New Roman"/>
                <w:b/>
              </w:rPr>
              <w:t>3.</w:t>
            </w:r>
          </w:p>
          <w:p w14:paraId="7BE9016F" w14:textId="77777777" w:rsidR="003A268E" w:rsidRDefault="003A268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34E8F56A" w14:textId="77777777" w:rsidR="003A268E" w:rsidRDefault="003A268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681BA12C" w14:textId="77777777" w:rsidR="003A268E" w:rsidRDefault="003A268E">
            <w:pPr>
              <w:pStyle w:val="Nessunaspaziatura"/>
              <w:jc w:val="both"/>
              <w:rPr>
                <w:rFonts w:ascii="Times New Roman" w:hAnsi="Times New Roman"/>
                <w:i/>
              </w:rPr>
            </w:pPr>
          </w:p>
          <w:p w14:paraId="070301A2" w14:textId="77777777" w:rsidR="003A268E" w:rsidRDefault="003A268E">
            <w:pPr>
              <w:pStyle w:val="Nessunaspaziatura"/>
              <w:jc w:val="both"/>
              <w:rPr>
                <w:rFonts w:ascii="Times New Roman" w:hAnsi="Times New Roman"/>
                <w:i/>
              </w:rPr>
            </w:pPr>
          </w:p>
          <w:p w14:paraId="196265DE" w14:textId="77777777" w:rsidR="003A268E" w:rsidRDefault="003A268E">
            <w:pPr>
              <w:pStyle w:val="Nessunaspaziatura"/>
              <w:jc w:val="both"/>
              <w:rPr>
                <w:rFonts w:ascii="Times New Roman" w:hAnsi="Times New Roman"/>
                <w:i/>
              </w:rPr>
            </w:pPr>
          </w:p>
          <w:p w14:paraId="6EEAAA19" w14:textId="77777777" w:rsidR="003A268E" w:rsidRDefault="003A268E">
            <w:pPr>
              <w:pStyle w:val="Nessunaspaziatura"/>
              <w:jc w:val="both"/>
              <w:rPr>
                <w:rFonts w:ascii="Times New Roman" w:hAnsi="Times New Roman"/>
                <w:b/>
              </w:rPr>
            </w:pPr>
          </w:p>
        </w:tc>
      </w:tr>
      <w:tr w:rsidR="003A268E" w14:paraId="65267BBB"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6357A8" w14:textId="77777777" w:rsidR="003A268E" w:rsidRDefault="003A268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268E" w14:paraId="7ABCD293"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10659B83" w14:textId="77777777" w:rsidR="003A268E" w:rsidRDefault="003A268E">
            <w:pPr>
              <w:pStyle w:val="Nessunaspaziatura"/>
              <w:snapToGrid w:val="0"/>
              <w:ind w:left="720"/>
              <w:jc w:val="both"/>
              <w:rPr>
                <w:rFonts w:ascii="Times New Roman" w:hAnsi="Times New Roman"/>
                <w:b/>
                <w:sz w:val="20"/>
              </w:rPr>
            </w:pPr>
          </w:p>
          <w:p w14:paraId="250BBD9E" w14:textId="77777777" w:rsidR="003A268E" w:rsidRDefault="003A268E">
            <w:pPr>
              <w:pStyle w:val="Nessunaspaziatura"/>
              <w:ind w:left="720"/>
              <w:jc w:val="both"/>
              <w:rPr>
                <w:rFonts w:ascii="Times New Roman" w:hAnsi="Times New Roman"/>
                <w:b/>
              </w:rPr>
            </w:pPr>
          </w:p>
          <w:p w14:paraId="4E7625BF" w14:textId="77777777" w:rsidR="003A268E" w:rsidRDefault="003A268E">
            <w:pPr>
              <w:pStyle w:val="Nessunaspaziatura"/>
              <w:ind w:left="720"/>
              <w:jc w:val="both"/>
              <w:rPr>
                <w:rFonts w:ascii="Times New Roman" w:hAnsi="Times New Roman"/>
                <w:b/>
              </w:rPr>
            </w:pPr>
          </w:p>
          <w:p w14:paraId="2592F7F1" w14:textId="77777777" w:rsidR="003A268E" w:rsidRDefault="003A268E">
            <w:pPr>
              <w:pStyle w:val="Nessunaspaziatura"/>
              <w:ind w:left="720"/>
              <w:jc w:val="both"/>
              <w:rPr>
                <w:rFonts w:ascii="Times New Roman" w:hAnsi="Times New Roman"/>
                <w:b/>
              </w:rPr>
            </w:pPr>
          </w:p>
          <w:p w14:paraId="123E8D14" w14:textId="77777777" w:rsidR="003A268E" w:rsidRDefault="003A268E">
            <w:pPr>
              <w:pStyle w:val="Nessunaspaziatura"/>
              <w:ind w:left="720"/>
              <w:jc w:val="both"/>
              <w:rPr>
                <w:rFonts w:ascii="Times New Roman" w:hAnsi="Times New Roman"/>
                <w:b/>
              </w:rPr>
            </w:pPr>
          </w:p>
          <w:p w14:paraId="04B6F868" w14:textId="77777777" w:rsidR="003A268E" w:rsidRDefault="003A268E">
            <w:pPr>
              <w:pStyle w:val="Nessunaspaziatura"/>
              <w:ind w:left="720"/>
              <w:jc w:val="both"/>
              <w:rPr>
                <w:rFonts w:ascii="Times New Roman" w:hAnsi="Times New Roman"/>
                <w:b/>
              </w:rPr>
            </w:pPr>
          </w:p>
          <w:p w14:paraId="7A6473D6" w14:textId="77777777" w:rsidR="003A268E" w:rsidRDefault="003A268E">
            <w:pPr>
              <w:pStyle w:val="Nessunaspaziatura"/>
              <w:ind w:left="720"/>
              <w:jc w:val="both"/>
              <w:rPr>
                <w:rFonts w:ascii="Times New Roman" w:hAnsi="Times New Roman"/>
                <w:b/>
              </w:rPr>
            </w:pPr>
          </w:p>
        </w:tc>
      </w:tr>
    </w:tbl>
    <w:p w14:paraId="38E738BB" w14:textId="77777777" w:rsidR="003A268E" w:rsidRDefault="003A268E">
      <w:pPr>
        <w:ind w:left="360"/>
        <w:jc w:val="both"/>
        <w:rPr>
          <w:b/>
          <w:sz w:val="22"/>
          <w:szCs w:val="22"/>
        </w:rPr>
      </w:pPr>
    </w:p>
    <w:p w14:paraId="197823FF" w14:textId="77777777" w:rsidR="003A268E" w:rsidRDefault="003A268E" w:rsidP="00B05061">
      <w:pPr>
        <w:pStyle w:val="Nessunaspaziatura"/>
        <w:keepNext/>
        <w:pageBreakBefore/>
        <w:jc w:val="center"/>
        <w:rPr>
          <w:rFonts w:ascii="Times New Roman" w:hAnsi="Times New Roman"/>
          <w:b/>
          <w:sz w:val="24"/>
          <w:szCs w:val="24"/>
        </w:rPr>
      </w:pPr>
    </w:p>
    <w:p w14:paraId="31099ABF" w14:textId="77777777" w:rsidR="003A268E" w:rsidRDefault="003A268E" w:rsidP="00B05061">
      <w:pPr>
        <w:pStyle w:val="Nessunaspaziatura"/>
        <w:keepNext/>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58825233" w14:textId="77777777" w:rsidR="003A268E" w:rsidRDefault="003A268E" w:rsidP="00B05061">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1A984CF1" w14:textId="77777777" w:rsidR="003A268E" w:rsidRDefault="003A268E" w:rsidP="00B05061">
      <w:pPr>
        <w:keepNext/>
        <w:jc w:val="both"/>
        <w:rPr>
          <w:b/>
        </w:rPr>
      </w:pPr>
    </w:p>
    <w:p w14:paraId="5FCC67EE" w14:textId="77777777" w:rsidR="003A268E" w:rsidRDefault="003A268E">
      <w:pPr>
        <w:jc w:val="center"/>
        <w:rPr>
          <w:b/>
        </w:rPr>
      </w:pPr>
    </w:p>
    <w:p w14:paraId="3FBC0002" w14:textId="77777777" w:rsidR="00B05061" w:rsidRDefault="00B05061">
      <w:pPr>
        <w:jc w:val="center"/>
        <w:rPr>
          <w:b/>
        </w:rPr>
      </w:pPr>
    </w:p>
    <w:p w14:paraId="2A5931CE" w14:textId="77777777" w:rsidR="003A268E" w:rsidRDefault="003A268E" w:rsidP="00B05061">
      <w:pPr>
        <w:keepLines/>
        <w:jc w:val="center"/>
        <w:rPr>
          <w:b/>
        </w:rPr>
      </w:pPr>
      <w:r>
        <w:rPr>
          <w:b/>
        </w:rPr>
        <w:t xml:space="preserve">Attività/compiti/progetti proposti dal </w:t>
      </w:r>
      <w:proofErr w:type="spellStart"/>
      <w:r>
        <w:rPr>
          <w:b/>
        </w:rPr>
        <w:t>C.d.C</w:t>
      </w:r>
      <w:proofErr w:type="spellEnd"/>
      <w:r>
        <w:rPr>
          <w:b/>
        </w:rPr>
        <w:t>. per la promozione delle competenze;</w:t>
      </w:r>
    </w:p>
    <w:p w14:paraId="3AD886F3" w14:textId="77777777" w:rsidR="003A268E" w:rsidRDefault="003A268E" w:rsidP="00B05061">
      <w:pPr>
        <w:keepLines/>
        <w:jc w:val="center"/>
        <w:rPr>
          <w:bCs/>
          <w:i/>
        </w:rPr>
      </w:pPr>
      <w:r>
        <w:rPr>
          <w:b/>
        </w:rPr>
        <w:t xml:space="preserve">discipline coinvolte </w:t>
      </w:r>
      <w:r>
        <w:rPr>
          <w:i/>
        </w:rPr>
        <w:t xml:space="preserve">(vanno inseriti qui anche </w:t>
      </w:r>
      <w:r>
        <w:rPr>
          <w:bCs/>
          <w:i/>
        </w:rPr>
        <w:t>visite/viaggi d’istruzione; uscite didattiche;</w:t>
      </w:r>
    </w:p>
    <w:p w14:paraId="1FBDED53" w14:textId="77777777" w:rsidR="003A268E" w:rsidRDefault="003A268E" w:rsidP="00B05061">
      <w:pPr>
        <w:keepLines/>
        <w:jc w:val="center"/>
        <w:rPr>
          <w:rFonts w:eastAsia="Calibri"/>
          <w:i/>
        </w:rPr>
      </w:pPr>
      <w:r>
        <w:rPr>
          <w:bCs/>
          <w:i/>
        </w:rPr>
        <w:t>collaborazioni con esperti, enti o associazioni; attività mirate, disciplinari o pluridisciplinari…)</w:t>
      </w:r>
    </w:p>
    <w:p w14:paraId="544642D9" w14:textId="77777777" w:rsidR="003A268E" w:rsidRDefault="003A268E">
      <w:pPr>
        <w:jc w:val="both"/>
        <w:rPr>
          <w:rFonts w:eastAsia="Calibri"/>
          <w:i/>
        </w:rPr>
      </w:pPr>
    </w:p>
    <w:p w14:paraId="267F536E" w14:textId="77777777" w:rsidR="003A268E" w:rsidRDefault="003A268E" w:rsidP="00B05061">
      <w:pPr>
        <w:keepNext/>
        <w:rPr>
          <w:b/>
          <w:sz w:val="22"/>
          <w:szCs w:val="22"/>
        </w:rPr>
      </w:pPr>
      <w:r>
        <w:rPr>
          <w:b/>
        </w:rPr>
        <w:t>Al riguardo si veda I.O. 04 Viaggi di istruzione</w:t>
      </w:r>
    </w:p>
    <w:p w14:paraId="7DB05935" w14:textId="77777777" w:rsidR="003A268E" w:rsidRDefault="003A268E" w:rsidP="00B05061">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43"/>
      </w:tblGrid>
      <w:tr w:rsidR="003A268E" w14:paraId="5190A05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715B3392" w14:textId="77777777" w:rsidR="003A268E" w:rsidRDefault="003A268E">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52D668D7"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680E33D"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4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99A5A8D" w14:textId="77777777" w:rsidR="003A268E" w:rsidRDefault="003A268E">
            <w:pPr>
              <w:pStyle w:val="Titolo3"/>
              <w:jc w:val="center"/>
            </w:pPr>
            <w:r>
              <w:rPr>
                <w:rFonts w:ascii="Times New Roman" w:hAnsi="Times New Roman"/>
                <w:i/>
                <w:sz w:val="22"/>
                <w:szCs w:val="22"/>
              </w:rPr>
              <w:t>come (tempi e strumenti)</w:t>
            </w:r>
          </w:p>
        </w:tc>
      </w:tr>
      <w:tr w:rsidR="003A268E" w14:paraId="3C5B7EB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4636679" w14:textId="77777777" w:rsidR="003A268E" w:rsidRPr="00630DE2" w:rsidRDefault="003A268E">
            <w:pPr>
              <w:pStyle w:val="Titolo6"/>
              <w:rPr>
                <w:bCs/>
                <w:sz w:val="22"/>
                <w:szCs w:val="22"/>
              </w:rPr>
            </w:pPr>
            <w:r w:rsidRPr="00630DE2">
              <w:rPr>
                <w:bCs/>
              </w:rPr>
              <w:t>Progetti:</w:t>
            </w:r>
          </w:p>
        </w:tc>
        <w:tc>
          <w:tcPr>
            <w:tcW w:w="2643" w:type="dxa"/>
            <w:tcBorders>
              <w:top w:val="single" w:sz="4" w:space="0" w:color="000000"/>
              <w:left w:val="single" w:sz="4" w:space="0" w:color="000000"/>
              <w:bottom w:val="single" w:sz="4" w:space="0" w:color="000000"/>
            </w:tcBorders>
            <w:shd w:val="clear" w:color="auto" w:fill="auto"/>
          </w:tcPr>
          <w:p w14:paraId="645EED06"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8B7DA72"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30440408" w14:textId="77777777" w:rsidR="003A268E" w:rsidRDefault="003A268E">
            <w:pPr>
              <w:pStyle w:val="Pidipagina"/>
              <w:tabs>
                <w:tab w:val="left" w:pos="708"/>
              </w:tabs>
              <w:snapToGrid w:val="0"/>
              <w:jc w:val="both"/>
              <w:rPr>
                <w:sz w:val="22"/>
                <w:szCs w:val="22"/>
              </w:rPr>
            </w:pPr>
          </w:p>
        </w:tc>
      </w:tr>
      <w:tr w:rsidR="003A268E" w14:paraId="4EAA3B3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19548E" w14:textId="77777777" w:rsidR="003A268E" w:rsidRPr="00630DE2" w:rsidRDefault="003A268E">
            <w:pPr>
              <w:pStyle w:val="Titolo6"/>
              <w:rPr>
                <w:bCs/>
                <w:sz w:val="22"/>
                <w:szCs w:val="22"/>
              </w:rPr>
            </w:pPr>
            <w:r w:rsidRPr="00630DE2">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6FCD7ACA"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8EC81DB"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643E8CBE" w14:textId="77777777" w:rsidR="003A268E" w:rsidRDefault="003A268E">
            <w:pPr>
              <w:pStyle w:val="Pidipagina"/>
              <w:tabs>
                <w:tab w:val="left" w:pos="708"/>
              </w:tabs>
              <w:snapToGrid w:val="0"/>
              <w:jc w:val="both"/>
              <w:rPr>
                <w:sz w:val="22"/>
                <w:szCs w:val="22"/>
              </w:rPr>
            </w:pPr>
          </w:p>
        </w:tc>
      </w:tr>
      <w:tr w:rsidR="003A268E" w14:paraId="28FF971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AEF09E" w14:textId="77777777" w:rsidR="003A268E" w:rsidRPr="00630DE2" w:rsidRDefault="003A268E">
            <w:pPr>
              <w:pStyle w:val="Titolo6"/>
              <w:rPr>
                <w:bCs/>
                <w:sz w:val="22"/>
                <w:szCs w:val="22"/>
              </w:rPr>
            </w:pPr>
            <w:r w:rsidRPr="00630DE2">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1951C15B"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70737F85"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9F00BC0" w14:textId="77777777" w:rsidR="003A268E" w:rsidRDefault="003A268E">
            <w:pPr>
              <w:pStyle w:val="Pidipagina"/>
              <w:tabs>
                <w:tab w:val="left" w:pos="708"/>
              </w:tabs>
              <w:snapToGrid w:val="0"/>
              <w:jc w:val="both"/>
              <w:rPr>
                <w:sz w:val="22"/>
                <w:szCs w:val="22"/>
              </w:rPr>
            </w:pPr>
          </w:p>
        </w:tc>
      </w:tr>
      <w:tr w:rsidR="003A268E" w14:paraId="5271D1E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0546575" w14:textId="77777777" w:rsidR="003A268E" w:rsidRPr="00630DE2" w:rsidRDefault="003A268E">
            <w:pPr>
              <w:pStyle w:val="Titolo6"/>
              <w:rPr>
                <w:bCs/>
                <w:sz w:val="22"/>
                <w:szCs w:val="22"/>
              </w:rPr>
            </w:pPr>
            <w:r w:rsidRPr="00630DE2">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70C52F5D"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57B6F85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1624806" w14:textId="77777777" w:rsidR="003A268E" w:rsidRDefault="003A268E">
            <w:pPr>
              <w:pStyle w:val="Pidipagina"/>
              <w:tabs>
                <w:tab w:val="left" w:pos="708"/>
              </w:tabs>
              <w:snapToGrid w:val="0"/>
              <w:jc w:val="both"/>
              <w:rPr>
                <w:sz w:val="22"/>
                <w:szCs w:val="22"/>
              </w:rPr>
            </w:pPr>
          </w:p>
        </w:tc>
      </w:tr>
      <w:tr w:rsidR="003A268E" w14:paraId="3E4F2804"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8EDFA3" w14:textId="77777777" w:rsidR="003A268E" w:rsidRPr="00630DE2" w:rsidRDefault="003A268E" w:rsidP="00B845C3">
            <w:pPr>
              <w:pStyle w:val="Titolo6"/>
              <w:jc w:val="left"/>
              <w:rPr>
                <w:bCs/>
                <w:sz w:val="22"/>
                <w:szCs w:val="22"/>
              </w:rPr>
            </w:pPr>
            <w:r w:rsidRPr="00630DE2">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4B26640E"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AD9400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B7A4FAC" w14:textId="77777777" w:rsidR="003A268E" w:rsidRDefault="003A268E">
            <w:pPr>
              <w:pStyle w:val="Pidipagina"/>
              <w:tabs>
                <w:tab w:val="left" w:pos="708"/>
              </w:tabs>
              <w:snapToGrid w:val="0"/>
              <w:jc w:val="both"/>
              <w:rPr>
                <w:sz w:val="22"/>
                <w:szCs w:val="22"/>
              </w:rPr>
            </w:pPr>
          </w:p>
        </w:tc>
      </w:tr>
    </w:tbl>
    <w:p w14:paraId="7DBEF392" w14:textId="77777777" w:rsidR="003A268E" w:rsidRDefault="003A268E">
      <w:pPr>
        <w:ind w:left="360"/>
        <w:jc w:val="both"/>
        <w:rPr>
          <w:b/>
          <w:sz w:val="22"/>
          <w:szCs w:val="22"/>
        </w:rPr>
      </w:pPr>
    </w:p>
    <w:p w14:paraId="21932B3E" w14:textId="77777777" w:rsidR="003A268E" w:rsidRDefault="003A268E">
      <w:pPr>
        <w:jc w:val="both"/>
        <w:rPr>
          <w:b/>
        </w:rPr>
      </w:pPr>
      <w:r>
        <w:t>Il Consiglio di Classe si riserva di integrare nel corso dell'anno il presente piano con altre attività culturali proposte da singoli Docenti, Dipartimenti Disciplinari, Enti Territoriali.</w:t>
      </w:r>
    </w:p>
    <w:p w14:paraId="25EE9F19" w14:textId="77777777" w:rsidR="003A268E" w:rsidRDefault="003A268E">
      <w:pPr>
        <w:ind w:left="360"/>
        <w:jc w:val="both"/>
        <w:rPr>
          <w:b/>
        </w:rPr>
      </w:pPr>
    </w:p>
    <w:p w14:paraId="4E5A570D" w14:textId="77777777" w:rsidR="003A268E" w:rsidRDefault="003A268E">
      <w:pPr>
        <w:jc w:val="both"/>
        <w:rPr>
          <w:sz w:val="22"/>
          <w:szCs w:val="22"/>
        </w:rPr>
      </w:pPr>
    </w:p>
    <w:p w14:paraId="6216A24B" w14:textId="77777777" w:rsidR="001018C6" w:rsidRDefault="001018C6">
      <w:pPr>
        <w:jc w:val="both"/>
        <w:rPr>
          <w:sz w:val="22"/>
          <w:szCs w:val="22"/>
        </w:rPr>
      </w:pPr>
    </w:p>
    <w:p w14:paraId="195D01CC" w14:textId="77777777" w:rsidR="001018C6" w:rsidRDefault="001018C6">
      <w:pPr>
        <w:jc w:val="both"/>
        <w:rPr>
          <w:sz w:val="22"/>
          <w:szCs w:val="22"/>
        </w:rPr>
      </w:pPr>
    </w:p>
    <w:p w14:paraId="201AADD4" w14:textId="77777777" w:rsidR="001018C6" w:rsidRDefault="001018C6">
      <w:pPr>
        <w:jc w:val="both"/>
        <w:rPr>
          <w:sz w:val="22"/>
          <w:szCs w:val="22"/>
        </w:rPr>
      </w:pPr>
    </w:p>
    <w:p w14:paraId="3A8B52C4" w14:textId="77777777" w:rsidR="001018C6" w:rsidRDefault="001018C6">
      <w:pPr>
        <w:jc w:val="both"/>
        <w:rPr>
          <w:sz w:val="22"/>
          <w:szCs w:val="22"/>
        </w:rPr>
      </w:pPr>
    </w:p>
    <w:p w14:paraId="0DF2FE40" w14:textId="77777777" w:rsidR="001018C6" w:rsidRDefault="001018C6">
      <w:pPr>
        <w:jc w:val="both"/>
        <w:rPr>
          <w:sz w:val="22"/>
          <w:szCs w:val="22"/>
        </w:rPr>
      </w:pPr>
    </w:p>
    <w:p w14:paraId="3E1096F2" w14:textId="77777777" w:rsidR="001018C6" w:rsidRDefault="001018C6">
      <w:pPr>
        <w:jc w:val="both"/>
        <w:rPr>
          <w:sz w:val="22"/>
          <w:szCs w:val="22"/>
        </w:rPr>
      </w:pPr>
    </w:p>
    <w:p w14:paraId="1D7B9683" w14:textId="77777777" w:rsidR="001018C6" w:rsidRDefault="001018C6">
      <w:pPr>
        <w:jc w:val="both"/>
        <w:rPr>
          <w:sz w:val="22"/>
          <w:szCs w:val="22"/>
        </w:rPr>
      </w:pPr>
    </w:p>
    <w:p w14:paraId="2949D5D7" w14:textId="77777777" w:rsidR="001018C6" w:rsidRDefault="001018C6">
      <w:pPr>
        <w:jc w:val="both"/>
        <w:rPr>
          <w:sz w:val="22"/>
          <w:szCs w:val="22"/>
        </w:rPr>
      </w:pPr>
    </w:p>
    <w:p w14:paraId="109D6011" w14:textId="77777777" w:rsidR="001018C6" w:rsidRDefault="001018C6">
      <w:pPr>
        <w:jc w:val="both"/>
        <w:rPr>
          <w:sz w:val="22"/>
          <w:szCs w:val="22"/>
        </w:rPr>
      </w:pPr>
    </w:p>
    <w:p w14:paraId="39E50C96" w14:textId="77777777" w:rsidR="001018C6" w:rsidRPr="001018C6" w:rsidRDefault="001018C6" w:rsidP="001018C6">
      <w:pPr>
        <w:jc w:val="both"/>
      </w:pPr>
      <w:r w:rsidRPr="001018C6">
        <w:rPr>
          <w:b/>
          <w:bCs/>
        </w:rPr>
        <w:lastRenderedPageBreak/>
        <w:t xml:space="preserve">EDUCAZIONE CIVICA </w:t>
      </w:r>
    </w:p>
    <w:p w14:paraId="23209A01" w14:textId="77777777" w:rsidR="001018C6" w:rsidRPr="001018C6" w:rsidRDefault="001018C6" w:rsidP="001018C6">
      <w:pPr>
        <w:jc w:val="both"/>
      </w:pPr>
      <w:r w:rsidRPr="001018C6">
        <w:t xml:space="preserve">La legge 92/2019 ha istituito l’insegnamento dell’educazione civica. </w:t>
      </w:r>
    </w:p>
    <w:p w14:paraId="34C0E517" w14:textId="77777777" w:rsidR="001018C6" w:rsidRPr="001018C6" w:rsidRDefault="001018C6" w:rsidP="001018C6">
      <w:pPr>
        <w:jc w:val="both"/>
      </w:pPr>
      <w:r w:rsidRPr="001018C6">
        <w:t xml:space="preserve">A tale insegnamento sono dedicate per ciascun anno almeno 33 ore. </w:t>
      </w:r>
    </w:p>
    <w:p w14:paraId="67217D31" w14:textId="77777777" w:rsidR="001018C6" w:rsidRPr="001018C6" w:rsidRDefault="001018C6" w:rsidP="001018C6">
      <w:pPr>
        <w:jc w:val="both"/>
      </w:pPr>
    </w:p>
    <w:p w14:paraId="0ACCB8D7" w14:textId="77777777" w:rsidR="001018C6" w:rsidRPr="001018C6" w:rsidRDefault="001018C6" w:rsidP="001018C6">
      <w:pPr>
        <w:jc w:val="both"/>
        <w:rPr>
          <w:i/>
          <w:iCs/>
        </w:rPr>
      </w:pPr>
      <w:r w:rsidRPr="001018C6">
        <w:t>Si utilizza l’organico dell’autonomia e, dove presenti, i docenti di discipline giuridiche (</w:t>
      </w:r>
      <w:r w:rsidRPr="001018C6">
        <w:rPr>
          <w:i/>
          <w:iCs/>
        </w:rPr>
        <w:t>Nelle scuole del secondo ciclo, l'insegnamento è affidato ai docenti abilitati all'insegnamento delle discipline giuridiche ed economiche, ove disponibili nell'ambito dell'organico dell'autonomia – art.2 c.4</w:t>
      </w:r>
      <w:proofErr w:type="gramStart"/>
      <w:r w:rsidRPr="001018C6">
        <w:rPr>
          <w:i/>
          <w:iCs/>
        </w:rPr>
        <w:t>)..</w:t>
      </w:r>
      <w:proofErr w:type="gramEnd"/>
    </w:p>
    <w:p w14:paraId="6ADBC321" w14:textId="77777777" w:rsidR="001018C6" w:rsidRPr="001018C6" w:rsidRDefault="001018C6" w:rsidP="001018C6">
      <w:pPr>
        <w:jc w:val="both"/>
        <w:rPr>
          <w:i/>
          <w:iCs/>
        </w:rPr>
      </w:pPr>
    </w:p>
    <w:p w14:paraId="0BD9BD95" w14:textId="77777777" w:rsidR="001018C6" w:rsidRPr="001018C6" w:rsidRDefault="001018C6" w:rsidP="001018C6">
      <w:pPr>
        <w:jc w:val="both"/>
        <w:rPr>
          <w:i/>
          <w:iCs/>
        </w:rPr>
      </w:pPr>
      <w:r w:rsidRPr="001018C6">
        <w:rPr>
          <w:i/>
          <w:iCs/>
        </w:rPr>
        <w:t xml:space="preserve"> </w:t>
      </w:r>
      <w:r w:rsidRPr="001018C6">
        <w:rPr>
          <w:b/>
          <w:bCs/>
          <w:i/>
          <w:iCs/>
        </w:rPr>
        <w:t xml:space="preserve">Alla “nuova materia” saranno dedicate </w:t>
      </w:r>
    </w:p>
    <w:p w14:paraId="3B4AA285" w14:textId="77777777" w:rsidR="001018C6" w:rsidRPr="001018C6" w:rsidRDefault="001018C6" w:rsidP="001018C6">
      <w:pPr>
        <w:numPr>
          <w:ilvl w:val="0"/>
          <w:numId w:val="7"/>
        </w:numPr>
        <w:contextualSpacing/>
        <w:jc w:val="both"/>
        <w:rPr>
          <w:i/>
          <w:iCs/>
        </w:rPr>
      </w:pPr>
      <w:r w:rsidRPr="001018C6">
        <w:rPr>
          <w:i/>
          <w:iCs/>
        </w:rPr>
        <w:t xml:space="preserve">un minimo di 33 ore annue da ritagliare all’interno del monte ore previsto per ciascun corso di studi; </w:t>
      </w:r>
    </w:p>
    <w:p w14:paraId="3949944B" w14:textId="77777777" w:rsidR="001018C6" w:rsidRPr="001018C6" w:rsidRDefault="001018C6" w:rsidP="001018C6">
      <w:pPr>
        <w:numPr>
          <w:ilvl w:val="0"/>
          <w:numId w:val="7"/>
        </w:numPr>
        <w:contextualSpacing/>
        <w:jc w:val="both"/>
        <w:rPr>
          <w:i/>
          <w:iCs/>
        </w:rPr>
      </w:pPr>
      <w:r w:rsidRPr="001018C6">
        <w:rPr>
          <w:i/>
          <w:iCs/>
        </w:rPr>
        <w:t>un docente coordinatore; (docente di diritto oppure coordinatore di classe)</w:t>
      </w:r>
    </w:p>
    <w:p w14:paraId="56CAE221" w14:textId="77777777" w:rsidR="001018C6" w:rsidRPr="001018C6" w:rsidRDefault="001018C6" w:rsidP="001018C6">
      <w:pPr>
        <w:numPr>
          <w:ilvl w:val="0"/>
          <w:numId w:val="7"/>
        </w:numPr>
        <w:contextualSpacing/>
        <w:jc w:val="both"/>
        <w:rPr>
          <w:i/>
          <w:iCs/>
        </w:rPr>
      </w:pPr>
      <w:r w:rsidRPr="001018C6">
        <w:rPr>
          <w:i/>
          <w:iCs/>
        </w:rPr>
        <w:t xml:space="preserve">uno specifico voto in pagella. </w:t>
      </w:r>
    </w:p>
    <w:p w14:paraId="4051E082" w14:textId="77777777" w:rsidR="001018C6" w:rsidRPr="001018C6" w:rsidRDefault="001018C6" w:rsidP="001018C6">
      <w:pPr>
        <w:jc w:val="both"/>
        <w:rPr>
          <w:i/>
          <w:iCs/>
        </w:rPr>
      </w:pPr>
    </w:p>
    <w:p w14:paraId="201EB0DF" w14:textId="77777777" w:rsidR="001018C6" w:rsidRPr="001018C6" w:rsidRDefault="001018C6" w:rsidP="001018C6">
      <w:pPr>
        <w:jc w:val="both"/>
        <w:rPr>
          <w:b/>
          <w:bCs/>
        </w:rPr>
      </w:pPr>
      <w:r w:rsidRPr="001018C6">
        <w:rPr>
          <w:b/>
          <w:bCs/>
        </w:rPr>
        <w:t>Ipotesi di attuazione e sviluppo</w:t>
      </w:r>
    </w:p>
    <w:p w14:paraId="54742617" w14:textId="77777777" w:rsidR="001018C6" w:rsidRPr="001018C6" w:rsidRDefault="001018C6" w:rsidP="001018C6">
      <w:pPr>
        <w:jc w:val="both"/>
      </w:pPr>
      <w:r w:rsidRPr="001018C6">
        <w:t xml:space="preserve">Le attività vengono suddivise in 4 </w:t>
      </w:r>
      <w:proofErr w:type="gramStart"/>
      <w:r w:rsidRPr="001018C6">
        <w:t>aree :</w:t>
      </w:r>
      <w:proofErr w:type="gramEnd"/>
      <w:r w:rsidRPr="001018C6">
        <w:t xml:space="preserve"> </w:t>
      </w:r>
    </w:p>
    <w:p w14:paraId="06E61A59" w14:textId="77777777" w:rsidR="001018C6" w:rsidRPr="001018C6" w:rsidRDefault="001018C6" w:rsidP="001018C6">
      <w:pPr>
        <w:jc w:val="both"/>
      </w:pPr>
    </w:p>
    <w:p w14:paraId="448D8194" w14:textId="77777777" w:rsidR="001018C6" w:rsidRPr="001018C6" w:rsidRDefault="001018C6" w:rsidP="001018C6">
      <w:pPr>
        <w:jc w:val="both"/>
      </w:pPr>
      <w:r w:rsidRPr="001018C6">
        <w:t xml:space="preserve">1) </w:t>
      </w:r>
      <w:r w:rsidRPr="001018C6">
        <w:rPr>
          <w:b/>
        </w:rPr>
        <w:t>APPROFONDIMENTI</w:t>
      </w:r>
      <w:r w:rsidRPr="001018C6">
        <w:t xml:space="preserve"> per la conoscenza dei REGOLAMENTI vari (disciplina, sicurezza, </w:t>
      </w:r>
      <w:proofErr w:type="gramStart"/>
      <w:r w:rsidRPr="001018C6">
        <w:t>igiene ,</w:t>
      </w:r>
      <w:proofErr w:type="gramEnd"/>
      <w:r w:rsidRPr="001018C6">
        <w:t xml:space="preserve"> …. ) e PARTECIPAZIONE alla vita della scuola (OO.CC elezioni … ) </w:t>
      </w:r>
    </w:p>
    <w:p w14:paraId="03B0DBEB" w14:textId="77777777" w:rsidR="001018C6" w:rsidRPr="001018C6" w:rsidRDefault="001018C6" w:rsidP="001018C6">
      <w:pPr>
        <w:jc w:val="both"/>
      </w:pPr>
      <w:r w:rsidRPr="001018C6">
        <w:t xml:space="preserve">Si tratta di attività che vengono svolte nell’ambito dello svolgimento delle attività ordinarie a cura dei docenti del </w:t>
      </w:r>
      <w:proofErr w:type="spellStart"/>
      <w:r w:rsidRPr="001018C6">
        <w:t>CdC</w:t>
      </w:r>
      <w:proofErr w:type="spellEnd"/>
      <w:r w:rsidRPr="001018C6">
        <w:t xml:space="preserve"> </w:t>
      </w:r>
    </w:p>
    <w:p w14:paraId="32F16EFC" w14:textId="77777777" w:rsidR="001018C6" w:rsidRPr="001018C6" w:rsidRDefault="001018C6" w:rsidP="001018C6">
      <w:pPr>
        <w:jc w:val="both"/>
      </w:pPr>
    </w:p>
    <w:p w14:paraId="733B7E41" w14:textId="77777777" w:rsidR="001018C6" w:rsidRPr="001018C6" w:rsidRDefault="001018C6" w:rsidP="001018C6">
      <w:pPr>
        <w:jc w:val="both"/>
        <w:rPr>
          <w:b/>
        </w:rPr>
      </w:pPr>
      <w:r w:rsidRPr="001018C6">
        <w:t xml:space="preserve">2) </w:t>
      </w:r>
      <w:r w:rsidRPr="001018C6">
        <w:rPr>
          <w:b/>
        </w:rPr>
        <w:t xml:space="preserve">PERCORSO CITTADINANZA DIGITALE </w:t>
      </w:r>
    </w:p>
    <w:p w14:paraId="4C67731B" w14:textId="77777777" w:rsidR="001018C6" w:rsidRPr="001018C6" w:rsidRDefault="001018C6" w:rsidP="001018C6">
      <w:pPr>
        <w:jc w:val="both"/>
      </w:pPr>
      <w:r w:rsidRPr="001018C6">
        <w:t xml:space="preserve">Le attività sono attuate dai docenti del </w:t>
      </w:r>
      <w:proofErr w:type="spellStart"/>
      <w:r w:rsidRPr="001018C6">
        <w:t>CdC</w:t>
      </w:r>
      <w:proofErr w:type="spellEnd"/>
      <w:r w:rsidRPr="001018C6">
        <w:t xml:space="preserve"> in base alle competenze con il supporto sia formativo che al bisogno in classe del team digitale </w:t>
      </w:r>
    </w:p>
    <w:p w14:paraId="37B7B770" w14:textId="77777777" w:rsidR="001018C6" w:rsidRPr="001018C6" w:rsidRDefault="001018C6" w:rsidP="001018C6">
      <w:pPr>
        <w:jc w:val="both"/>
      </w:pPr>
    </w:p>
    <w:p w14:paraId="1E051B5B" w14:textId="77777777" w:rsidR="001018C6" w:rsidRPr="001018C6" w:rsidRDefault="001018C6" w:rsidP="001018C6">
      <w:pPr>
        <w:jc w:val="both"/>
        <w:rPr>
          <w:b/>
        </w:rPr>
      </w:pPr>
      <w:r w:rsidRPr="001018C6">
        <w:t xml:space="preserve">3) </w:t>
      </w:r>
      <w:r w:rsidRPr="001018C6">
        <w:rPr>
          <w:b/>
        </w:rPr>
        <w:t xml:space="preserve">PERCORSO SU TEMATICHE GIURIDICHE </w:t>
      </w:r>
    </w:p>
    <w:p w14:paraId="44F73977" w14:textId="77777777" w:rsidR="001018C6" w:rsidRPr="001018C6" w:rsidRDefault="001018C6" w:rsidP="001018C6">
      <w:pPr>
        <w:jc w:val="both"/>
      </w:pPr>
      <w:r w:rsidRPr="001018C6">
        <w:t xml:space="preserve">Le attività vengono attuate mediante risorse interne dell’organico </w:t>
      </w:r>
      <w:proofErr w:type="gramStart"/>
      <w:r w:rsidRPr="001018C6">
        <w:t>dell’autonomia ,</w:t>
      </w:r>
      <w:proofErr w:type="gramEnd"/>
      <w:r w:rsidRPr="001018C6">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5B64680A" w14:textId="77777777" w:rsidR="001018C6" w:rsidRPr="001018C6" w:rsidRDefault="001018C6" w:rsidP="001018C6"/>
    <w:p w14:paraId="35F8315C" w14:textId="77777777" w:rsidR="001018C6" w:rsidRPr="001018C6" w:rsidRDefault="001018C6" w:rsidP="001018C6">
      <w:r w:rsidRPr="001018C6">
        <w:t xml:space="preserve">4) </w:t>
      </w:r>
      <w:r w:rsidRPr="001018C6">
        <w:rPr>
          <w:b/>
        </w:rPr>
        <w:t xml:space="preserve">UNITA’ DIDATTICA TRASVERSALE SUI TEMI DELL’EDUCAZIONE </w:t>
      </w:r>
      <w:proofErr w:type="gramStart"/>
      <w:r w:rsidRPr="001018C6">
        <w:rPr>
          <w:b/>
        </w:rPr>
        <w:t>AMBIENTALE ,</w:t>
      </w:r>
      <w:proofErr w:type="gramEnd"/>
      <w:r w:rsidRPr="001018C6">
        <w:rPr>
          <w:b/>
        </w:rPr>
        <w:t xml:space="preserve"> SALUTE , DIRITTI UMANI /CULTURA PARITARIA</w:t>
      </w:r>
    </w:p>
    <w:p w14:paraId="7061587D" w14:textId="618C9BC9" w:rsidR="00B15B96" w:rsidRPr="00B15B96" w:rsidRDefault="00B15B96" w:rsidP="00B15B96">
      <w:pPr>
        <w:jc w:val="both"/>
      </w:pPr>
      <w:r w:rsidRPr="00B15B96">
        <w:t xml:space="preserve">Tale unità viene attuata dai docenti dei Consigli di classe sulla base di </w:t>
      </w:r>
      <w:proofErr w:type="gramStart"/>
      <w:r w:rsidRPr="00B15B96">
        <w:t>una quadro</w:t>
      </w:r>
      <w:proofErr w:type="gramEnd"/>
      <w:r w:rsidRPr="00B15B96">
        <w:t xml:space="preserve"> di riferimento avvalendosi di materiali e consulenza offerta da docenti referenti del settore nonché con possibili interventi esperti</w:t>
      </w:r>
      <w:r>
        <w:t>.</w:t>
      </w:r>
      <w:r w:rsidRPr="00B15B96">
        <w:t xml:space="preserve"> </w:t>
      </w:r>
    </w:p>
    <w:p w14:paraId="0EF3DAB4" w14:textId="77777777" w:rsidR="001018C6" w:rsidRPr="001018C6" w:rsidRDefault="001018C6" w:rsidP="001018C6">
      <w:pPr>
        <w:jc w:val="both"/>
      </w:pPr>
    </w:p>
    <w:p w14:paraId="5F9EA020" w14:textId="6FBAB99C" w:rsidR="00DB0A72" w:rsidRDefault="001018C6" w:rsidP="00DB0A72">
      <w:pPr>
        <w:jc w:val="both"/>
        <w:rPr>
          <w:b/>
        </w:rPr>
      </w:pPr>
      <w:r w:rsidRPr="001018C6">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1018C6">
        <w:t>approfondimenti ;</w:t>
      </w:r>
      <w:proofErr w:type="gramEnd"/>
      <w:r w:rsidRPr="001018C6">
        <w:t xml:space="preserve"> tali percorsi si pongono lo scopo di guidare e supportare i docenti anche mediante materiali che saranno resi disponibili per lo sviluppo con le classi (testi , documenti …. )</w:t>
      </w:r>
    </w:p>
    <w:p w14:paraId="696F7EB8" w14:textId="77777777" w:rsidR="00DB0A72" w:rsidRDefault="00DB0A72">
      <w:pPr>
        <w:jc w:val="both"/>
        <w:rPr>
          <w:b/>
        </w:rPr>
      </w:pPr>
    </w:p>
    <w:p w14:paraId="3059F5F6" w14:textId="77777777" w:rsidR="00DB0A72" w:rsidRDefault="00DB0A72">
      <w:pPr>
        <w:jc w:val="both"/>
        <w:rPr>
          <w:b/>
        </w:rPr>
      </w:pPr>
    </w:p>
    <w:p w14:paraId="6DE8FDB3" w14:textId="77777777" w:rsidR="003D0563" w:rsidRDefault="003D0563">
      <w:pPr>
        <w:jc w:val="both"/>
        <w:rPr>
          <w:b/>
        </w:rPr>
      </w:pPr>
    </w:p>
    <w:p w14:paraId="6FB299CD" w14:textId="77777777" w:rsidR="003D0563" w:rsidRDefault="003D0563">
      <w:pPr>
        <w:jc w:val="both"/>
        <w:rPr>
          <w:b/>
          <w:sz w:val="22"/>
          <w:szCs w:val="22"/>
        </w:rPr>
      </w:pPr>
    </w:p>
    <w:p w14:paraId="135448FF" w14:textId="130AFAA5" w:rsidR="0027589D" w:rsidRPr="003D0563" w:rsidRDefault="001018C6">
      <w:pPr>
        <w:jc w:val="both"/>
        <w:rPr>
          <w:bCs/>
          <w:i/>
        </w:rPr>
      </w:pPr>
      <w:r w:rsidRPr="003D0563">
        <w:rPr>
          <w:b/>
        </w:rPr>
        <w:t xml:space="preserve">Attività/compiti/proposti dal </w:t>
      </w:r>
      <w:proofErr w:type="spellStart"/>
      <w:r w:rsidRPr="003D0563">
        <w:rPr>
          <w:b/>
        </w:rPr>
        <w:t>C.d.C</w:t>
      </w:r>
      <w:proofErr w:type="spellEnd"/>
      <w:r w:rsidRPr="003D0563">
        <w:rPr>
          <w:b/>
        </w:rPr>
        <w:t xml:space="preserve">. per l’attuazione del PIANO DI SVILUPPO EDUCAZIONE CIVICA; </w:t>
      </w:r>
      <w:r w:rsidRPr="003D0563">
        <w:rPr>
          <w:i/>
        </w:rPr>
        <w:t xml:space="preserve">(vanno inserite </w:t>
      </w:r>
      <w:r w:rsidR="00B845C3">
        <w:rPr>
          <w:i/>
        </w:rPr>
        <w:t xml:space="preserve">anche eventuali </w:t>
      </w:r>
      <w:r w:rsidRPr="003D0563">
        <w:rPr>
          <w:bCs/>
          <w:i/>
        </w:rPr>
        <w:t>collaborazioni con esperti, enti o associazioni; attività mirate, disciplinari o pluridisciplinari</w:t>
      </w:r>
      <w:r w:rsidR="0027589D" w:rsidRPr="003D0563">
        <w:rPr>
          <w:bCs/>
          <w:i/>
        </w:rPr>
        <w:t>)</w:t>
      </w:r>
    </w:p>
    <w:p w14:paraId="31C34A87" w14:textId="77777777" w:rsidR="003D0563" w:rsidRPr="003D0563" w:rsidRDefault="003D0563">
      <w:pPr>
        <w:jc w:val="both"/>
        <w:rPr>
          <w:bCs/>
          <w:i/>
          <w:sz w:val="22"/>
          <w:szCs w:val="22"/>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3545"/>
        <w:gridCol w:w="1275"/>
        <w:gridCol w:w="1133"/>
      </w:tblGrid>
      <w:tr w:rsidR="00B845C3" w:rsidRPr="001018C6" w14:paraId="4ADB3877" w14:textId="77777777" w:rsidTr="007A7B78">
        <w:trPr>
          <w:trHeight w:val="554"/>
        </w:trPr>
        <w:tc>
          <w:tcPr>
            <w:tcW w:w="3803" w:type="pct"/>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18333AF" w14:textId="77777777" w:rsidR="00B845C3" w:rsidRPr="001018C6" w:rsidRDefault="00B845C3" w:rsidP="001018C6">
            <w:pPr>
              <w:keepNext/>
              <w:spacing w:before="240" w:after="60"/>
              <w:jc w:val="center"/>
              <w:outlineLvl w:val="2"/>
              <w:rPr>
                <w:rFonts w:eastAsia="Arial Unicode MS"/>
                <w:b/>
                <w:i/>
                <w:sz w:val="22"/>
                <w:szCs w:val="22"/>
              </w:rPr>
            </w:pPr>
          </w:p>
          <w:p w14:paraId="1B69E199" w14:textId="71627E2A" w:rsidR="00B845C3" w:rsidRPr="001018C6" w:rsidRDefault="00B845C3" w:rsidP="001018C6">
            <w:pPr>
              <w:keepNext/>
              <w:spacing w:before="240" w:after="60"/>
              <w:jc w:val="center"/>
              <w:outlineLvl w:val="2"/>
              <w:rPr>
                <w:rFonts w:eastAsia="Arial Unicode MS"/>
                <w:b/>
                <w:i/>
                <w:sz w:val="22"/>
                <w:szCs w:val="22"/>
              </w:rPr>
            </w:pPr>
            <w:r>
              <w:rPr>
                <w:rFonts w:eastAsia="Calibri"/>
                <w:b/>
                <w:bCs/>
                <w:color w:val="000000"/>
                <w:sz w:val="22"/>
                <w:szCs w:val="22"/>
                <w:lang w:eastAsia="en-US"/>
              </w:rPr>
              <w:t>PERCORSI TEMATICI</w:t>
            </w:r>
          </w:p>
        </w:tc>
        <w:tc>
          <w:tcPr>
            <w:tcW w:w="11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82AB0C" w14:textId="77777777" w:rsidR="00B845C3" w:rsidRDefault="00B845C3" w:rsidP="00E16475">
            <w:pPr>
              <w:keepNext/>
              <w:jc w:val="center"/>
              <w:outlineLvl w:val="2"/>
              <w:rPr>
                <w:rFonts w:eastAsia="Arial Unicode MS"/>
                <w:b/>
                <w:i/>
                <w:sz w:val="22"/>
                <w:szCs w:val="22"/>
              </w:rPr>
            </w:pPr>
            <w:r w:rsidRPr="001018C6">
              <w:rPr>
                <w:rFonts w:eastAsia="Arial Unicode MS"/>
                <w:b/>
                <w:i/>
                <w:sz w:val="22"/>
                <w:szCs w:val="22"/>
              </w:rPr>
              <w:t>CLASSI</w:t>
            </w:r>
          </w:p>
          <w:p w14:paraId="4800645A" w14:textId="31E216DE" w:rsidR="00B845C3" w:rsidRPr="001018C6" w:rsidRDefault="00B845C3" w:rsidP="00E16475">
            <w:pPr>
              <w:keepNext/>
              <w:jc w:val="center"/>
              <w:outlineLvl w:val="2"/>
              <w:rPr>
                <w:rFonts w:eastAsia="Arial Unicode MS"/>
                <w:b/>
                <w:i/>
                <w:sz w:val="22"/>
                <w:szCs w:val="22"/>
              </w:rPr>
            </w:pPr>
            <w:r>
              <w:rPr>
                <w:rFonts w:eastAsia="Arial Unicode MS"/>
                <w:b/>
                <w:i/>
                <w:sz w:val="22"/>
                <w:szCs w:val="22"/>
              </w:rPr>
              <w:t>secondo biennio</w:t>
            </w:r>
          </w:p>
        </w:tc>
      </w:tr>
      <w:tr w:rsidR="00B845C3" w:rsidRPr="001018C6" w14:paraId="64E1CEA8" w14:textId="77777777" w:rsidTr="007A7B78">
        <w:trPr>
          <w:trHeight w:val="683"/>
        </w:trPr>
        <w:tc>
          <w:tcPr>
            <w:tcW w:w="3803" w:type="pct"/>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6C9FCCF0" w14:textId="77777777" w:rsidR="00B845C3" w:rsidRPr="001018C6" w:rsidRDefault="00B845C3" w:rsidP="001018C6">
            <w:pPr>
              <w:keepNext/>
              <w:spacing w:before="240" w:after="60"/>
              <w:jc w:val="center"/>
              <w:outlineLvl w:val="2"/>
              <w:rPr>
                <w:rFonts w:eastAsia="Arial Unicode MS"/>
                <w:b/>
                <w:sz w:val="22"/>
                <w:szCs w:val="22"/>
              </w:rPr>
            </w:pPr>
          </w:p>
        </w:tc>
        <w:tc>
          <w:tcPr>
            <w:tcW w:w="6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60108" w14:textId="4061EF67" w:rsidR="00B845C3" w:rsidRPr="001018C6" w:rsidRDefault="00B845C3" w:rsidP="001018C6">
            <w:pPr>
              <w:keepNext/>
              <w:spacing w:before="240" w:after="60"/>
              <w:jc w:val="center"/>
              <w:outlineLvl w:val="2"/>
              <w:rPr>
                <w:rFonts w:eastAsia="Arial Unicode MS"/>
                <w:b/>
                <w:i/>
                <w:sz w:val="28"/>
                <w:szCs w:val="28"/>
              </w:rPr>
            </w:pPr>
            <w:r w:rsidRPr="001018C6">
              <w:rPr>
                <w:rFonts w:eastAsia="Arial Unicode MS"/>
                <w:b/>
                <w:i/>
                <w:sz w:val="28"/>
                <w:szCs w:val="28"/>
              </w:rPr>
              <w:t xml:space="preserve">□ </w:t>
            </w:r>
            <w:r>
              <w:rPr>
                <w:rFonts w:eastAsia="Arial Unicode MS"/>
                <w:b/>
                <w:i/>
                <w:sz w:val="28"/>
                <w:szCs w:val="28"/>
              </w:rPr>
              <w:t>3</w:t>
            </w:r>
            <w:r w:rsidRPr="001018C6">
              <w:rPr>
                <w:rFonts w:eastAsia="Arial Unicode MS"/>
                <w:b/>
                <w:i/>
                <w:sz w:val="28"/>
                <w:szCs w:val="28"/>
              </w:rPr>
              <w:t>°</w:t>
            </w:r>
          </w:p>
        </w:tc>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E274D6" w14:textId="540EF030" w:rsidR="00B845C3" w:rsidRPr="001018C6" w:rsidRDefault="00B845C3" w:rsidP="001018C6">
            <w:pPr>
              <w:keepNext/>
              <w:spacing w:before="240" w:after="60"/>
              <w:jc w:val="center"/>
              <w:outlineLvl w:val="2"/>
              <w:rPr>
                <w:rFonts w:eastAsia="Arial Unicode MS"/>
                <w:b/>
                <w:i/>
                <w:sz w:val="28"/>
                <w:szCs w:val="28"/>
              </w:rPr>
            </w:pPr>
            <w:r w:rsidRPr="001018C6">
              <w:rPr>
                <w:rFonts w:eastAsia="Arial Unicode MS"/>
                <w:b/>
                <w:i/>
                <w:sz w:val="28"/>
                <w:szCs w:val="28"/>
              </w:rPr>
              <w:t xml:space="preserve">□ </w:t>
            </w:r>
            <w:r>
              <w:rPr>
                <w:rFonts w:eastAsia="Arial Unicode MS"/>
                <w:b/>
                <w:i/>
                <w:sz w:val="28"/>
                <w:szCs w:val="28"/>
              </w:rPr>
              <w:t>4</w:t>
            </w:r>
            <w:r w:rsidRPr="001018C6">
              <w:rPr>
                <w:rFonts w:eastAsia="Arial Unicode MS"/>
                <w:b/>
                <w:i/>
                <w:sz w:val="28"/>
                <w:szCs w:val="28"/>
              </w:rPr>
              <w:t>°</w:t>
            </w:r>
          </w:p>
        </w:tc>
      </w:tr>
      <w:tr w:rsidR="00B845C3" w:rsidRPr="001018C6" w14:paraId="7C2A8A87" w14:textId="77777777" w:rsidTr="007A7B78">
        <w:trPr>
          <w:trHeight w:val="1129"/>
        </w:trPr>
        <w:tc>
          <w:tcPr>
            <w:tcW w:w="380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7DF1D" w14:textId="01CA89B1"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 xml:space="preserve">1.APPROFONDIMENTI </w:t>
            </w:r>
            <w:r w:rsidRPr="001018C6">
              <w:rPr>
                <w:rFonts w:eastAsia="Arial Unicode MS"/>
                <w:i/>
                <w:sz w:val="22"/>
                <w:szCs w:val="22"/>
              </w:rPr>
              <w:t>condotti nell'ambito della didattica ordinaria a cura del CDC:</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736DF" w14:textId="6A4148E8"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c>
          <w:tcPr>
            <w:tcW w:w="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0F2F6" w14:textId="6596D2C8"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r>
      <w:tr w:rsidR="00B845C3" w:rsidRPr="001018C6" w14:paraId="65FB863D" w14:textId="77777777" w:rsidTr="007A7B78">
        <w:trPr>
          <w:trHeight w:val="360"/>
        </w:trPr>
        <w:tc>
          <w:tcPr>
            <w:tcW w:w="2041" w:type="pct"/>
            <w:vMerge w:val="restart"/>
            <w:tcBorders>
              <w:top w:val="single" w:sz="4" w:space="0" w:color="auto"/>
              <w:left w:val="single" w:sz="4" w:space="0" w:color="auto"/>
              <w:right w:val="single" w:sz="4" w:space="0" w:color="auto"/>
            </w:tcBorders>
          </w:tcPr>
          <w:p w14:paraId="5CF578FC" w14:textId="77777777" w:rsidR="00B845C3" w:rsidRPr="00166D40" w:rsidRDefault="00B845C3" w:rsidP="00B845C3">
            <w:pPr>
              <w:keepNext/>
              <w:outlineLvl w:val="5"/>
              <w:rPr>
                <w:rFonts w:eastAsia="Arial Unicode MS"/>
                <w:b/>
                <w:sz w:val="20"/>
                <w:szCs w:val="20"/>
              </w:rPr>
            </w:pPr>
            <w:r w:rsidRPr="00166D40">
              <w:rPr>
                <w:rFonts w:eastAsia="Arial Unicode MS"/>
                <w:b/>
                <w:sz w:val="20"/>
                <w:szCs w:val="20"/>
              </w:rPr>
              <w:t>Accoglienza/Conoscenza dei regolamenti in genere:</w:t>
            </w:r>
          </w:p>
          <w:p w14:paraId="3F081915" w14:textId="5881C17D" w:rsidR="00B845C3" w:rsidRPr="001018C6" w:rsidRDefault="00B845C3" w:rsidP="00B845C3">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o</w:t>
            </w:r>
            <w:r w:rsidR="00D375ED">
              <w:rPr>
                <w:rFonts w:eastAsia="Arial Unicode MS"/>
                <w:b/>
                <w:sz w:val="20"/>
                <w:szCs w:val="20"/>
              </w:rPr>
              <w:t>,</w:t>
            </w:r>
            <w:r>
              <w:rPr>
                <w:rFonts w:eastAsia="Arial Unicode MS"/>
                <w:b/>
                <w:sz w:val="20"/>
                <w:szCs w:val="20"/>
              </w:rPr>
              <w:t xml:space="preserve">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1762" w:type="pct"/>
            <w:tcBorders>
              <w:top w:val="single" w:sz="4" w:space="0" w:color="auto"/>
              <w:left w:val="single" w:sz="4" w:space="0" w:color="auto"/>
              <w:bottom w:val="single" w:sz="4" w:space="0" w:color="auto"/>
              <w:right w:val="single" w:sz="4" w:space="0" w:color="auto"/>
            </w:tcBorders>
          </w:tcPr>
          <w:p w14:paraId="0E267270" w14:textId="77777777" w:rsidR="00B845C3" w:rsidRDefault="00B845C3" w:rsidP="00B845C3">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34B72195" w14:textId="04E8B733" w:rsidR="00B845C3" w:rsidRPr="001018C6" w:rsidRDefault="00B845C3" w:rsidP="00B845C3">
            <w:pPr>
              <w:rPr>
                <w:sz w:val="22"/>
                <w:szCs w:val="22"/>
              </w:rPr>
            </w:pPr>
            <w:r>
              <w:rPr>
                <w:sz w:val="22"/>
                <w:szCs w:val="22"/>
              </w:rPr>
              <w:t>A046/A050/A048</w:t>
            </w:r>
            <w:r w:rsidR="00D375ED">
              <w:rPr>
                <w:sz w:val="22"/>
                <w:szCs w:val="22"/>
              </w:rPr>
              <w:t>/</w:t>
            </w:r>
            <w:r>
              <w:rPr>
                <w:sz w:val="22"/>
                <w:szCs w:val="22"/>
              </w:rPr>
              <w:t xml:space="preserve">A012/A041/ITP  </w:t>
            </w:r>
          </w:p>
        </w:tc>
        <w:tc>
          <w:tcPr>
            <w:tcW w:w="634" w:type="pct"/>
            <w:vMerge w:val="restart"/>
            <w:tcBorders>
              <w:top w:val="single" w:sz="4" w:space="0" w:color="auto"/>
              <w:left w:val="single" w:sz="4" w:space="0" w:color="auto"/>
              <w:right w:val="single" w:sz="4" w:space="0" w:color="auto"/>
            </w:tcBorders>
          </w:tcPr>
          <w:p w14:paraId="70901AA2" w14:textId="04B7A444" w:rsidR="00B845C3" w:rsidRPr="001018C6" w:rsidRDefault="00B845C3" w:rsidP="00B845C3">
            <w:pPr>
              <w:jc w:val="center"/>
              <w:rPr>
                <w:b/>
                <w:sz w:val="32"/>
                <w:szCs w:val="32"/>
              </w:rPr>
            </w:pPr>
            <w:r>
              <w:rPr>
                <w:b/>
                <w:sz w:val="32"/>
                <w:szCs w:val="32"/>
              </w:rPr>
              <w:t>5</w:t>
            </w:r>
          </w:p>
        </w:tc>
        <w:tc>
          <w:tcPr>
            <w:tcW w:w="563" w:type="pct"/>
            <w:vMerge w:val="restart"/>
            <w:tcBorders>
              <w:top w:val="single" w:sz="4" w:space="0" w:color="auto"/>
              <w:left w:val="single" w:sz="4" w:space="0" w:color="auto"/>
              <w:right w:val="single" w:sz="4" w:space="0" w:color="auto"/>
            </w:tcBorders>
          </w:tcPr>
          <w:p w14:paraId="635A99F5" w14:textId="77777777" w:rsidR="00B845C3" w:rsidRPr="001018C6" w:rsidRDefault="00B845C3" w:rsidP="00B845C3">
            <w:pPr>
              <w:jc w:val="center"/>
              <w:rPr>
                <w:b/>
                <w:sz w:val="32"/>
                <w:szCs w:val="32"/>
              </w:rPr>
            </w:pPr>
            <w:r w:rsidRPr="001018C6">
              <w:rPr>
                <w:b/>
                <w:sz w:val="32"/>
                <w:szCs w:val="32"/>
              </w:rPr>
              <w:t>5</w:t>
            </w:r>
          </w:p>
        </w:tc>
      </w:tr>
      <w:tr w:rsidR="00B845C3" w:rsidRPr="001018C6" w14:paraId="2C335AA4" w14:textId="77777777" w:rsidTr="007A7B78">
        <w:trPr>
          <w:trHeight w:val="360"/>
        </w:trPr>
        <w:tc>
          <w:tcPr>
            <w:tcW w:w="2041" w:type="pct"/>
            <w:vMerge/>
            <w:tcBorders>
              <w:left w:val="single" w:sz="4" w:space="0" w:color="auto"/>
              <w:bottom w:val="single" w:sz="4" w:space="0" w:color="auto"/>
              <w:right w:val="single" w:sz="4" w:space="0" w:color="auto"/>
            </w:tcBorders>
          </w:tcPr>
          <w:p w14:paraId="07A99B02" w14:textId="77777777" w:rsidR="00B845C3" w:rsidRPr="00166D40" w:rsidRDefault="00B845C3" w:rsidP="00B845C3">
            <w:pPr>
              <w:keepNext/>
              <w:outlineLvl w:val="5"/>
              <w:rPr>
                <w:rFonts w:eastAsia="Arial Unicode MS"/>
                <w:b/>
                <w:sz w:val="20"/>
                <w:szCs w:val="20"/>
              </w:rPr>
            </w:pPr>
          </w:p>
        </w:tc>
        <w:tc>
          <w:tcPr>
            <w:tcW w:w="1762" w:type="pct"/>
            <w:tcBorders>
              <w:top w:val="single" w:sz="4" w:space="0" w:color="auto"/>
              <w:left w:val="single" w:sz="4" w:space="0" w:color="auto"/>
              <w:bottom w:val="single" w:sz="4" w:space="0" w:color="auto"/>
              <w:right w:val="single" w:sz="4" w:space="0" w:color="auto"/>
            </w:tcBorders>
          </w:tcPr>
          <w:p w14:paraId="10AC4A69" w14:textId="5FE13E11" w:rsidR="00B845C3" w:rsidRPr="001018C6" w:rsidRDefault="00B845C3" w:rsidP="00B845C3">
            <w:pPr>
              <w:rPr>
                <w:b/>
                <w:i/>
                <w:sz w:val="22"/>
                <w:szCs w:val="22"/>
              </w:rPr>
            </w:pPr>
            <w:r w:rsidRPr="00166D40">
              <w:rPr>
                <w:b/>
                <w:i/>
                <w:sz w:val="22"/>
                <w:szCs w:val="22"/>
              </w:rPr>
              <w:t>Nominativi dei docenti</w:t>
            </w:r>
            <w:r>
              <w:rPr>
                <w:b/>
                <w:i/>
                <w:sz w:val="22"/>
                <w:szCs w:val="22"/>
              </w:rPr>
              <w:t>:</w:t>
            </w:r>
          </w:p>
        </w:tc>
        <w:tc>
          <w:tcPr>
            <w:tcW w:w="634" w:type="pct"/>
            <w:vMerge/>
            <w:tcBorders>
              <w:left w:val="single" w:sz="4" w:space="0" w:color="auto"/>
              <w:bottom w:val="single" w:sz="4" w:space="0" w:color="auto"/>
              <w:right w:val="single" w:sz="4" w:space="0" w:color="auto"/>
            </w:tcBorders>
          </w:tcPr>
          <w:p w14:paraId="3CAF57D7" w14:textId="77777777" w:rsidR="00B845C3" w:rsidRDefault="00B845C3" w:rsidP="00B845C3">
            <w:pPr>
              <w:jc w:val="center"/>
              <w:rPr>
                <w:b/>
                <w:sz w:val="32"/>
                <w:szCs w:val="32"/>
              </w:rPr>
            </w:pPr>
          </w:p>
        </w:tc>
        <w:tc>
          <w:tcPr>
            <w:tcW w:w="563" w:type="pct"/>
            <w:vMerge/>
            <w:tcBorders>
              <w:left w:val="single" w:sz="4" w:space="0" w:color="auto"/>
              <w:bottom w:val="single" w:sz="4" w:space="0" w:color="auto"/>
              <w:right w:val="single" w:sz="4" w:space="0" w:color="auto"/>
            </w:tcBorders>
          </w:tcPr>
          <w:p w14:paraId="2DC9A7B3" w14:textId="77777777" w:rsidR="00B845C3" w:rsidRPr="001018C6" w:rsidRDefault="00B845C3" w:rsidP="00B845C3">
            <w:pPr>
              <w:jc w:val="center"/>
              <w:rPr>
                <w:b/>
                <w:sz w:val="32"/>
                <w:szCs w:val="32"/>
              </w:rPr>
            </w:pPr>
          </w:p>
        </w:tc>
      </w:tr>
      <w:tr w:rsidR="00B845C3" w:rsidRPr="001018C6" w14:paraId="6DCBB9E4" w14:textId="77777777" w:rsidTr="007A7B78">
        <w:trPr>
          <w:trHeight w:val="753"/>
        </w:trPr>
        <w:tc>
          <w:tcPr>
            <w:tcW w:w="2041" w:type="pct"/>
            <w:tcBorders>
              <w:top w:val="single" w:sz="4" w:space="0" w:color="auto"/>
              <w:left w:val="single" w:sz="4" w:space="0" w:color="auto"/>
              <w:bottom w:val="single" w:sz="4" w:space="0" w:color="auto"/>
              <w:right w:val="single" w:sz="4" w:space="0" w:color="auto"/>
            </w:tcBorders>
          </w:tcPr>
          <w:p w14:paraId="7D59C4B9" w14:textId="77777777" w:rsidR="00B845C3" w:rsidRPr="001018C6" w:rsidRDefault="00B845C3" w:rsidP="001018C6">
            <w:pPr>
              <w:keepNext/>
              <w:outlineLvl w:val="5"/>
              <w:rPr>
                <w:rFonts w:eastAsia="Arial Unicode MS"/>
                <w:b/>
                <w:sz w:val="20"/>
                <w:szCs w:val="20"/>
              </w:rPr>
            </w:pPr>
            <w:r w:rsidRPr="001018C6">
              <w:rPr>
                <w:rFonts w:eastAsia="Arial Unicode MS"/>
                <w:b/>
                <w:sz w:val="20"/>
                <w:szCs w:val="20"/>
              </w:rPr>
              <w:t>Assemblea di classe / elezioni rappresentanti a distanza</w:t>
            </w:r>
            <w:proofErr w:type="gramStart"/>
            <w:r w:rsidRPr="001018C6">
              <w:rPr>
                <w:rFonts w:eastAsia="Arial Unicode MS"/>
                <w:b/>
                <w:sz w:val="20"/>
                <w:szCs w:val="20"/>
              </w:rPr>
              <w:t xml:space="preserve"> ….</w:t>
            </w:r>
            <w:proofErr w:type="gramEnd"/>
          </w:p>
        </w:tc>
        <w:tc>
          <w:tcPr>
            <w:tcW w:w="1762" w:type="pct"/>
            <w:tcBorders>
              <w:top w:val="single" w:sz="4" w:space="0" w:color="auto"/>
              <w:left w:val="single" w:sz="4" w:space="0" w:color="auto"/>
              <w:bottom w:val="single" w:sz="4" w:space="0" w:color="auto"/>
              <w:right w:val="single" w:sz="4" w:space="0" w:color="auto"/>
            </w:tcBorders>
          </w:tcPr>
          <w:p w14:paraId="77DCE2FE" w14:textId="7B044139" w:rsidR="00B845C3" w:rsidRPr="001018C6" w:rsidRDefault="00B845C3" w:rsidP="00C249FD">
            <w:pPr>
              <w:rPr>
                <w:sz w:val="22"/>
                <w:szCs w:val="22"/>
              </w:rPr>
            </w:pPr>
            <w:r>
              <w:rPr>
                <w:b/>
                <w:i/>
                <w:sz w:val="22"/>
                <w:szCs w:val="22"/>
              </w:rPr>
              <w:t>presentazione a cura del coordinatore</w:t>
            </w:r>
          </w:p>
        </w:tc>
        <w:tc>
          <w:tcPr>
            <w:tcW w:w="634" w:type="pct"/>
            <w:tcBorders>
              <w:top w:val="single" w:sz="4" w:space="0" w:color="auto"/>
              <w:left w:val="single" w:sz="4" w:space="0" w:color="auto"/>
              <w:bottom w:val="single" w:sz="4" w:space="0" w:color="auto"/>
              <w:right w:val="single" w:sz="4" w:space="0" w:color="auto"/>
            </w:tcBorders>
          </w:tcPr>
          <w:p w14:paraId="6FFD18CA" w14:textId="424D68A4" w:rsidR="00B845C3" w:rsidRPr="001018C6" w:rsidRDefault="00B845C3" w:rsidP="001018C6">
            <w:pPr>
              <w:jc w:val="center"/>
              <w:rPr>
                <w:sz w:val="22"/>
                <w:szCs w:val="22"/>
              </w:rPr>
            </w:pPr>
            <w:r w:rsidRPr="001018C6">
              <w:rPr>
                <w:b/>
                <w:sz w:val="32"/>
                <w:szCs w:val="32"/>
              </w:rPr>
              <w:t>2</w:t>
            </w:r>
          </w:p>
        </w:tc>
        <w:tc>
          <w:tcPr>
            <w:tcW w:w="563" w:type="pct"/>
            <w:tcBorders>
              <w:top w:val="single" w:sz="4" w:space="0" w:color="auto"/>
              <w:left w:val="single" w:sz="4" w:space="0" w:color="auto"/>
              <w:bottom w:val="single" w:sz="4" w:space="0" w:color="auto"/>
              <w:right w:val="single" w:sz="4" w:space="0" w:color="auto"/>
            </w:tcBorders>
          </w:tcPr>
          <w:p w14:paraId="5BACFA96" w14:textId="77777777" w:rsidR="00B845C3" w:rsidRPr="001018C6" w:rsidRDefault="00B845C3" w:rsidP="001018C6">
            <w:pPr>
              <w:jc w:val="center"/>
              <w:rPr>
                <w:b/>
                <w:sz w:val="32"/>
                <w:szCs w:val="32"/>
              </w:rPr>
            </w:pPr>
            <w:r w:rsidRPr="001018C6">
              <w:rPr>
                <w:b/>
                <w:sz w:val="32"/>
                <w:szCs w:val="32"/>
              </w:rPr>
              <w:t>2</w:t>
            </w:r>
          </w:p>
        </w:tc>
      </w:tr>
      <w:tr w:rsidR="00B845C3" w:rsidRPr="001018C6" w14:paraId="58CDB65E" w14:textId="77777777" w:rsidTr="007A7B78">
        <w:trPr>
          <w:trHeight w:val="814"/>
        </w:trPr>
        <w:tc>
          <w:tcPr>
            <w:tcW w:w="380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851A6" w14:textId="77777777" w:rsidR="00B845C3" w:rsidRPr="001018C6" w:rsidRDefault="00B845C3" w:rsidP="001018C6">
            <w:pPr>
              <w:keepNext/>
              <w:jc w:val="center"/>
              <w:outlineLvl w:val="5"/>
              <w:rPr>
                <w:rFonts w:eastAsia="Arial Unicode MS"/>
                <w:b/>
                <w:sz w:val="20"/>
                <w:szCs w:val="20"/>
              </w:rPr>
            </w:pPr>
            <w:r w:rsidRPr="001018C6">
              <w:rPr>
                <w:rFonts w:eastAsia="Arial Unicode MS"/>
                <w:b/>
                <w:sz w:val="20"/>
                <w:szCs w:val="20"/>
              </w:rPr>
              <w:t xml:space="preserve">2. CITTADINANZA </w:t>
            </w:r>
            <w:proofErr w:type="gramStart"/>
            <w:r w:rsidRPr="001018C6">
              <w:rPr>
                <w:rFonts w:eastAsia="Arial Unicode MS"/>
                <w:b/>
                <w:sz w:val="20"/>
                <w:szCs w:val="20"/>
              </w:rPr>
              <w:t>DIGITALE :</w:t>
            </w:r>
            <w:proofErr w:type="gramEnd"/>
          </w:p>
          <w:p w14:paraId="6F5A23DA" w14:textId="75122FF1" w:rsidR="00B845C3" w:rsidRPr="001018C6" w:rsidRDefault="00B845C3" w:rsidP="001018C6">
            <w:pPr>
              <w:jc w:val="center"/>
              <w:rPr>
                <w:b/>
                <w:i/>
                <w:sz w:val="22"/>
                <w:szCs w:val="22"/>
              </w:rPr>
            </w:pPr>
            <w:r w:rsidRPr="001018C6">
              <w:rPr>
                <w:rFonts w:eastAsia="Arial Unicode MS"/>
                <w:b/>
                <w:i/>
                <w:sz w:val="20"/>
                <w:szCs w:val="20"/>
              </w:rPr>
              <w:t xml:space="preserve">  introduzione all'uso degli strumenti (pc-</w:t>
            </w:r>
            <w:proofErr w:type="spellStart"/>
            <w:r w:rsidRPr="001018C6">
              <w:rPr>
                <w:rFonts w:eastAsia="Arial Unicode MS"/>
                <w:b/>
                <w:i/>
                <w:sz w:val="20"/>
                <w:szCs w:val="20"/>
              </w:rPr>
              <w:t>gsuite</w:t>
            </w:r>
            <w:proofErr w:type="spellEnd"/>
            <w:r w:rsidRPr="001018C6">
              <w:rPr>
                <w:rFonts w:eastAsia="Arial Unicode MS"/>
                <w:b/>
                <w:i/>
                <w:sz w:val="20"/>
                <w:szCs w:val="20"/>
              </w:rPr>
              <w:t xml:space="preserve">, </w:t>
            </w:r>
            <w:proofErr w:type="gramStart"/>
            <w:r w:rsidRPr="001018C6">
              <w:rPr>
                <w:rFonts w:eastAsia="Arial Unicode MS"/>
                <w:b/>
                <w:i/>
                <w:sz w:val="20"/>
                <w:szCs w:val="20"/>
              </w:rPr>
              <w:t>ecc..</w:t>
            </w:r>
            <w:proofErr w:type="gramEnd"/>
            <w:r w:rsidRPr="001018C6">
              <w:rPr>
                <w:rFonts w:eastAsia="Arial Unicode MS"/>
                <w:b/>
                <w:i/>
                <w:sz w:val="20"/>
                <w:szCs w:val="20"/>
              </w:rPr>
              <w:t>) / SVILUPPO competenze digitali</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1E5283" w14:textId="0CB50F7B"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c>
          <w:tcPr>
            <w:tcW w:w="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505038" w14:textId="191FA426"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r>
      <w:tr w:rsidR="00C249FD" w:rsidRPr="001018C6" w14:paraId="03CCC844" w14:textId="77777777" w:rsidTr="007A7B78">
        <w:trPr>
          <w:trHeight w:val="547"/>
        </w:trPr>
        <w:tc>
          <w:tcPr>
            <w:tcW w:w="2041" w:type="pct"/>
            <w:vMerge w:val="restart"/>
            <w:tcBorders>
              <w:top w:val="single" w:sz="4" w:space="0" w:color="auto"/>
              <w:left w:val="single" w:sz="4" w:space="0" w:color="auto"/>
              <w:right w:val="single" w:sz="4" w:space="0" w:color="auto"/>
            </w:tcBorders>
          </w:tcPr>
          <w:p w14:paraId="66DA0DD6" w14:textId="385B52F3" w:rsidR="00C249FD" w:rsidRPr="001018C6" w:rsidRDefault="00C249FD" w:rsidP="00C249FD">
            <w:pPr>
              <w:keepNext/>
              <w:jc w:val="center"/>
              <w:outlineLvl w:val="5"/>
              <w:rPr>
                <w:rFonts w:eastAsia="Arial Unicode MS"/>
                <w:b/>
                <w:sz w:val="20"/>
                <w:szCs w:val="20"/>
                <w:u w:val="single"/>
              </w:rPr>
            </w:pPr>
            <w:r w:rsidRPr="001018C6">
              <w:rPr>
                <w:rFonts w:eastAsia="Arial Unicode MS"/>
                <w:b/>
                <w:sz w:val="20"/>
                <w:szCs w:val="20"/>
                <w:u w:val="single"/>
              </w:rPr>
              <w:t xml:space="preserve">CLASSI </w:t>
            </w:r>
            <w:proofErr w:type="gramStart"/>
            <w:r>
              <w:rPr>
                <w:rFonts w:eastAsia="Arial Unicode MS"/>
                <w:b/>
                <w:sz w:val="20"/>
                <w:szCs w:val="20"/>
                <w:u w:val="single"/>
              </w:rPr>
              <w:t>TERZE</w:t>
            </w:r>
            <w:r w:rsidRPr="001018C6">
              <w:rPr>
                <w:rFonts w:eastAsia="Arial Unicode MS"/>
                <w:b/>
                <w:sz w:val="20"/>
                <w:szCs w:val="20"/>
                <w:u w:val="single"/>
              </w:rPr>
              <w:t xml:space="preserve"> :</w:t>
            </w:r>
            <w:proofErr w:type="gramEnd"/>
          </w:p>
          <w:p w14:paraId="5651B4D7" w14:textId="32DB2A80" w:rsidR="00C249FD" w:rsidRPr="001018C6" w:rsidRDefault="00C249FD" w:rsidP="00C249FD">
            <w:pPr>
              <w:keepNext/>
              <w:jc w:val="center"/>
              <w:outlineLvl w:val="5"/>
              <w:rPr>
                <w:rFonts w:eastAsia="Arial Unicode MS"/>
                <w:sz w:val="20"/>
                <w:szCs w:val="20"/>
              </w:rPr>
            </w:pPr>
            <w:r w:rsidRPr="008A3006">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1762" w:type="pct"/>
            <w:tcBorders>
              <w:top w:val="single" w:sz="4" w:space="0" w:color="auto"/>
              <w:left w:val="single" w:sz="4" w:space="0" w:color="auto"/>
              <w:bottom w:val="single" w:sz="4" w:space="0" w:color="auto"/>
              <w:right w:val="single" w:sz="4" w:space="0" w:color="auto"/>
            </w:tcBorders>
          </w:tcPr>
          <w:p w14:paraId="1FB3867D" w14:textId="77777777" w:rsidR="00C249FD" w:rsidRDefault="00C249FD" w:rsidP="00C249FD">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104B8924" w14:textId="43589750" w:rsidR="00C249FD" w:rsidRPr="001018C6" w:rsidRDefault="00C249FD" w:rsidP="00C249FD">
            <w:pPr>
              <w:jc w:val="both"/>
              <w:rPr>
                <w:b/>
                <w:i/>
                <w:sz w:val="22"/>
                <w:szCs w:val="22"/>
              </w:rPr>
            </w:pPr>
            <w:r>
              <w:rPr>
                <w:sz w:val="22"/>
                <w:szCs w:val="22"/>
              </w:rPr>
              <w:t xml:space="preserve">A026/A027/A020/A041/B016 </w:t>
            </w:r>
          </w:p>
        </w:tc>
        <w:tc>
          <w:tcPr>
            <w:tcW w:w="634" w:type="pct"/>
            <w:vMerge w:val="restart"/>
            <w:tcBorders>
              <w:top w:val="single" w:sz="4" w:space="0" w:color="auto"/>
              <w:left w:val="single" w:sz="4" w:space="0" w:color="auto"/>
              <w:right w:val="single" w:sz="4" w:space="0" w:color="auto"/>
            </w:tcBorders>
          </w:tcPr>
          <w:p w14:paraId="3CD8D683" w14:textId="77777777" w:rsidR="00C249FD" w:rsidRPr="001018C6" w:rsidRDefault="00C249FD" w:rsidP="00C249FD">
            <w:pPr>
              <w:spacing w:after="200" w:line="276" w:lineRule="auto"/>
              <w:jc w:val="center"/>
              <w:rPr>
                <w:rFonts w:ascii="Calibri" w:eastAsia="Calibri" w:hAnsi="Calibri"/>
                <w:sz w:val="22"/>
                <w:szCs w:val="22"/>
                <w:lang w:eastAsia="en-US"/>
              </w:rPr>
            </w:pPr>
            <w:r w:rsidRPr="001018C6">
              <w:rPr>
                <w:b/>
                <w:sz w:val="32"/>
                <w:szCs w:val="32"/>
              </w:rPr>
              <w:t>8</w:t>
            </w:r>
          </w:p>
        </w:tc>
        <w:tc>
          <w:tcPr>
            <w:tcW w:w="563" w:type="pct"/>
            <w:vMerge w:val="restart"/>
            <w:tcBorders>
              <w:top w:val="single" w:sz="4" w:space="0" w:color="auto"/>
              <w:left w:val="single" w:sz="4" w:space="0" w:color="auto"/>
              <w:right w:val="single" w:sz="4" w:space="0" w:color="auto"/>
            </w:tcBorders>
          </w:tcPr>
          <w:p w14:paraId="65AA2E6A" w14:textId="77777777" w:rsidR="00C249FD" w:rsidRPr="001018C6" w:rsidRDefault="00C249FD" w:rsidP="00C249FD">
            <w:pPr>
              <w:spacing w:after="200" w:line="276" w:lineRule="auto"/>
              <w:jc w:val="center"/>
              <w:rPr>
                <w:b/>
                <w:sz w:val="32"/>
                <w:szCs w:val="32"/>
              </w:rPr>
            </w:pPr>
          </w:p>
          <w:p w14:paraId="4CC375A5" w14:textId="77777777" w:rsidR="00C249FD" w:rsidRPr="001018C6" w:rsidRDefault="00C249FD" w:rsidP="00C249FD">
            <w:pPr>
              <w:spacing w:after="200" w:line="276" w:lineRule="auto"/>
              <w:jc w:val="center"/>
              <w:rPr>
                <w:b/>
                <w:sz w:val="32"/>
                <w:szCs w:val="32"/>
              </w:rPr>
            </w:pPr>
          </w:p>
          <w:p w14:paraId="01850C51" w14:textId="77777777" w:rsidR="00C249FD" w:rsidRPr="001018C6" w:rsidRDefault="00C249FD" w:rsidP="00C249FD">
            <w:pPr>
              <w:spacing w:after="200" w:line="276" w:lineRule="auto"/>
              <w:jc w:val="center"/>
              <w:rPr>
                <w:rFonts w:ascii="Calibri" w:eastAsia="Calibri" w:hAnsi="Calibri"/>
                <w:sz w:val="22"/>
                <w:szCs w:val="22"/>
                <w:lang w:eastAsia="en-US"/>
              </w:rPr>
            </w:pPr>
          </w:p>
        </w:tc>
      </w:tr>
      <w:tr w:rsidR="00C249FD" w:rsidRPr="001018C6" w14:paraId="1D5E05D9" w14:textId="77777777" w:rsidTr="007A7B78">
        <w:trPr>
          <w:trHeight w:val="547"/>
        </w:trPr>
        <w:tc>
          <w:tcPr>
            <w:tcW w:w="2041" w:type="pct"/>
            <w:vMerge/>
            <w:tcBorders>
              <w:left w:val="single" w:sz="4" w:space="0" w:color="auto"/>
              <w:bottom w:val="single" w:sz="4" w:space="0" w:color="auto"/>
              <w:right w:val="single" w:sz="4" w:space="0" w:color="auto"/>
            </w:tcBorders>
          </w:tcPr>
          <w:p w14:paraId="7CA09F3B" w14:textId="77777777" w:rsidR="00C249FD" w:rsidRPr="001018C6" w:rsidRDefault="00C249FD" w:rsidP="00C249FD">
            <w:pPr>
              <w:keepNext/>
              <w:jc w:val="center"/>
              <w:outlineLvl w:val="5"/>
              <w:rPr>
                <w:rFonts w:eastAsia="Arial Unicode MS"/>
                <w:b/>
                <w:sz w:val="20"/>
                <w:szCs w:val="20"/>
                <w:u w:val="single"/>
              </w:rPr>
            </w:pPr>
          </w:p>
        </w:tc>
        <w:tc>
          <w:tcPr>
            <w:tcW w:w="1762" w:type="pct"/>
            <w:tcBorders>
              <w:top w:val="single" w:sz="4" w:space="0" w:color="auto"/>
              <w:left w:val="single" w:sz="4" w:space="0" w:color="auto"/>
              <w:bottom w:val="single" w:sz="4" w:space="0" w:color="auto"/>
              <w:right w:val="single" w:sz="4" w:space="0" w:color="auto"/>
            </w:tcBorders>
          </w:tcPr>
          <w:p w14:paraId="09FAC92E" w14:textId="77777777" w:rsidR="00C249FD" w:rsidRPr="00166D40" w:rsidRDefault="00C249FD" w:rsidP="00C249FD">
            <w:pPr>
              <w:jc w:val="both"/>
              <w:rPr>
                <w:sz w:val="22"/>
                <w:szCs w:val="22"/>
              </w:rPr>
            </w:pPr>
            <w:r w:rsidRPr="00166D40">
              <w:rPr>
                <w:b/>
                <w:i/>
                <w:sz w:val="22"/>
                <w:szCs w:val="22"/>
              </w:rPr>
              <w:t>Nominativi dei docenti</w:t>
            </w:r>
            <w:r w:rsidRPr="00166D40">
              <w:rPr>
                <w:sz w:val="22"/>
                <w:szCs w:val="22"/>
              </w:rPr>
              <w:t>:</w:t>
            </w:r>
          </w:p>
          <w:p w14:paraId="39098428" w14:textId="77777777" w:rsidR="00C249FD" w:rsidRPr="001018C6" w:rsidRDefault="00C249FD" w:rsidP="00C249FD">
            <w:pPr>
              <w:jc w:val="both"/>
              <w:rPr>
                <w:b/>
                <w:i/>
                <w:sz w:val="22"/>
                <w:szCs w:val="22"/>
              </w:rPr>
            </w:pPr>
          </w:p>
        </w:tc>
        <w:tc>
          <w:tcPr>
            <w:tcW w:w="634" w:type="pct"/>
            <w:vMerge/>
            <w:tcBorders>
              <w:left w:val="single" w:sz="4" w:space="0" w:color="auto"/>
              <w:bottom w:val="single" w:sz="4" w:space="0" w:color="auto"/>
              <w:right w:val="single" w:sz="4" w:space="0" w:color="auto"/>
            </w:tcBorders>
          </w:tcPr>
          <w:p w14:paraId="3D1FD7C3" w14:textId="77777777" w:rsidR="00C249FD" w:rsidRPr="001018C6" w:rsidRDefault="00C249FD" w:rsidP="00C249FD">
            <w:pPr>
              <w:spacing w:after="200" w:line="276" w:lineRule="auto"/>
              <w:jc w:val="center"/>
              <w:rPr>
                <w:b/>
                <w:sz w:val="32"/>
                <w:szCs w:val="32"/>
              </w:rPr>
            </w:pPr>
          </w:p>
        </w:tc>
        <w:tc>
          <w:tcPr>
            <w:tcW w:w="563" w:type="pct"/>
            <w:vMerge/>
            <w:tcBorders>
              <w:left w:val="single" w:sz="4" w:space="0" w:color="auto"/>
              <w:bottom w:val="single" w:sz="4" w:space="0" w:color="auto"/>
              <w:right w:val="single" w:sz="4" w:space="0" w:color="auto"/>
            </w:tcBorders>
          </w:tcPr>
          <w:p w14:paraId="09A51688" w14:textId="77777777" w:rsidR="00C249FD" w:rsidRPr="001018C6" w:rsidRDefault="00C249FD" w:rsidP="00C249FD">
            <w:pPr>
              <w:spacing w:after="200" w:line="276" w:lineRule="auto"/>
              <w:jc w:val="center"/>
              <w:rPr>
                <w:b/>
                <w:sz w:val="32"/>
                <w:szCs w:val="32"/>
              </w:rPr>
            </w:pPr>
          </w:p>
        </w:tc>
      </w:tr>
      <w:tr w:rsidR="00C249FD" w:rsidRPr="001018C6" w14:paraId="2C66B869" w14:textId="77777777" w:rsidTr="007A7B78">
        <w:trPr>
          <w:trHeight w:val="716"/>
        </w:trPr>
        <w:tc>
          <w:tcPr>
            <w:tcW w:w="2041" w:type="pct"/>
            <w:vMerge w:val="restart"/>
            <w:tcBorders>
              <w:top w:val="single" w:sz="4" w:space="0" w:color="auto"/>
              <w:left w:val="single" w:sz="4" w:space="0" w:color="auto"/>
              <w:right w:val="single" w:sz="4" w:space="0" w:color="auto"/>
            </w:tcBorders>
          </w:tcPr>
          <w:p w14:paraId="622B880E" w14:textId="0BEC47DD" w:rsidR="00C249FD" w:rsidRPr="001018C6" w:rsidRDefault="00C249FD" w:rsidP="00C249FD">
            <w:pPr>
              <w:keepNext/>
              <w:jc w:val="center"/>
              <w:outlineLvl w:val="5"/>
              <w:rPr>
                <w:rFonts w:eastAsia="Arial Unicode MS"/>
                <w:b/>
                <w:sz w:val="20"/>
                <w:szCs w:val="20"/>
                <w:u w:val="single"/>
              </w:rPr>
            </w:pPr>
            <w:r w:rsidRPr="001018C6">
              <w:rPr>
                <w:rFonts w:eastAsia="Arial Unicode MS"/>
                <w:b/>
                <w:sz w:val="20"/>
                <w:szCs w:val="20"/>
                <w:u w:val="single"/>
              </w:rPr>
              <w:t xml:space="preserve">CLASSI </w:t>
            </w:r>
            <w:r>
              <w:rPr>
                <w:rFonts w:eastAsia="Arial Unicode MS"/>
                <w:b/>
                <w:sz w:val="20"/>
                <w:szCs w:val="20"/>
                <w:u w:val="single"/>
              </w:rPr>
              <w:t>QUARTE</w:t>
            </w:r>
            <w:r w:rsidRPr="001018C6">
              <w:rPr>
                <w:rFonts w:eastAsia="Arial Unicode MS"/>
                <w:b/>
                <w:sz w:val="20"/>
                <w:szCs w:val="20"/>
                <w:u w:val="single"/>
              </w:rPr>
              <w:t>:</w:t>
            </w:r>
          </w:p>
          <w:p w14:paraId="3B0F797F" w14:textId="4A026D52" w:rsidR="00C249FD" w:rsidRPr="001018C6" w:rsidRDefault="00C249FD" w:rsidP="00C249FD">
            <w:pPr>
              <w:keepNext/>
              <w:jc w:val="center"/>
              <w:outlineLvl w:val="5"/>
              <w:rPr>
                <w:rFonts w:eastAsia="Arial Unicode MS"/>
                <w:sz w:val="20"/>
                <w:szCs w:val="20"/>
              </w:rPr>
            </w:pPr>
            <w:r w:rsidRPr="008A3006">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8A3006">
              <w:rPr>
                <w:rFonts w:eastAsia="Arial Unicode MS"/>
                <w:sz w:val="20"/>
                <w:szCs w:val="20"/>
              </w:rPr>
              <w:t>se</w:t>
            </w:r>
            <w:proofErr w:type="gramEnd"/>
            <w:r w:rsidRPr="008A3006">
              <w:rPr>
                <w:rFonts w:eastAsia="Arial Unicode MS"/>
                <w:sz w:val="20"/>
                <w:szCs w:val="20"/>
              </w:rPr>
              <w:t xml:space="preserve"> stessi e gli altri; Approfondimento di MS Word ed MS Excel</w:t>
            </w:r>
          </w:p>
        </w:tc>
        <w:tc>
          <w:tcPr>
            <w:tcW w:w="1762" w:type="pct"/>
            <w:tcBorders>
              <w:top w:val="single" w:sz="4" w:space="0" w:color="auto"/>
              <w:left w:val="single" w:sz="4" w:space="0" w:color="auto"/>
              <w:bottom w:val="single" w:sz="4" w:space="0" w:color="auto"/>
              <w:right w:val="single" w:sz="4" w:space="0" w:color="auto"/>
            </w:tcBorders>
          </w:tcPr>
          <w:p w14:paraId="30A6B1AA" w14:textId="77777777" w:rsidR="00C249FD" w:rsidRDefault="00C249FD" w:rsidP="00C249FD">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30FAD59" w14:textId="05FA83FA" w:rsidR="00C249FD" w:rsidRPr="001018C6" w:rsidRDefault="00C249FD" w:rsidP="00C249FD">
            <w:pPr>
              <w:jc w:val="both"/>
              <w:rPr>
                <w:b/>
                <w:i/>
                <w:sz w:val="22"/>
                <w:szCs w:val="22"/>
              </w:rPr>
            </w:pPr>
            <w:r>
              <w:rPr>
                <w:sz w:val="22"/>
                <w:szCs w:val="22"/>
              </w:rPr>
              <w:t>A026/A027/A020/A041/B016</w:t>
            </w:r>
          </w:p>
        </w:tc>
        <w:tc>
          <w:tcPr>
            <w:tcW w:w="634" w:type="pct"/>
            <w:vMerge w:val="restart"/>
            <w:tcBorders>
              <w:top w:val="single" w:sz="4" w:space="0" w:color="auto"/>
              <w:left w:val="single" w:sz="4" w:space="0" w:color="auto"/>
              <w:right w:val="single" w:sz="4" w:space="0" w:color="auto"/>
            </w:tcBorders>
          </w:tcPr>
          <w:p w14:paraId="4B79FCF5" w14:textId="77777777" w:rsidR="00C249FD" w:rsidRPr="001018C6" w:rsidRDefault="00C249FD" w:rsidP="00C249FD">
            <w:pPr>
              <w:jc w:val="both"/>
              <w:rPr>
                <w:sz w:val="22"/>
                <w:szCs w:val="22"/>
              </w:rPr>
            </w:pPr>
          </w:p>
        </w:tc>
        <w:tc>
          <w:tcPr>
            <w:tcW w:w="563" w:type="pct"/>
            <w:vMerge w:val="restart"/>
            <w:tcBorders>
              <w:top w:val="single" w:sz="4" w:space="0" w:color="auto"/>
              <w:left w:val="single" w:sz="4" w:space="0" w:color="auto"/>
              <w:right w:val="single" w:sz="4" w:space="0" w:color="auto"/>
            </w:tcBorders>
          </w:tcPr>
          <w:p w14:paraId="21EA23BD" w14:textId="77777777" w:rsidR="00C249FD" w:rsidRPr="001018C6" w:rsidRDefault="00C249FD" w:rsidP="00C249FD">
            <w:pPr>
              <w:jc w:val="center"/>
              <w:rPr>
                <w:b/>
                <w:sz w:val="32"/>
                <w:szCs w:val="32"/>
              </w:rPr>
            </w:pPr>
            <w:r w:rsidRPr="001018C6">
              <w:rPr>
                <w:b/>
                <w:sz w:val="32"/>
                <w:szCs w:val="32"/>
              </w:rPr>
              <w:t>8</w:t>
            </w:r>
          </w:p>
        </w:tc>
      </w:tr>
      <w:tr w:rsidR="00C249FD" w:rsidRPr="001018C6" w14:paraId="0B9A4454" w14:textId="77777777" w:rsidTr="007A7B78">
        <w:trPr>
          <w:trHeight w:val="715"/>
        </w:trPr>
        <w:tc>
          <w:tcPr>
            <w:tcW w:w="2041" w:type="pct"/>
            <w:vMerge/>
            <w:tcBorders>
              <w:left w:val="single" w:sz="4" w:space="0" w:color="auto"/>
              <w:bottom w:val="single" w:sz="4" w:space="0" w:color="auto"/>
              <w:right w:val="single" w:sz="4" w:space="0" w:color="auto"/>
            </w:tcBorders>
          </w:tcPr>
          <w:p w14:paraId="593EA22D" w14:textId="77777777" w:rsidR="00C249FD" w:rsidRPr="001018C6" w:rsidRDefault="00C249FD" w:rsidP="00C249FD">
            <w:pPr>
              <w:keepNext/>
              <w:jc w:val="center"/>
              <w:outlineLvl w:val="5"/>
              <w:rPr>
                <w:rFonts w:eastAsia="Arial Unicode MS"/>
                <w:b/>
                <w:sz w:val="20"/>
                <w:szCs w:val="20"/>
                <w:u w:val="single"/>
              </w:rPr>
            </w:pPr>
          </w:p>
        </w:tc>
        <w:tc>
          <w:tcPr>
            <w:tcW w:w="1762" w:type="pct"/>
            <w:tcBorders>
              <w:top w:val="single" w:sz="4" w:space="0" w:color="auto"/>
              <w:left w:val="single" w:sz="4" w:space="0" w:color="auto"/>
              <w:bottom w:val="single" w:sz="4" w:space="0" w:color="auto"/>
              <w:right w:val="single" w:sz="4" w:space="0" w:color="auto"/>
            </w:tcBorders>
          </w:tcPr>
          <w:p w14:paraId="52E07748" w14:textId="76A5D0A7" w:rsidR="00C249FD" w:rsidRPr="001018C6" w:rsidRDefault="00C249FD" w:rsidP="00C249FD">
            <w:pPr>
              <w:jc w:val="both"/>
              <w:rPr>
                <w:b/>
                <w:i/>
                <w:sz w:val="22"/>
                <w:szCs w:val="22"/>
              </w:rPr>
            </w:pPr>
            <w:r w:rsidRPr="00166D40">
              <w:rPr>
                <w:b/>
                <w:i/>
                <w:sz w:val="22"/>
                <w:szCs w:val="22"/>
              </w:rPr>
              <w:t>Nominativi dei docenti</w:t>
            </w:r>
            <w:r>
              <w:rPr>
                <w:b/>
                <w:i/>
                <w:sz w:val="22"/>
                <w:szCs w:val="22"/>
              </w:rPr>
              <w:t>:</w:t>
            </w:r>
          </w:p>
        </w:tc>
        <w:tc>
          <w:tcPr>
            <w:tcW w:w="634" w:type="pct"/>
            <w:vMerge/>
            <w:tcBorders>
              <w:left w:val="single" w:sz="4" w:space="0" w:color="auto"/>
              <w:bottom w:val="single" w:sz="4" w:space="0" w:color="auto"/>
              <w:right w:val="single" w:sz="4" w:space="0" w:color="auto"/>
            </w:tcBorders>
          </w:tcPr>
          <w:p w14:paraId="084CE452" w14:textId="77777777" w:rsidR="00C249FD" w:rsidRPr="001018C6" w:rsidRDefault="00C249FD" w:rsidP="00C249FD">
            <w:pPr>
              <w:jc w:val="both"/>
              <w:rPr>
                <w:sz w:val="22"/>
                <w:szCs w:val="22"/>
              </w:rPr>
            </w:pPr>
          </w:p>
        </w:tc>
        <w:tc>
          <w:tcPr>
            <w:tcW w:w="563" w:type="pct"/>
            <w:vMerge/>
            <w:tcBorders>
              <w:left w:val="single" w:sz="4" w:space="0" w:color="auto"/>
              <w:bottom w:val="single" w:sz="4" w:space="0" w:color="auto"/>
              <w:right w:val="single" w:sz="4" w:space="0" w:color="auto"/>
            </w:tcBorders>
          </w:tcPr>
          <w:p w14:paraId="08DFC521" w14:textId="77777777" w:rsidR="00C249FD" w:rsidRPr="001018C6" w:rsidRDefault="00C249FD" w:rsidP="00C249FD">
            <w:pPr>
              <w:jc w:val="center"/>
              <w:rPr>
                <w:b/>
                <w:sz w:val="32"/>
                <w:szCs w:val="32"/>
              </w:rPr>
            </w:pPr>
          </w:p>
        </w:tc>
      </w:tr>
    </w:tbl>
    <w:p w14:paraId="1A6A00EF" w14:textId="77777777" w:rsidR="003D0563" w:rsidRDefault="003D0563"/>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9"/>
        <w:gridCol w:w="3686"/>
        <w:gridCol w:w="992"/>
        <w:gridCol w:w="992"/>
      </w:tblGrid>
      <w:tr w:rsidR="00B845C3" w:rsidRPr="001018C6" w14:paraId="1D8C7FEA" w14:textId="77777777" w:rsidTr="007A7B78">
        <w:trPr>
          <w:trHeight w:val="552"/>
        </w:trPr>
        <w:tc>
          <w:tcPr>
            <w:tcW w:w="401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C0B7C" w14:textId="77777777" w:rsidR="00B845C3" w:rsidRPr="001018C6" w:rsidRDefault="00B845C3" w:rsidP="001018C6">
            <w:pPr>
              <w:keepNext/>
              <w:jc w:val="center"/>
              <w:outlineLvl w:val="5"/>
              <w:rPr>
                <w:rFonts w:eastAsia="Arial Unicode MS"/>
                <w:b/>
                <w:i/>
                <w:sz w:val="20"/>
                <w:szCs w:val="20"/>
              </w:rPr>
            </w:pPr>
            <w:r w:rsidRPr="001018C6">
              <w:rPr>
                <w:rFonts w:eastAsia="Arial Unicode MS"/>
                <w:b/>
                <w:i/>
                <w:sz w:val="20"/>
                <w:szCs w:val="20"/>
              </w:rPr>
              <w:lastRenderedPageBreak/>
              <w:t>3. INCONTRI SU TEMATICHE GIURIDICHE</w:t>
            </w:r>
          </w:p>
          <w:p w14:paraId="27D75471" w14:textId="419023AF" w:rsidR="00B845C3" w:rsidRPr="001018C6" w:rsidRDefault="00B845C3" w:rsidP="001018C6">
            <w:pPr>
              <w:rPr>
                <w:b/>
                <w:i/>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F476C" w14:textId="756BDF7C"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3C1F1" w14:textId="46697CAD" w:rsidR="00B845C3" w:rsidRPr="001018C6" w:rsidRDefault="00B845C3" w:rsidP="001018C6">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r>
      <w:tr w:rsidR="007A7B78" w:rsidRPr="001018C6" w14:paraId="12FCF2FE" w14:textId="77777777" w:rsidTr="007A7B78">
        <w:trPr>
          <w:trHeight w:val="1132"/>
        </w:trPr>
        <w:tc>
          <w:tcPr>
            <w:tcW w:w="2182" w:type="pct"/>
            <w:tcBorders>
              <w:top w:val="single" w:sz="4" w:space="0" w:color="auto"/>
              <w:left w:val="single" w:sz="4" w:space="0" w:color="auto"/>
              <w:bottom w:val="single" w:sz="4" w:space="0" w:color="auto"/>
              <w:right w:val="single" w:sz="4" w:space="0" w:color="auto"/>
            </w:tcBorders>
          </w:tcPr>
          <w:p w14:paraId="3213FF3D" w14:textId="244184DF" w:rsidR="00C249FD" w:rsidRPr="001018C6" w:rsidRDefault="00C249FD" w:rsidP="00C249FD">
            <w:pPr>
              <w:keepNext/>
              <w:jc w:val="both"/>
              <w:outlineLvl w:val="5"/>
              <w:rPr>
                <w:rFonts w:eastAsia="Arial Unicode MS"/>
                <w:b/>
                <w:sz w:val="20"/>
                <w:szCs w:val="20"/>
                <w:u w:val="single"/>
              </w:rPr>
            </w:pPr>
            <w:r w:rsidRPr="001018C6">
              <w:rPr>
                <w:rFonts w:eastAsia="Arial Unicode MS"/>
                <w:b/>
                <w:sz w:val="20"/>
                <w:szCs w:val="20"/>
                <w:u w:val="single"/>
              </w:rPr>
              <w:t xml:space="preserve">CLASSI </w:t>
            </w:r>
            <w:proofErr w:type="gramStart"/>
            <w:r>
              <w:rPr>
                <w:rFonts w:eastAsia="Arial Unicode MS"/>
                <w:b/>
                <w:sz w:val="20"/>
                <w:szCs w:val="20"/>
                <w:u w:val="single"/>
              </w:rPr>
              <w:t>TERZ</w:t>
            </w:r>
            <w:r w:rsidRPr="001018C6">
              <w:rPr>
                <w:rFonts w:eastAsia="Arial Unicode MS"/>
                <w:b/>
                <w:sz w:val="20"/>
                <w:szCs w:val="20"/>
                <w:u w:val="single"/>
              </w:rPr>
              <w:t>E :</w:t>
            </w:r>
            <w:proofErr w:type="gramEnd"/>
          </w:p>
          <w:p w14:paraId="71E666C0" w14:textId="77777777" w:rsidR="00BB4A55" w:rsidRDefault="00BB4A55" w:rsidP="00BB4A55">
            <w:pPr>
              <w:rPr>
                <w:sz w:val="22"/>
                <w:szCs w:val="22"/>
              </w:rPr>
            </w:pPr>
            <w:r>
              <w:t>Organi Istituzionali</w:t>
            </w:r>
          </w:p>
          <w:p w14:paraId="4CF59337" w14:textId="7BB5652A" w:rsidR="00BB4A55" w:rsidRDefault="00BB4A55" w:rsidP="00BB4A55">
            <w:r>
              <w:t>dello Stato</w:t>
            </w:r>
            <w:r>
              <w:t xml:space="preserve"> </w:t>
            </w:r>
            <w:r>
              <w:t>(Parlamento Governo-</w:t>
            </w:r>
            <w:proofErr w:type="spellStart"/>
            <w:r>
              <w:t>PdR</w:t>
            </w:r>
            <w:proofErr w:type="spellEnd"/>
            <w:r>
              <w:t>, enti locali)</w:t>
            </w:r>
          </w:p>
          <w:p w14:paraId="7C8299D8" w14:textId="32A83600" w:rsidR="00BB4A55" w:rsidRDefault="00BB4A55" w:rsidP="00BB4A55">
            <w:r>
              <w:t>Contrasto alle mafie e</w:t>
            </w:r>
            <w:r>
              <w:t xml:space="preserve"> </w:t>
            </w:r>
            <w:r>
              <w:t>educazione alla legalità.</w:t>
            </w:r>
          </w:p>
          <w:p w14:paraId="61048752" w14:textId="2C034C67" w:rsidR="00C249FD" w:rsidRPr="001018C6" w:rsidRDefault="00BB4A55" w:rsidP="00BB4A55">
            <w:pPr>
              <w:rPr>
                <w:rFonts w:eastAsia="Arial Unicode MS"/>
                <w:sz w:val="20"/>
                <w:szCs w:val="20"/>
              </w:rPr>
            </w:pPr>
            <w:r>
              <w:t>Diritti e doveri</w:t>
            </w:r>
            <w:r>
              <w:t xml:space="preserve"> </w:t>
            </w:r>
            <w:r>
              <w:t>connessi alle</w:t>
            </w:r>
            <w:r>
              <w:t xml:space="preserve"> </w:t>
            </w:r>
            <w:r>
              <w:t>tematiche trattate</w:t>
            </w:r>
          </w:p>
        </w:tc>
        <w:tc>
          <w:tcPr>
            <w:tcW w:w="1832" w:type="pct"/>
            <w:tcBorders>
              <w:top w:val="single" w:sz="4" w:space="0" w:color="auto"/>
              <w:left w:val="single" w:sz="4" w:space="0" w:color="auto"/>
              <w:bottom w:val="single" w:sz="4" w:space="0" w:color="auto"/>
              <w:right w:val="single" w:sz="4" w:space="0" w:color="auto"/>
            </w:tcBorders>
          </w:tcPr>
          <w:p w14:paraId="0545CE4A" w14:textId="58078D75" w:rsidR="00C249FD" w:rsidRPr="002F3502" w:rsidRDefault="00C249FD" w:rsidP="00C249FD">
            <w:pPr>
              <w:jc w:val="center"/>
              <w:rPr>
                <w:i/>
                <w:sz w:val="22"/>
                <w:szCs w:val="22"/>
              </w:rPr>
            </w:pPr>
            <w:r w:rsidRPr="002F3502">
              <w:rPr>
                <w:i/>
                <w:sz w:val="22"/>
                <w:szCs w:val="22"/>
              </w:rPr>
              <w:t>A cura del docente cl. concorso A046</w:t>
            </w:r>
          </w:p>
          <w:p w14:paraId="4BBA9EB0" w14:textId="53EFC751" w:rsidR="00C249FD" w:rsidRPr="001018C6" w:rsidRDefault="00C249FD" w:rsidP="00C249FD">
            <w:pPr>
              <w:jc w:val="center"/>
              <w:rPr>
                <w:sz w:val="22"/>
                <w:szCs w:val="22"/>
              </w:rPr>
            </w:pPr>
            <w:r w:rsidRPr="002F3502">
              <w:rPr>
                <w:i/>
                <w:sz w:val="22"/>
                <w:szCs w:val="22"/>
              </w:rPr>
              <w:t>in compresenza con docenti cl. concorso A012</w:t>
            </w:r>
          </w:p>
        </w:tc>
        <w:tc>
          <w:tcPr>
            <w:tcW w:w="493" w:type="pct"/>
            <w:tcBorders>
              <w:top w:val="single" w:sz="4" w:space="0" w:color="auto"/>
              <w:left w:val="single" w:sz="4" w:space="0" w:color="auto"/>
              <w:bottom w:val="single" w:sz="4" w:space="0" w:color="auto"/>
              <w:right w:val="single" w:sz="4" w:space="0" w:color="auto"/>
            </w:tcBorders>
          </w:tcPr>
          <w:p w14:paraId="51669C08" w14:textId="77777777" w:rsidR="00C249FD" w:rsidRPr="001018C6" w:rsidRDefault="00C249FD" w:rsidP="00C249FD">
            <w:pPr>
              <w:spacing w:after="200" w:line="276" w:lineRule="auto"/>
              <w:jc w:val="center"/>
              <w:rPr>
                <w:rFonts w:ascii="Calibri" w:eastAsia="Calibri" w:hAnsi="Calibri"/>
                <w:sz w:val="22"/>
                <w:szCs w:val="22"/>
                <w:lang w:eastAsia="en-US"/>
              </w:rPr>
            </w:pPr>
            <w:r w:rsidRPr="001018C6">
              <w:rPr>
                <w:b/>
                <w:sz w:val="32"/>
                <w:szCs w:val="32"/>
              </w:rPr>
              <w:t>8</w:t>
            </w:r>
          </w:p>
        </w:tc>
        <w:tc>
          <w:tcPr>
            <w:tcW w:w="493" w:type="pct"/>
            <w:tcBorders>
              <w:top w:val="single" w:sz="4" w:space="0" w:color="auto"/>
              <w:left w:val="single" w:sz="4" w:space="0" w:color="auto"/>
              <w:bottom w:val="single" w:sz="4" w:space="0" w:color="auto"/>
              <w:right w:val="single" w:sz="4" w:space="0" w:color="auto"/>
            </w:tcBorders>
          </w:tcPr>
          <w:p w14:paraId="687CAD6E" w14:textId="77777777" w:rsidR="00C249FD" w:rsidRPr="001018C6" w:rsidRDefault="00C249FD" w:rsidP="00C249FD">
            <w:pPr>
              <w:spacing w:after="200" w:line="276" w:lineRule="auto"/>
              <w:jc w:val="center"/>
              <w:rPr>
                <w:b/>
                <w:sz w:val="32"/>
                <w:szCs w:val="32"/>
              </w:rPr>
            </w:pPr>
          </w:p>
          <w:p w14:paraId="12163C97" w14:textId="77777777" w:rsidR="00C249FD" w:rsidRPr="001018C6" w:rsidRDefault="00C249FD" w:rsidP="00C249FD">
            <w:pPr>
              <w:spacing w:after="200" w:line="276" w:lineRule="auto"/>
              <w:jc w:val="center"/>
              <w:rPr>
                <w:b/>
                <w:sz w:val="32"/>
                <w:szCs w:val="32"/>
              </w:rPr>
            </w:pPr>
          </w:p>
          <w:p w14:paraId="7A1F2858" w14:textId="77777777" w:rsidR="00C249FD" w:rsidRPr="001018C6" w:rsidRDefault="00C249FD" w:rsidP="00C249FD">
            <w:pPr>
              <w:spacing w:after="200" w:line="276" w:lineRule="auto"/>
              <w:jc w:val="center"/>
              <w:rPr>
                <w:rFonts w:ascii="Calibri" w:eastAsia="Calibri" w:hAnsi="Calibri"/>
                <w:sz w:val="22"/>
                <w:szCs w:val="22"/>
                <w:lang w:eastAsia="en-US"/>
              </w:rPr>
            </w:pPr>
          </w:p>
        </w:tc>
      </w:tr>
      <w:tr w:rsidR="007A7B78" w:rsidRPr="001018C6" w14:paraId="1A821A43" w14:textId="77777777" w:rsidTr="007A7B78">
        <w:trPr>
          <w:trHeight w:val="1132"/>
        </w:trPr>
        <w:tc>
          <w:tcPr>
            <w:tcW w:w="2182" w:type="pct"/>
            <w:tcBorders>
              <w:top w:val="single" w:sz="4" w:space="0" w:color="auto"/>
              <w:left w:val="single" w:sz="4" w:space="0" w:color="auto"/>
              <w:bottom w:val="single" w:sz="4" w:space="0" w:color="auto"/>
              <w:right w:val="single" w:sz="4" w:space="0" w:color="auto"/>
            </w:tcBorders>
          </w:tcPr>
          <w:p w14:paraId="0D02AAD5" w14:textId="1142430A" w:rsidR="00C249FD" w:rsidRDefault="00C249FD" w:rsidP="00C249FD">
            <w:pPr>
              <w:keepNext/>
              <w:jc w:val="both"/>
              <w:outlineLvl w:val="5"/>
              <w:rPr>
                <w:rFonts w:eastAsia="Arial Unicode MS"/>
                <w:b/>
                <w:sz w:val="20"/>
                <w:szCs w:val="20"/>
                <w:u w:val="single"/>
              </w:rPr>
            </w:pPr>
            <w:r w:rsidRPr="001018C6">
              <w:rPr>
                <w:rFonts w:eastAsia="Arial Unicode MS"/>
                <w:b/>
                <w:sz w:val="20"/>
                <w:szCs w:val="20"/>
                <w:u w:val="single"/>
              </w:rPr>
              <w:t xml:space="preserve">CLASSI </w:t>
            </w:r>
            <w:r>
              <w:rPr>
                <w:rFonts w:eastAsia="Arial Unicode MS"/>
                <w:b/>
                <w:sz w:val="20"/>
                <w:szCs w:val="20"/>
                <w:u w:val="single"/>
              </w:rPr>
              <w:t>QUART</w:t>
            </w:r>
            <w:r w:rsidRPr="001018C6">
              <w:rPr>
                <w:rFonts w:eastAsia="Arial Unicode MS"/>
                <w:b/>
                <w:sz w:val="20"/>
                <w:szCs w:val="20"/>
                <w:u w:val="single"/>
              </w:rPr>
              <w:t>E:</w:t>
            </w:r>
          </w:p>
          <w:p w14:paraId="6F247EFE" w14:textId="24740C6B" w:rsidR="00BB4A55" w:rsidRDefault="00BB4A55" w:rsidP="00BB4A55">
            <w:r>
              <w:t>Stato di diritto e analisi</w:t>
            </w:r>
            <w:r>
              <w:t xml:space="preserve"> </w:t>
            </w:r>
            <w:r>
              <w:t>dei principali diritti e</w:t>
            </w:r>
            <w:r>
              <w:t xml:space="preserve"> </w:t>
            </w:r>
            <w:r>
              <w:t>doveri dei cittadini.</w:t>
            </w:r>
          </w:p>
          <w:p w14:paraId="4773DB2C" w14:textId="7A6B88FB" w:rsidR="00BB4A55" w:rsidRDefault="00BB4A55" w:rsidP="00BB4A55">
            <w:r>
              <w:t>Organizzazioni</w:t>
            </w:r>
            <w:r>
              <w:t xml:space="preserve"> </w:t>
            </w:r>
            <w:r>
              <w:t>internazionali e ONU;</w:t>
            </w:r>
          </w:p>
          <w:p w14:paraId="42ABF728" w14:textId="77777777" w:rsidR="00BB4A55" w:rsidRDefault="00BB4A55" w:rsidP="00BB4A55">
            <w:r>
              <w:t>Ripudio della guerra,</w:t>
            </w:r>
          </w:p>
          <w:p w14:paraId="5A35A102" w14:textId="77777777" w:rsidR="00BB4A55" w:rsidRDefault="00BB4A55" w:rsidP="00BB4A55">
            <w:r>
              <w:t xml:space="preserve">Unione Europea </w:t>
            </w:r>
          </w:p>
          <w:p w14:paraId="305B04E3" w14:textId="0A73004B" w:rsidR="00C249FD" w:rsidRPr="001018C6" w:rsidRDefault="00BB4A55" w:rsidP="00BB4A55">
            <w:pPr>
              <w:rPr>
                <w:rFonts w:eastAsia="Arial Unicode MS"/>
                <w:b/>
                <w:sz w:val="20"/>
                <w:szCs w:val="20"/>
              </w:rPr>
            </w:pPr>
            <w:r>
              <w:t>Tutela dei diritti umani</w:t>
            </w:r>
            <w:bookmarkStart w:id="0" w:name="_GoBack"/>
            <w:bookmarkEnd w:id="0"/>
          </w:p>
        </w:tc>
        <w:tc>
          <w:tcPr>
            <w:tcW w:w="1832" w:type="pct"/>
            <w:tcBorders>
              <w:top w:val="single" w:sz="4" w:space="0" w:color="auto"/>
              <w:left w:val="single" w:sz="4" w:space="0" w:color="auto"/>
              <w:bottom w:val="single" w:sz="4" w:space="0" w:color="auto"/>
              <w:right w:val="single" w:sz="4" w:space="0" w:color="auto"/>
            </w:tcBorders>
          </w:tcPr>
          <w:p w14:paraId="065ACDE0" w14:textId="5416D617" w:rsidR="00C249FD" w:rsidRPr="002F3502" w:rsidRDefault="00C249FD" w:rsidP="00C249FD">
            <w:pPr>
              <w:jc w:val="center"/>
              <w:rPr>
                <w:i/>
                <w:sz w:val="22"/>
                <w:szCs w:val="22"/>
              </w:rPr>
            </w:pPr>
            <w:r w:rsidRPr="002F3502">
              <w:rPr>
                <w:i/>
                <w:sz w:val="22"/>
                <w:szCs w:val="22"/>
              </w:rPr>
              <w:t>A cura del docente cl. concorso A046</w:t>
            </w:r>
          </w:p>
          <w:p w14:paraId="12A60CBB" w14:textId="58D676B7" w:rsidR="00C249FD" w:rsidRPr="001018C6" w:rsidRDefault="00C249FD" w:rsidP="00C249FD">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493" w:type="pct"/>
            <w:tcBorders>
              <w:top w:val="single" w:sz="4" w:space="0" w:color="auto"/>
              <w:left w:val="single" w:sz="4" w:space="0" w:color="auto"/>
              <w:bottom w:val="single" w:sz="4" w:space="0" w:color="auto"/>
              <w:right w:val="single" w:sz="4" w:space="0" w:color="auto"/>
            </w:tcBorders>
          </w:tcPr>
          <w:p w14:paraId="07431BC8" w14:textId="77777777" w:rsidR="00C249FD" w:rsidRPr="001018C6" w:rsidRDefault="00C249FD" w:rsidP="00C249FD">
            <w:pPr>
              <w:spacing w:after="200" w:line="276" w:lineRule="auto"/>
              <w:jc w:val="center"/>
              <w:rPr>
                <w:b/>
                <w:sz w:val="32"/>
                <w:szCs w:val="32"/>
              </w:rPr>
            </w:pPr>
          </w:p>
          <w:p w14:paraId="348D83D3" w14:textId="77777777" w:rsidR="00C249FD" w:rsidRPr="001018C6" w:rsidRDefault="00C249FD" w:rsidP="00C249FD">
            <w:pPr>
              <w:spacing w:after="200" w:line="276" w:lineRule="auto"/>
              <w:jc w:val="center"/>
              <w:rPr>
                <w:b/>
                <w:sz w:val="32"/>
                <w:szCs w:val="32"/>
              </w:rPr>
            </w:pPr>
          </w:p>
          <w:p w14:paraId="34070A06" w14:textId="77777777" w:rsidR="00C249FD" w:rsidRPr="001018C6" w:rsidRDefault="00C249FD" w:rsidP="00C249FD">
            <w:pPr>
              <w:spacing w:after="200" w:line="276" w:lineRule="auto"/>
              <w:jc w:val="center"/>
              <w:rPr>
                <w:rFonts w:ascii="Calibri" w:eastAsia="Calibri" w:hAnsi="Calibri"/>
                <w:sz w:val="22"/>
                <w:szCs w:val="22"/>
                <w:lang w:eastAsia="en-US"/>
              </w:rPr>
            </w:pPr>
          </w:p>
        </w:tc>
        <w:tc>
          <w:tcPr>
            <w:tcW w:w="493" w:type="pct"/>
            <w:tcBorders>
              <w:top w:val="single" w:sz="4" w:space="0" w:color="auto"/>
              <w:left w:val="single" w:sz="4" w:space="0" w:color="auto"/>
              <w:bottom w:val="single" w:sz="4" w:space="0" w:color="auto"/>
              <w:right w:val="single" w:sz="4" w:space="0" w:color="auto"/>
            </w:tcBorders>
          </w:tcPr>
          <w:p w14:paraId="0D184FE4" w14:textId="77777777" w:rsidR="00C249FD" w:rsidRPr="001018C6" w:rsidRDefault="00C249FD" w:rsidP="00C249FD">
            <w:pPr>
              <w:spacing w:after="200" w:line="276" w:lineRule="auto"/>
              <w:jc w:val="center"/>
              <w:rPr>
                <w:rFonts w:ascii="Calibri" w:eastAsia="Calibri" w:hAnsi="Calibri"/>
                <w:sz w:val="22"/>
                <w:szCs w:val="22"/>
                <w:lang w:eastAsia="en-US"/>
              </w:rPr>
            </w:pPr>
            <w:r w:rsidRPr="001018C6">
              <w:rPr>
                <w:b/>
                <w:sz w:val="32"/>
                <w:szCs w:val="32"/>
              </w:rPr>
              <w:t>8</w:t>
            </w:r>
          </w:p>
        </w:tc>
      </w:tr>
      <w:tr w:rsidR="00C249FD" w:rsidRPr="001018C6" w14:paraId="632BC753" w14:textId="77777777" w:rsidTr="007A7B78">
        <w:trPr>
          <w:trHeight w:val="822"/>
        </w:trPr>
        <w:tc>
          <w:tcPr>
            <w:tcW w:w="401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AD086" w14:textId="77777777" w:rsidR="00C249FD" w:rsidRPr="001018C6" w:rsidRDefault="00C249FD" w:rsidP="00C249FD">
            <w:pPr>
              <w:keepNext/>
              <w:jc w:val="center"/>
              <w:outlineLvl w:val="5"/>
              <w:rPr>
                <w:rFonts w:eastAsia="Arial Unicode MS"/>
                <w:b/>
                <w:sz w:val="20"/>
                <w:szCs w:val="20"/>
              </w:rPr>
            </w:pPr>
            <w:r w:rsidRPr="001018C6">
              <w:rPr>
                <w:rFonts w:eastAsia="Arial Unicode MS"/>
                <w:b/>
                <w:sz w:val="20"/>
                <w:szCs w:val="20"/>
              </w:rPr>
              <w:t>4. UNITA DIDATTICA TRASVERSALE</w:t>
            </w:r>
          </w:p>
          <w:p w14:paraId="46EB8A2A" w14:textId="126E7947" w:rsidR="00C249FD" w:rsidRPr="001018C6" w:rsidRDefault="00C249FD" w:rsidP="00C249FD">
            <w:pPr>
              <w:jc w:val="center"/>
              <w:rPr>
                <w:b/>
                <w:i/>
                <w:sz w:val="22"/>
                <w:szCs w:val="22"/>
              </w:rPr>
            </w:pPr>
            <w:r w:rsidRPr="001018C6">
              <w:rPr>
                <w:rFonts w:eastAsia="Arial Unicode MS"/>
                <w:b/>
                <w:i/>
                <w:sz w:val="20"/>
                <w:szCs w:val="20"/>
              </w:rPr>
              <w:t>su temi delle aree sotto indicate</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0558F" w14:textId="6282541F" w:rsidR="00C249FD" w:rsidRPr="001018C6" w:rsidRDefault="00C249FD" w:rsidP="00C249FD">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F22CB" w14:textId="3CE2135C" w:rsidR="00C249FD" w:rsidRPr="001018C6" w:rsidRDefault="00C249FD" w:rsidP="00C249FD">
            <w:pPr>
              <w:keepNext/>
              <w:spacing w:before="240" w:after="60"/>
              <w:jc w:val="center"/>
              <w:outlineLvl w:val="2"/>
              <w:rPr>
                <w:rFonts w:eastAsia="Arial Unicode MS"/>
                <w:b/>
                <w:i/>
                <w:sz w:val="22"/>
                <w:szCs w:val="22"/>
              </w:rPr>
            </w:pPr>
            <w:r w:rsidRPr="001018C6">
              <w:rPr>
                <w:rFonts w:eastAsia="Arial Unicode MS"/>
                <w:b/>
                <w:i/>
                <w:sz w:val="22"/>
                <w:szCs w:val="22"/>
              </w:rPr>
              <w:t>N°</w:t>
            </w:r>
            <w:r>
              <w:rPr>
                <w:rFonts w:eastAsia="Arial Unicode MS"/>
                <w:b/>
                <w:i/>
                <w:sz w:val="22"/>
                <w:szCs w:val="22"/>
              </w:rPr>
              <w:t xml:space="preserve"> </w:t>
            </w:r>
            <w:r w:rsidRPr="001018C6">
              <w:rPr>
                <w:rFonts w:eastAsia="Arial Unicode MS"/>
                <w:b/>
                <w:i/>
                <w:sz w:val="22"/>
                <w:szCs w:val="22"/>
              </w:rPr>
              <w:t>ore</w:t>
            </w:r>
          </w:p>
        </w:tc>
      </w:tr>
      <w:tr w:rsidR="007A7B78" w:rsidRPr="001018C6" w14:paraId="1666F333" w14:textId="77777777" w:rsidTr="007A7B78">
        <w:trPr>
          <w:trHeight w:val="861"/>
        </w:trPr>
        <w:tc>
          <w:tcPr>
            <w:tcW w:w="2182" w:type="pct"/>
            <w:vMerge w:val="restart"/>
            <w:tcBorders>
              <w:top w:val="single" w:sz="4" w:space="0" w:color="auto"/>
              <w:left w:val="single" w:sz="4" w:space="0" w:color="auto"/>
              <w:right w:val="single" w:sz="4" w:space="0" w:color="auto"/>
            </w:tcBorders>
          </w:tcPr>
          <w:p w14:paraId="24D6F57A" w14:textId="77777777" w:rsidR="007A7B78" w:rsidRPr="001018C6" w:rsidRDefault="007A7B78" w:rsidP="007A7B78">
            <w:pPr>
              <w:keepNext/>
              <w:jc w:val="both"/>
              <w:outlineLvl w:val="5"/>
              <w:rPr>
                <w:rFonts w:eastAsia="Arial Unicode MS"/>
                <w:b/>
                <w:sz w:val="20"/>
                <w:szCs w:val="20"/>
                <w:u w:val="single"/>
              </w:rPr>
            </w:pPr>
            <w:r w:rsidRPr="001018C6">
              <w:rPr>
                <w:rFonts w:eastAsia="Arial Unicode MS"/>
                <w:b/>
                <w:sz w:val="20"/>
                <w:szCs w:val="20"/>
                <w:u w:val="single"/>
              </w:rPr>
              <w:t xml:space="preserve">CLASSI </w:t>
            </w:r>
            <w:proofErr w:type="gramStart"/>
            <w:r>
              <w:rPr>
                <w:rFonts w:eastAsia="Arial Unicode MS"/>
                <w:b/>
                <w:sz w:val="20"/>
                <w:szCs w:val="20"/>
                <w:u w:val="single"/>
              </w:rPr>
              <w:t>TERZ</w:t>
            </w:r>
            <w:r w:rsidRPr="001018C6">
              <w:rPr>
                <w:rFonts w:eastAsia="Arial Unicode MS"/>
                <w:b/>
                <w:sz w:val="20"/>
                <w:szCs w:val="20"/>
                <w:u w:val="single"/>
              </w:rPr>
              <w:t>E :</w:t>
            </w:r>
            <w:proofErr w:type="gramEnd"/>
          </w:p>
          <w:p w14:paraId="1C836611" w14:textId="77777777" w:rsidR="007A7B78" w:rsidRPr="009279BB" w:rsidRDefault="007A7B78" w:rsidP="007A7B78">
            <w:pPr>
              <w:keepNext/>
              <w:outlineLvl w:val="5"/>
              <w:rPr>
                <w:rFonts w:eastAsia="Arial Unicode MS"/>
                <w:b/>
                <w:sz w:val="20"/>
                <w:szCs w:val="20"/>
              </w:rPr>
            </w:pPr>
            <w:r w:rsidRPr="009279BB">
              <w:rPr>
                <w:rFonts w:eastAsia="Arial Unicode MS"/>
                <w:b/>
                <w:sz w:val="20"/>
                <w:szCs w:val="20"/>
              </w:rPr>
              <w:t>AMBIENTE</w:t>
            </w:r>
          </w:p>
          <w:p w14:paraId="3B41646F" w14:textId="77EF6986" w:rsidR="007A7B78" w:rsidRDefault="007A7B78" w:rsidP="007A7B78">
            <w:pPr>
              <w:rPr>
                <w:rFonts w:eastAsia="Calibri"/>
                <w:sz w:val="20"/>
                <w:szCs w:val="20"/>
                <w:lang w:eastAsia="en-US"/>
              </w:rPr>
            </w:pPr>
            <w:r w:rsidRPr="009279BB">
              <w:rPr>
                <w:rFonts w:eastAsia="Arial Unicode MS"/>
                <w:sz w:val="20"/>
                <w:szCs w:val="20"/>
              </w:rPr>
              <w:t xml:space="preserve">concetti biosfera, ecosistema, cambiamenti climatici, </w:t>
            </w:r>
            <w:proofErr w:type="gramStart"/>
            <w:r w:rsidRPr="009279BB">
              <w:rPr>
                <w:rFonts w:eastAsia="Arial Unicode MS"/>
                <w:sz w:val="20"/>
                <w:szCs w:val="20"/>
              </w:rPr>
              <w:t>ambientalismo ,</w:t>
            </w:r>
            <w:proofErr w:type="gramEnd"/>
            <w:r w:rsidRPr="009279BB">
              <w:rPr>
                <w:rFonts w:eastAsia="Arial Unicode MS"/>
                <w:sz w:val="20"/>
                <w:szCs w:val="20"/>
              </w:rPr>
              <w:t xml:space="preserve">  inquinamento .../  Obiettivi Agenda 2030, Conferenza di Parigi , Green Deal /Effetti di inquinamento , deforestazione , necrosi </w:t>
            </w:r>
            <w:proofErr w:type="spellStart"/>
            <w:r w:rsidRPr="009279BB">
              <w:rPr>
                <w:rFonts w:eastAsia="Arial Unicode MS"/>
                <w:sz w:val="20"/>
                <w:szCs w:val="20"/>
              </w:rPr>
              <w:t>escosistemica</w:t>
            </w:r>
            <w:proofErr w:type="spellEnd"/>
            <w:r w:rsidRPr="009279BB">
              <w:rPr>
                <w:rFonts w:eastAsia="Arial Unicode MS"/>
                <w:sz w:val="20"/>
                <w:szCs w:val="20"/>
              </w:rPr>
              <w:t xml:space="preserve"> / possibili soluzioni per sviluppo ecosostenibile</w:t>
            </w:r>
          </w:p>
          <w:p w14:paraId="3B322867" w14:textId="77777777" w:rsidR="007A7B78" w:rsidRDefault="007A7B78" w:rsidP="007A7B78">
            <w:pPr>
              <w:rPr>
                <w:rFonts w:eastAsia="Calibri"/>
                <w:sz w:val="20"/>
                <w:szCs w:val="20"/>
                <w:lang w:eastAsia="en-US"/>
              </w:rPr>
            </w:pPr>
          </w:p>
          <w:p w14:paraId="015EBFAE" w14:textId="77777777" w:rsidR="007A7B78" w:rsidRDefault="007A7B78" w:rsidP="007A7B78">
            <w:pPr>
              <w:rPr>
                <w:rFonts w:eastAsia="Calibri"/>
                <w:sz w:val="20"/>
                <w:szCs w:val="20"/>
                <w:lang w:eastAsia="en-US"/>
              </w:rPr>
            </w:pPr>
          </w:p>
          <w:p w14:paraId="5C60277F" w14:textId="5FE3F6C7" w:rsidR="007A7B78" w:rsidRPr="001018C6" w:rsidRDefault="007A7B78" w:rsidP="007A7B78">
            <w:pPr>
              <w:rPr>
                <w:rFonts w:eastAsia="Calibri"/>
                <w:sz w:val="20"/>
                <w:szCs w:val="20"/>
                <w:lang w:eastAsia="en-US"/>
              </w:rPr>
            </w:pPr>
          </w:p>
        </w:tc>
        <w:tc>
          <w:tcPr>
            <w:tcW w:w="1832" w:type="pct"/>
            <w:tcBorders>
              <w:top w:val="single" w:sz="4" w:space="0" w:color="auto"/>
              <w:left w:val="single" w:sz="4" w:space="0" w:color="auto"/>
              <w:bottom w:val="single" w:sz="4" w:space="0" w:color="auto"/>
              <w:right w:val="single" w:sz="4" w:space="0" w:color="auto"/>
            </w:tcBorders>
          </w:tcPr>
          <w:p w14:paraId="5D6E41BE" w14:textId="77777777" w:rsidR="007A7B78" w:rsidRDefault="007A7B78" w:rsidP="007A7B78">
            <w:pPr>
              <w:spacing w:line="276" w:lineRule="auto"/>
              <w:jc w:val="center"/>
              <w:rPr>
                <w:b/>
                <w:sz w:val="22"/>
                <w:szCs w:val="22"/>
              </w:rPr>
            </w:pPr>
            <w:r w:rsidRPr="002F3502">
              <w:rPr>
                <w:b/>
                <w:sz w:val="22"/>
                <w:szCs w:val="22"/>
              </w:rPr>
              <w:t>TECNICO</w:t>
            </w:r>
          </w:p>
          <w:p w14:paraId="69DCEE83" w14:textId="77777777" w:rsidR="007A7B78" w:rsidRDefault="007A7B78" w:rsidP="007A7B78">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6FD8179D" w14:textId="5BB70549" w:rsidR="007A7B78" w:rsidRPr="001018C6" w:rsidRDefault="007A7B78" w:rsidP="007A7B78">
            <w:pPr>
              <w:spacing w:after="200" w:line="276" w:lineRule="auto"/>
              <w:jc w:val="center"/>
              <w:rPr>
                <w:rFonts w:ascii="Calibri" w:eastAsia="Calibri" w:hAnsi="Calibri"/>
                <w:sz w:val="22"/>
                <w:szCs w:val="22"/>
                <w:lang w:eastAsia="en-US"/>
              </w:rPr>
            </w:pPr>
            <w:r w:rsidRPr="002F3502">
              <w:rPr>
                <w:sz w:val="22"/>
                <w:szCs w:val="22"/>
              </w:rPr>
              <w:t>A0</w:t>
            </w:r>
            <w:r>
              <w:rPr>
                <w:sz w:val="22"/>
                <w:szCs w:val="22"/>
              </w:rPr>
              <w:t>37</w:t>
            </w:r>
            <w:r w:rsidRPr="002F3502">
              <w:rPr>
                <w:sz w:val="22"/>
                <w:szCs w:val="22"/>
              </w:rPr>
              <w:t>/A0</w:t>
            </w:r>
            <w:r>
              <w:rPr>
                <w:sz w:val="22"/>
                <w:szCs w:val="22"/>
              </w:rPr>
              <w:t>42</w:t>
            </w:r>
            <w:r w:rsidRPr="002F3502">
              <w:rPr>
                <w:sz w:val="22"/>
                <w:szCs w:val="22"/>
              </w:rPr>
              <w:t>/A0</w:t>
            </w:r>
            <w:r>
              <w:rPr>
                <w:sz w:val="22"/>
                <w:szCs w:val="22"/>
              </w:rPr>
              <w:t>51</w:t>
            </w:r>
            <w:r w:rsidRPr="002F3502">
              <w:rPr>
                <w:sz w:val="22"/>
                <w:szCs w:val="22"/>
              </w:rPr>
              <w:t>/</w:t>
            </w:r>
            <w:r>
              <w:rPr>
                <w:sz w:val="22"/>
                <w:szCs w:val="22"/>
              </w:rPr>
              <w:t>B014</w:t>
            </w:r>
          </w:p>
        </w:tc>
        <w:tc>
          <w:tcPr>
            <w:tcW w:w="493" w:type="pct"/>
            <w:vMerge w:val="restart"/>
            <w:tcBorders>
              <w:top w:val="single" w:sz="4" w:space="0" w:color="auto"/>
              <w:left w:val="single" w:sz="4" w:space="0" w:color="auto"/>
              <w:right w:val="single" w:sz="4" w:space="0" w:color="auto"/>
            </w:tcBorders>
          </w:tcPr>
          <w:p w14:paraId="500ED221" w14:textId="77777777" w:rsidR="007A7B78" w:rsidRPr="001018C6" w:rsidRDefault="007A7B78" w:rsidP="007A7B78">
            <w:pPr>
              <w:spacing w:after="200" w:line="276" w:lineRule="auto"/>
              <w:jc w:val="center"/>
              <w:rPr>
                <w:rFonts w:ascii="Calibri" w:eastAsia="Calibri" w:hAnsi="Calibri"/>
                <w:sz w:val="22"/>
                <w:szCs w:val="22"/>
                <w:lang w:eastAsia="en-US"/>
              </w:rPr>
            </w:pPr>
            <w:r w:rsidRPr="001018C6">
              <w:rPr>
                <w:b/>
                <w:sz w:val="32"/>
                <w:szCs w:val="32"/>
              </w:rPr>
              <w:t>8</w:t>
            </w:r>
          </w:p>
        </w:tc>
        <w:tc>
          <w:tcPr>
            <w:tcW w:w="493" w:type="pct"/>
            <w:vMerge w:val="restart"/>
            <w:tcBorders>
              <w:top w:val="single" w:sz="4" w:space="0" w:color="auto"/>
              <w:left w:val="single" w:sz="4" w:space="0" w:color="auto"/>
              <w:right w:val="single" w:sz="4" w:space="0" w:color="auto"/>
            </w:tcBorders>
          </w:tcPr>
          <w:p w14:paraId="63A00BA3" w14:textId="77777777" w:rsidR="007A7B78" w:rsidRPr="001018C6" w:rsidRDefault="007A7B78" w:rsidP="007A7B78">
            <w:pPr>
              <w:spacing w:after="200" w:line="276" w:lineRule="auto"/>
              <w:rPr>
                <w:rFonts w:ascii="Calibri" w:eastAsia="Calibri" w:hAnsi="Calibri"/>
                <w:sz w:val="22"/>
                <w:szCs w:val="22"/>
                <w:lang w:eastAsia="en-US"/>
              </w:rPr>
            </w:pPr>
          </w:p>
        </w:tc>
      </w:tr>
      <w:tr w:rsidR="007A7B78" w:rsidRPr="001018C6" w14:paraId="31100F8C" w14:textId="77777777" w:rsidTr="007A7B78">
        <w:trPr>
          <w:trHeight w:val="683"/>
        </w:trPr>
        <w:tc>
          <w:tcPr>
            <w:tcW w:w="2182" w:type="pct"/>
            <w:vMerge/>
            <w:tcBorders>
              <w:left w:val="single" w:sz="4" w:space="0" w:color="auto"/>
              <w:bottom w:val="single" w:sz="4" w:space="0" w:color="auto"/>
              <w:right w:val="single" w:sz="4" w:space="0" w:color="auto"/>
            </w:tcBorders>
          </w:tcPr>
          <w:p w14:paraId="0494D833" w14:textId="77777777" w:rsidR="007A7B78" w:rsidRPr="001018C6" w:rsidRDefault="007A7B78" w:rsidP="007A7B78">
            <w:pPr>
              <w:keepNext/>
              <w:jc w:val="both"/>
              <w:outlineLvl w:val="5"/>
              <w:rPr>
                <w:rFonts w:eastAsia="Arial Unicode MS"/>
                <w:b/>
                <w:sz w:val="20"/>
                <w:szCs w:val="20"/>
                <w:u w:val="single"/>
              </w:rPr>
            </w:pPr>
          </w:p>
        </w:tc>
        <w:tc>
          <w:tcPr>
            <w:tcW w:w="1832" w:type="pct"/>
            <w:tcBorders>
              <w:top w:val="single" w:sz="4" w:space="0" w:color="auto"/>
              <w:left w:val="single" w:sz="4" w:space="0" w:color="auto"/>
              <w:bottom w:val="single" w:sz="4" w:space="0" w:color="auto"/>
              <w:right w:val="single" w:sz="4" w:space="0" w:color="auto"/>
            </w:tcBorders>
          </w:tcPr>
          <w:p w14:paraId="5D36C895" w14:textId="1752985D" w:rsidR="007A7B78" w:rsidRPr="001018C6" w:rsidRDefault="007A7B78" w:rsidP="007A7B78">
            <w:pPr>
              <w:spacing w:after="200" w:line="276" w:lineRule="auto"/>
              <w:jc w:val="center"/>
              <w:rPr>
                <w:rFonts w:ascii="Calibri" w:eastAsia="Calibri" w:hAnsi="Calibri"/>
                <w:sz w:val="22"/>
                <w:szCs w:val="22"/>
                <w:lang w:eastAsia="en-US"/>
              </w:rPr>
            </w:pPr>
            <w:r w:rsidRPr="00166D40">
              <w:rPr>
                <w:b/>
                <w:i/>
                <w:sz w:val="22"/>
                <w:szCs w:val="22"/>
              </w:rPr>
              <w:t>Nominativi</w:t>
            </w:r>
            <w:r>
              <w:rPr>
                <w:b/>
                <w:i/>
                <w:sz w:val="22"/>
                <w:szCs w:val="22"/>
              </w:rPr>
              <w:t xml:space="preserve"> dei docenti:</w:t>
            </w:r>
          </w:p>
        </w:tc>
        <w:tc>
          <w:tcPr>
            <w:tcW w:w="493" w:type="pct"/>
            <w:vMerge/>
            <w:tcBorders>
              <w:left w:val="single" w:sz="4" w:space="0" w:color="auto"/>
              <w:bottom w:val="single" w:sz="4" w:space="0" w:color="auto"/>
              <w:right w:val="single" w:sz="4" w:space="0" w:color="auto"/>
            </w:tcBorders>
          </w:tcPr>
          <w:p w14:paraId="19B9F4D7" w14:textId="77777777" w:rsidR="007A7B78" w:rsidRPr="001018C6" w:rsidRDefault="007A7B78" w:rsidP="007A7B78">
            <w:pPr>
              <w:spacing w:after="200" w:line="276" w:lineRule="auto"/>
              <w:jc w:val="center"/>
              <w:rPr>
                <w:b/>
                <w:sz w:val="32"/>
                <w:szCs w:val="32"/>
              </w:rPr>
            </w:pPr>
          </w:p>
        </w:tc>
        <w:tc>
          <w:tcPr>
            <w:tcW w:w="493" w:type="pct"/>
            <w:vMerge/>
            <w:tcBorders>
              <w:left w:val="single" w:sz="4" w:space="0" w:color="auto"/>
              <w:bottom w:val="single" w:sz="4" w:space="0" w:color="auto"/>
              <w:right w:val="single" w:sz="4" w:space="0" w:color="auto"/>
            </w:tcBorders>
          </w:tcPr>
          <w:p w14:paraId="0DF2A77D" w14:textId="77777777" w:rsidR="007A7B78" w:rsidRPr="001018C6" w:rsidRDefault="007A7B78" w:rsidP="007A7B78">
            <w:pPr>
              <w:spacing w:after="200" w:line="276" w:lineRule="auto"/>
              <w:rPr>
                <w:rFonts w:ascii="Calibri" w:eastAsia="Calibri" w:hAnsi="Calibri"/>
                <w:sz w:val="22"/>
                <w:szCs w:val="22"/>
                <w:lang w:eastAsia="en-US"/>
              </w:rPr>
            </w:pPr>
          </w:p>
        </w:tc>
      </w:tr>
      <w:tr w:rsidR="007A7B78" w:rsidRPr="001018C6" w14:paraId="58071A4C" w14:textId="77777777" w:rsidTr="007A7B78">
        <w:trPr>
          <w:trHeight w:val="1132"/>
        </w:trPr>
        <w:tc>
          <w:tcPr>
            <w:tcW w:w="2182" w:type="pct"/>
            <w:tcBorders>
              <w:top w:val="single" w:sz="4" w:space="0" w:color="auto"/>
              <w:left w:val="single" w:sz="4" w:space="0" w:color="auto"/>
              <w:bottom w:val="single" w:sz="4" w:space="0" w:color="auto"/>
              <w:right w:val="single" w:sz="4" w:space="0" w:color="auto"/>
            </w:tcBorders>
          </w:tcPr>
          <w:p w14:paraId="795E8F64" w14:textId="77777777" w:rsidR="00C249FD" w:rsidRDefault="00C249FD" w:rsidP="00C249FD">
            <w:pPr>
              <w:keepNext/>
              <w:jc w:val="both"/>
              <w:outlineLvl w:val="5"/>
              <w:rPr>
                <w:rFonts w:eastAsia="Arial Unicode MS"/>
                <w:b/>
                <w:sz w:val="20"/>
                <w:szCs w:val="20"/>
                <w:u w:val="single"/>
              </w:rPr>
            </w:pPr>
            <w:r w:rsidRPr="001018C6">
              <w:rPr>
                <w:rFonts w:eastAsia="Arial Unicode MS"/>
                <w:b/>
                <w:sz w:val="20"/>
                <w:szCs w:val="20"/>
                <w:u w:val="single"/>
              </w:rPr>
              <w:t xml:space="preserve">CLASSI </w:t>
            </w:r>
            <w:r>
              <w:rPr>
                <w:rFonts w:eastAsia="Arial Unicode MS"/>
                <w:b/>
                <w:sz w:val="20"/>
                <w:szCs w:val="20"/>
                <w:u w:val="single"/>
              </w:rPr>
              <w:t>QUART</w:t>
            </w:r>
            <w:r w:rsidRPr="001018C6">
              <w:rPr>
                <w:rFonts w:eastAsia="Arial Unicode MS"/>
                <w:b/>
                <w:sz w:val="20"/>
                <w:szCs w:val="20"/>
                <w:u w:val="single"/>
              </w:rPr>
              <w:t>E:</w:t>
            </w:r>
          </w:p>
          <w:p w14:paraId="6205A986" w14:textId="77777777" w:rsidR="00C249FD" w:rsidRPr="007A7B78" w:rsidRDefault="00C249FD" w:rsidP="00C249FD">
            <w:pPr>
              <w:rPr>
                <w:rFonts w:eastAsia="Calibri"/>
                <w:b/>
                <w:sz w:val="20"/>
                <w:szCs w:val="20"/>
                <w:lang w:eastAsia="en-US"/>
              </w:rPr>
            </w:pPr>
            <w:r w:rsidRPr="007A7B78">
              <w:rPr>
                <w:rFonts w:eastAsia="Calibri"/>
                <w:b/>
                <w:sz w:val="20"/>
                <w:szCs w:val="20"/>
                <w:lang w:eastAsia="en-US"/>
              </w:rPr>
              <w:t>DIRITTI UMANI - CULTURA PARITARIA</w:t>
            </w:r>
          </w:p>
          <w:p w14:paraId="5F22C865" w14:textId="0C7EA8EE" w:rsidR="00C249FD" w:rsidRPr="009422A6" w:rsidRDefault="00C249FD" w:rsidP="00C249FD">
            <w:pPr>
              <w:rPr>
                <w:rFonts w:eastAsia="Calibri"/>
                <w:sz w:val="20"/>
                <w:szCs w:val="20"/>
                <w:lang w:eastAsia="en-US"/>
              </w:rPr>
            </w:pPr>
            <w:r w:rsidRPr="009422A6">
              <w:rPr>
                <w:rFonts w:eastAsia="Calibri"/>
                <w:sz w:val="20"/>
                <w:szCs w:val="20"/>
                <w:lang w:eastAsia="en-US"/>
              </w:rPr>
              <w:t xml:space="preserve">diritto naturale e positivo, diritti umani e </w:t>
            </w:r>
            <w:proofErr w:type="gramStart"/>
            <w:r w:rsidRPr="009422A6">
              <w:rPr>
                <w:rFonts w:eastAsia="Calibri"/>
                <w:sz w:val="20"/>
                <w:szCs w:val="20"/>
                <w:lang w:eastAsia="en-US"/>
              </w:rPr>
              <w:t>fondamentali ,</w:t>
            </w:r>
            <w:proofErr w:type="gramEnd"/>
            <w:r w:rsidRPr="009422A6">
              <w:rPr>
                <w:rFonts w:eastAsia="Calibri"/>
                <w:sz w:val="20"/>
                <w:szCs w:val="20"/>
                <w:lang w:eastAsia="en-US"/>
              </w:rPr>
              <w:t xml:space="preserve"> dichiarazione universale e convenzioni sui diritti umani . Diritti civili e </w:t>
            </w:r>
            <w:proofErr w:type="gramStart"/>
            <w:r w:rsidRPr="009422A6">
              <w:rPr>
                <w:rFonts w:eastAsia="Calibri"/>
                <w:sz w:val="20"/>
                <w:szCs w:val="20"/>
                <w:lang w:eastAsia="en-US"/>
              </w:rPr>
              <w:t>politici ,</w:t>
            </w:r>
            <w:proofErr w:type="gramEnd"/>
            <w:r w:rsidRPr="009422A6">
              <w:rPr>
                <w:rFonts w:eastAsia="Calibri"/>
                <w:sz w:val="20"/>
                <w:szCs w:val="20"/>
                <w:lang w:eastAsia="en-US"/>
              </w:rPr>
              <w:t xml:space="preserve"> socioeconomici, culturali , CED e carta diritti dell'unione europea , Agenda 2030; organizzazioni internazionali ONU, ONG + approfondimenti a scelta (migranti, rifugiati, discriminazione e violenza sulle donne , tortura e pena di morte , diritti dei bambini e adolescenti)</w:t>
            </w:r>
          </w:p>
        </w:tc>
        <w:tc>
          <w:tcPr>
            <w:tcW w:w="1832" w:type="pct"/>
            <w:tcBorders>
              <w:top w:val="single" w:sz="4" w:space="0" w:color="auto"/>
              <w:left w:val="single" w:sz="4" w:space="0" w:color="auto"/>
              <w:bottom w:val="single" w:sz="4" w:space="0" w:color="auto"/>
              <w:right w:val="single" w:sz="4" w:space="0" w:color="auto"/>
            </w:tcBorders>
          </w:tcPr>
          <w:p w14:paraId="1B098895" w14:textId="194961FD" w:rsidR="00C249FD" w:rsidRPr="002F3502" w:rsidRDefault="00C249FD" w:rsidP="00C249FD">
            <w:pPr>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 A0</w:t>
            </w:r>
            <w:r>
              <w:rPr>
                <w:i/>
                <w:sz w:val="22"/>
                <w:szCs w:val="22"/>
              </w:rPr>
              <w:t>12</w:t>
            </w:r>
          </w:p>
          <w:p w14:paraId="546EA535" w14:textId="2F40DDC2" w:rsidR="00C249FD" w:rsidRPr="001018C6" w:rsidRDefault="00C249FD" w:rsidP="00C249FD">
            <w:pPr>
              <w:spacing w:after="200" w:line="276" w:lineRule="auto"/>
              <w:jc w:val="center"/>
              <w:rPr>
                <w:b/>
                <w:i/>
                <w:sz w:val="22"/>
                <w:szCs w:val="22"/>
              </w:rPr>
            </w:pPr>
          </w:p>
        </w:tc>
        <w:tc>
          <w:tcPr>
            <w:tcW w:w="493" w:type="pct"/>
            <w:tcBorders>
              <w:top w:val="single" w:sz="4" w:space="0" w:color="auto"/>
              <w:left w:val="single" w:sz="4" w:space="0" w:color="auto"/>
              <w:bottom w:val="single" w:sz="4" w:space="0" w:color="auto"/>
              <w:right w:val="single" w:sz="4" w:space="0" w:color="auto"/>
            </w:tcBorders>
          </w:tcPr>
          <w:p w14:paraId="33C4BCEB" w14:textId="77777777" w:rsidR="00C249FD" w:rsidRPr="001018C6" w:rsidRDefault="00C249FD" w:rsidP="00C249FD">
            <w:pPr>
              <w:spacing w:after="200" w:line="276" w:lineRule="auto"/>
              <w:jc w:val="center"/>
              <w:rPr>
                <w:b/>
                <w:sz w:val="32"/>
                <w:szCs w:val="32"/>
              </w:rPr>
            </w:pPr>
          </w:p>
        </w:tc>
        <w:tc>
          <w:tcPr>
            <w:tcW w:w="493" w:type="pct"/>
            <w:tcBorders>
              <w:top w:val="single" w:sz="4" w:space="0" w:color="auto"/>
              <w:left w:val="single" w:sz="4" w:space="0" w:color="auto"/>
              <w:bottom w:val="single" w:sz="4" w:space="0" w:color="auto"/>
              <w:right w:val="single" w:sz="4" w:space="0" w:color="auto"/>
            </w:tcBorders>
          </w:tcPr>
          <w:p w14:paraId="1D9054F8" w14:textId="5F5618A5" w:rsidR="00C249FD" w:rsidRPr="001018C6" w:rsidRDefault="00C249FD" w:rsidP="00C249FD">
            <w:pPr>
              <w:spacing w:after="200" w:line="276" w:lineRule="auto"/>
              <w:jc w:val="center"/>
              <w:rPr>
                <w:rFonts w:ascii="Calibri" w:eastAsia="Calibri" w:hAnsi="Calibri"/>
                <w:sz w:val="22"/>
                <w:szCs w:val="22"/>
                <w:lang w:eastAsia="en-US"/>
              </w:rPr>
            </w:pPr>
            <w:r w:rsidRPr="001018C6">
              <w:rPr>
                <w:b/>
                <w:sz w:val="32"/>
                <w:szCs w:val="32"/>
              </w:rPr>
              <w:t>8</w:t>
            </w:r>
          </w:p>
        </w:tc>
      </w:tr>
      <w:tr w:rsidR="007A7B78" w:rsidRPr="001018C6" w14:paraId="56963C89" w14:textId="77777777" w:rsidTr="007A7B78">
        <w:trPr>
          <w:trHeight w:val="1132"/>
        </w:trPr>
        <w:tc>
          <w:tcPr>
            <w:tcW w:w="2182" w:type="pct"/>
            <w:tcBorders>
              <w:top w:val="single" w:sz="4" w:space="0" w:color="auto"/>
              <w:left w:val="single" w:sz="4" w:space="0" w:color="auto"/>
              <w:bottom w:val="single" w:sz="4" w:space="0" w:color="auto"/>
              <w:right w:val="single" w:sz="4" w:space="0" w:color="auto"/>
            </w:tcBorders>
            <w:shd w:val="clear" w:color="auto" w:fill="FFFFFF" w:themeFill="background1"/>
          </w:tcPr>
          <w:p w14:paraId="068CAD2B" w14:textId="77777777" w:rsidR="00C249FD" w:rsidRPr="001018C6" w:rsidRDefault="00C249FD" w:rsidP="00C249FD">
            <w:pPr>
              <w:jc w:val="center"/>
              <w:rPr>
                <w:rFonts w:eastAsia="Calibri"/>
                <w:sz w:val="20"/>
                <w:szCs w:val="20"/>
                <w:lang w:eastAsia="en-US"/>
              </w:rPr>
            </w:pPr>
            <w:r w:rsidRPr="001018C6">
              <w:rPr>
                <w:rFonts w:eastAsia="Calibri"/>
                <w:sz w:val="20"/>
                <w:szCs w:val="20"/>
                <w:lang w:eastAsia="en-US"/>
              </w:rPr>
              <w:t>SICUREZZA</w:t>
            </w:r>
          </w:p>
          <w:p w14:paraId="5DDC0297" w14:textId="77777777" w:rsidR="00C249FD" w:rsidRPr="001018C6" w:rsidRDefault="00C249FD" w:rsidP="00C249FD">
            <w:pPr>
              <w:jc w:val="center"/>
              <w:rPr>
                <w:rFonts w:eastAsia="Calibri"/>
                <w:sz w:val="22"/>
                <w:szCs w:val="22"/>
                <w:lang w:eastAsia="en-US"/>
              </w:rPr>
            </w:pPr>
            <w:r w:rsidRPr="001018C6">
              <w:rPr>
                <w:rFonts w:eastAsia="Calibri"/>
                <w:sz w:val="20"/>
                <w:szCs w:val="20"/>
                <w:lang w:eastAsia="en-US"/>
              </w:rPr>
              <w:t xml:space="preserve"> prove di evacuazione e piano di sicurezza dell'istituto</w:t>
            </w:r>
            <w:r w:rsidRPr="001018C6">
              <w:rPr>
                <w:rFonts w:eastAsia="Calibri"/>
                <w:sz w:val="22"/>
                <w:szCs w:val="22"/>
                <w:lang w:eastAsia="en-US"/>
              </w:rPr>
              <w:t> </w:t>
            </w:r>
          </w:p>
        </w:tc>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tcPr>
          <w:p w14:paraId="38F81FF4" w14:textId="6B8E2A69" w:rsidR="00C249FD" w:rsidRDefault="00C249FD" w:rsidP="00C249FD">
            <w:pPr>
              <w:jc w:val="center"/>
              <w:rPr>
                <w:b/>
                <w:i/>
                <w:sz w:val="22"/>
                <w:szCs w:val="22"/>
              </w:rPr>
            </w:pPr>
            <w:r>
              <w:rPr>
                <w:b/>
                <w:i/>
                <w:sz w:val="22"/>
                <w:szCs w:val="22"/>
              </w:rPr>
              <w:t xml:space="preserve">A cura </w:t>
            </w:r>
          </w:p>
          <w:p w14:paraId="5C5C4EFE" w14:textId="332F4F0B" w:rsidR="00C249FD" w:rsidRPr="001018C6" w:rsidRDefault="00C249FD" w:rsidP="00C249FD">
            <w:pPr>
              <w:jc w:val="center"/>
              <w:rPr>
                <w:b/>
                <w:i/>
                <w:sz w:val="22"/>
                <w:szCs w:val="22"/>
              </w:rPr>
            </w:pPr>
            <w:r w:rsidRPr="001018C6">
              <w:rPr>
                <w:b/>
                <w:i/>
                <w:sz w:val="22"/>
                <w:szCs w:val="22"/>
              </w:rPr>
              <w:t xml:space="preserve">RSPP e docenti </w:t>
            </w:r>
            <w:proofErr w:type="spellStart"/>
            <w:r w:rsidRPr="001018C6">
              <w:rPr>
                <w:b/>
                <w:i/>
                <w:sz w:val="22"/>
                <w:szCs w:val="22"/>
              </w:rPr>
              <w:t>CdC</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5C4F54F1" w14:textId="77777777" w:rsidR="00C249FD" w:rsidRPr="001018C6" w:rsidRDefault="00C249FD" w:rsidP="00C249FD">
            <w:pPr>
              <w:spacing w:after="200" w:line="276" w:lineRule="auto"/>
              <w:jc w:val="center"/>
              <w:rPr>
                <w:b/>
                <w:sz w:val="32"/>
                <w:szCs w:val="32"/>
              </w:rPr>
            </w:pPr>
            <w:r w:rsidRPr="001018C6">
              <w:rPr>
                <w:b/>
                <w:sz w:val="32"/>
                <w:szCs w:val="32"/>
              </w:rPr>
              <w:t>2</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6A7A8641" w14:textId="77777777" w:rsidR="00C249FD" w:rsidRPr="001018C6" w:rsidRDefault="00C249FD" w:rsidP="00C249FD">
            <w:pPr>
              <w:spacing w:after="200" w:line="276" w:lineRule="auto"/>
              <w:jc w:val="center"/>
              <w:rPr>
                <w:rFonts w:ascii="Calibri" w:eastAsia="Calibri" w:hAnsi="Calibri"/>
                <w:sz w:val="22"/>
                <w:szCs w:val="22"/>
                <w:lang w:eastAsia="en-US"/>
              </w:rPr>
            </w:pPr>
            <w:r w:rsidRPr="001018C6">
              <w:rPr>
                <w:b/>
                <w:sz w:val="32"/>
                <w:szCs w:val="32"/>
              </w:rPr>
              <w:t>2</w:t>
            </w:r>
          </w:p>
        </w:tc>
      </w:tr>
      <w:tr w:rsidR="00C249FD" w:rsidRPr="001018C6" w14:paraId="2932C933" w14:textId="77777777" w:rsidTr="007A7B78">
        <w:trPr>
          <w:trHeight w:val="414"/>
        </w:trPr>
        <w:tc>
          <w:tcPr>
            <w:tcW w:w="401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D321A" w14:textId="77777777" w:rsidR="00C249FD" w:rsidRPr="001018C6" w:rsidRDefault="00C249FD" w:rsidP="00C249FD">
            <w:pPr>
              <w:spacing w:after="200" w:line="276" w:lineRule="auto"/>
              <w:jc w:val="center"/>
              <w:rPr>
                <w:b/>
                <w:i/>
                <w:sz w:val="22"/>
                <w:szCs w:val="22"/>
              </w:rPr>
            </w:pPr>
            <w:r w:rsidRPr="001018C6">
              <w:rPr>
                <w:rFonts w:eastAsia="Calibri"/>
                <w:b/>
                <w:sz w:val="20"/>
                <w:szCs w:val="20"/>
                <w:lang w:eastAsia="en-US"/>
              </w:rPr>
              <w:t xml:space="preserve">Totale ore percorso </w:t>
            </w: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80396" w14:textId="34C5EB8E" w:rsidR="00C249FD" w:rsidRPr="001018C6" w:rsidRDefault="00C249FD" w:rsidP="00C249FD">
            <w:pPr>
              <w:spacing w:after="200" w:line="276" w:lineRule="auto"/>
              <w:jc w:val="center"/>
              <w:rPr>
                <w:b/>
                <w:sz w:val="32"/>
                <w:szCs w:val="32"/>
              </w:rPr>
            </w:pPr>
            <w:r>
              <w:rPr>
                <w:b/>
                <w:sz w:val="32"/>
                <w:szCs w:val="32"/>
              </w:rPr>
              <w:t>33</w:t>
            </w: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E59CD" w14:textId="77777777" w:rsidR="00C249FD" w:rsidRPr="001018C6" w:rsidRDefault="00C249FD" w:rsidP="00C249FD">
            <w:pPr>
              <w:spacing w:after="200" w:line="276" w:lineRule="auto"/>
              <w:jc w:val="center"/>
              <w:rPr>
                <w:b/>
                <w:sz w:val="32"/>
                <w:szCs w:val="32"/>
              </w:rPr>
            </w:pPr>
            <w:r w:rsidRPr="001018C6">
              <w:rPr>
                <w:b/>
                <w:sz w:val="32"/>
                <w:szCs w:val="32"/>
              </w:rPr>
              <w:t>33</w:t>
            </w:r>
          </w:p>
        </w:tc>
      </w:tr>
    </w:tbl>
    <w:p w14:paraId="41D71247" w14:textId="77777777" w:rsidR="003A268E" w:rsidRDefault="003A268E" w:rsidP="00B05061">
      <w:pPr>
        <w:keepNext/>
        <w:ind w:left="360"/>
        <w:jc w:val="center"/>
        <w:rPr>
          <w:sz w:val="22"/>
          <w:szCs w:val="22"/>
        </w:rPr>
      </w:pPr>
      <w:r>
        <w:rPr>
          <w:rFonts w:cs="Arial"/>
          <w:b/>
        </w:rPr>
        <w:lastRenderedPageBreak/>
        <w:t>Metodologia</w:t>
      </w:r>
    </w:p>
    <w:p w14:paraId="72E50A07" w14:textId="77777777" w:rsidR="003A268E" w:rsidRDefault="003A268E" w:rsidP="00B05061">
      <w:pPr>
        <w:keepNext/>
        <w:tabs>
          <w:tab w:val="left" w:pos="2268"/>
        </w:tabs>
        <w:ind w:left="360"/>
        <w:jc w:val="both"/>
      </w:pPr>
      <w:r>
        <w:rPr>
          <w:sz w:val="22"/>
          <w:szCs w:val="22"/>
        </w:rPr>
        <w:tab/>
      </w:r>
    </w:p>
    <w:p w14:paraId="57BE9F62" w14:textId="77777777" w:rsidR="003A268E" w:rsidRDefault="003A268E" w:rsidP="00B05061">
      <w:pPr>
        <w:pStyle w:val="Rientrocorpodeltesto21"/>
        <w:keepNext/>
        <w:tabs>
          <w:tab w:val="left" w:pos="720"/>
        </w:tabs>
        <w:ind w:left="0"/>
        <w:jc w:val="both"/>
      </w:pPr>
      <w:r>
        <w:t>Saranno adottati i seguenti metodi:</w:t>
      </w:r>
    </w:p>
    <w:tbl>
      <w:tblPr>
        <w:tblW w:w="0" w:type="auto"/>
        <w:tblInd w:w="108" w:type="dxa"/>
        <w:tblLayout w:type="fixed"/>
        <w:tblLook w:val="0000" w:firstRow="0" w:lastRow="0" w:firstColumn="0" w:lastColumn="0" w:noHBand="0" w:noVBand="0"/>
      </w:tblPr>
      <w:tblGrid>
        <w:gridCol w:w="283"/>
        <w:gridCol w:w="9376"/>
      </w:tblGrid>
      <w:tr w:rsidR="003A268E" w14:paraId="3949778C" w14:textId="77777777">
        <w:tc>
          <w:tcPr>
            <w:tcW w:w="283" w:type="dxa"/>
            <w:tcBorders>
              <w:top w:val="single" w:sz="4" w:space="0" w:color="000000"/>
              <w:left w:val="single" w:sz="4" w:space="0" w:color="000000"/>
              <w:bottom w:val="single" w:sz="4" w:space="0" w:color="000000"/>
            </w:tcBorders>
            <w:shd w:val="clear" w:color="auto" w:fill="DDD9C3"/>
            <w:vAlign w:val="center"/>
          </w:tcPr>
          <w:p w14:paraId="46F561B8" w14:textId="77777777" w:rsidR="003A268E" w:rsidRDefault="003A268E">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B7FE" w14:textId="77777777" w:rsidR="003A268E" w:rsidRDefault="003A268E">
            <w:pPr>
              <w:ind w:left="175"/>
            </w:pPr>
            <w:r>
              <w:rPr>
                <w:sz w:val="22"/>
                <w:szCs w:val="22"/>
              </w:rPr>
              <w:t>lezione frontale</w:t>
            </w:r>
          </w:p>
        </w:tc>
      </w:tr>
      <w:tr w:rsidR="003A268E" w14:paraId="29D6EF0C" w14:textId="77777777">
        <w:tc>
          <w:tcPr>
            <w:tcW w:w="283" w:type="dxa"/>
            <w:tcBorders>
              <w:top w:val="single" w:sz="4" w:space="0" w:color="000000"/>
              <w:left w:val="single" w:sz="4" w:space="0" w:color="000000"/>
              <w:bottom w:val="single" w:sz="4" w:space="0" w:color="000000"/>
            </w:tcBorders>
            <w:shd w:val="clear" w:color="auto" w:fill="DDD9C3"/>
            <w:vAlign w:val="center"/>
          </w:tcPr>
          <w:p w14:paraId="527BFB64"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1ABE" w14:textId="77777777" w:rsidR="003A268E" w:rsidRDefault="003A268E">
            <w:pPr>
              <w:ind w:left="175"/>
            </w:pPr>
            <w:r>
              <w:rPr>
                <w:sz w:val="22"/>
                <w:szCs w:val="22"/>
              </w:rPr>
              <w:t>lezione dialogata e partecipata</w:t>
            </w:r>
          </w:p>
        </w:tc>
      </w:tr>
      <w:tr w:rsidR="003A268E" w14:paraId="2CB3F1DB" w14:textId="77777777">
        <w:tc>
          <w:tcPr>
            <w:tcW w:w="283" w:type="dxa"/>
            <w:tcBorders>
              <w:top w:val="single" w:sz="4" w:space="0" w:color="000000"/>
              <w:left w:val="single" w:sz="4" w:space="0" w:color="000000"/>
              <w:bottom w:val="single" w:sz="4" w:space="0" w:color="000000"/>
            </w:tcBorders>
            <w:shd w:val="clear" w:color="auto" w:fill="DDD9C3"/>
            <w:vAlign w:val="center"/>
          </w:tcPr>
          <w:p w14:paraId="359D7B4C"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E793" w14:textId="77777777" w:rsidR="003A268E" w:rsidRDefault="003A268E">
            <w:pPr>
              <w:ind w:left="175"/>
            </w:pPr>
            <w:r>
              <w:rPr>
                <w:sz w:val="22"/>
                <w:szCs w:val="22"/>
              </w:rPr>
              <w:t>test d’ingresso</w:t>
            </w:r>
          </w:p>
        </w:tc>
      </w:tr>
      <w:tr w:rsidR="003A268E" w14:paraId="5246587D" w14:textId="77777777">
        <w:tc>
          <w:tcPr>
            <w:tcW w:w="283" w:type="dxa"/>
            <w:tcBorders>
              <w:top w:val="single" w:sz="4" w:space="0" w:color="000000"/>
              <w:left w:val="single" w:sz="4" w:space="0" w:color="000000"/>
              <w:bottom w:val="single" w:sz="4" w:space="0" w:color="000000"/>
            </w:tcBorders>
            <w:shd w:val="clear" w:color="auto" w:fill="DDD9C3"/>
            <w:vAlign w:val="center"/>
          </w:tcPr>
          <w:p w14:paraId="0E52375A"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348B" w14:textId="77777777" w:rsidR="003A268E" w:rsidRDefault="003A268E">
            <w:pPr>
              <w:ind w:left="175"/>
            </w:pPr>
            <w:r>
              <w:rPr>
                <w:sz w:val="22"/>
                <w:szCs w:val="22"/>
              </w:rPr>
              <w:t>utilizzo di appunti</w:t>
            </w:r>
          </w:p>
        </w:tc>
      </w:tr>
      <w:tr w:rsidR="003A268E" w14:paraId="4A13E30A" w14:textId="77777777">
        <w:tc>
          <w:tcPr>
            <w:tcW w:w="283" w:type="dxa"/>
            <w:tcBorders>
              <w:top w:val="single" w:sz="4" w:space="0" w:color="000000"/>
              <w:left w:val="single" w:sz="4" w:space="0" w:color="000000"/>
              <w:bottom w:val="single" w:sz="4" w:space="0" w:color="000000"/>
            </w:tcBorders>
            <w:shd w:val="clear" w:color="auto" w:fill="DDD9C3"/>
            <w:vAlign w:val="center"/>
          </w:tcPr>
          <w:p w14:paraId="6FBDA2C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B3CF" w14:textId="77777777" w:rsidR="003A268E" w:rsidRDefault="003A268E">
            <w:pPr>
              <w:ind w:left="175"/>
            </w:pPr>
            <w:r>
              <w:rPr>
                <w:sz w:val="22"/>
                <w:szCs w:val="22"/>
              </w:rPr>
              <w:t>utilizzo di mappe concettuali</w:t>
            </w:r>
          </w:p>
        </w:tc>
      </w:tr>
      <w:tr w:rsidR="003A268E" w14:paraId="629A01C2" w14:textId="77777777">
        <w:tc>
          <w:tcPr>
            <w:tcW w:w="283" w:type="dxa"/>
            <w:tcBorders>
              <w:top w:val="single" w:sz="4" w:space="0" w:color="000000"/>
              <w:left w:val="single" w:sz="4" w:space="0" w:color="000000"/>
              <w:bottom w:val="single" w:sz="4" w:space="0" w:color="000000"/>
            </w:tcBorders>
            <w:shd w:val="clear" w:color="auto" w:fill="DDD9C3"/>
            <w:vAlign w:val="center"/>
          </w:tcPr>
          <w:p w14:paraId="77F9E47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0119" w14:textId="77777777" w:rsidR="003A268E" w:rsidRDefault="003A268E">
            <w:pPr>
              <w:ind w:left="175"/>
            </w:pPr>
            <w:r>
              <w:rPr>
                <w:sz w:val="22"/>
                <w:szCs w:val="22"/>
              </w:rPr>
              <w:t>discussione guidata</w:t>
            </w:r>
          </w:p>
        </w:tc>
      </w:tr>
      <w:tr w:rsidR="003A268E" w14:paraId="55ECE93F" w14:textId="77777777">
        <w:tc>
          <w:tcPr>
            <w:tcW w:w="283" w:type="dxa"/>
            <w:tcBorders>
              <w:top w:val="single" w:sz="4" w:space="0" w:color="000000"/>
              <w:left w:val="single" w:sz="4" w:space="0" w:color="000000"/>
              <w:bottom w:val="single" w:sz="4" w:space="0" w:color="000000"/>
            </w:tcBorders>
            <w:shd w:val="clear" w:color="auto" w:fill="DDD9C3"/>
            <w:vAlign w:val="center"/>
          </w:tcPr>
          <w:p w14:paraId="49425BF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39E6" w14:textId="77777777" w:rsidR="003A268E" w:rsidRDefault="003A268E">
            <w:pPr>
              <w:ind w:left="175"/>
            </w:pPr>
            <w:r>
              <w:rPr>
                <w:sz w:val="22"/>
                <w:szCs w:val="22"/>
              </w:rPr>
              <w:t>lavori individuali e/o di gruppo</w:t>
            </w:r>
          </w:p>
        </w:tc>
      </w:tr>
      <w:tr w:rsidR="003A268E" w14:paraId="2F1664B3" w14:textId="77777777">
        <w:tc>
          <w:tcPr>
            <w:tcW w:w="283" w:type="dxa"/>
            <w:tcBorders>
              <w:top w:val="single" w:sz="4" w:space="0" w:color="000000"/>
              <w:left w:val="single" w:sz="4" w:space="0" w:color="000000"/>
              <w:bottom w:val="single" w:sz="4" w:space="0" w:color="000000"/>
            </w:tcBorders>
            <w:shd w:val="clear" w:color="auto" w:fill="DDD9C3"/>
            <w:vAlign w:val="center"/>
          </w:tcPr>
          <w:p w14:paraId="7CBCF4AB"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3BB4" w14:textId="77777777" w:rsidR="003A268E" w:rsidRDefault="003A268E">
            <w:pPr>
              <w:ind w:left="175"/>
            </w:pPr>
            <w:r>
              <w:rPr>
                <w:sz w:val="22"/>
                <w:szCs w:val="22"/>
              </w:rPr>
              <w:t>controllo e revisione del lavoro domestico</w:t>
            </w:r>
          </w:p>
        </w:tc>
      </w:tr>
      <w:tr w:rsidR="003A268E" w14:paraId="5B6225EA" w14:textId="77777777">
        <w:tc>
          <w:tcPr>
            <w:tcW w:w="283" w:type="dxa"/>
            <w:tcBorders>
              <w:top w:val="single" w:sz="4" w:space="0" w:color="000000"/>
              <w:left w:val="single" w:sz="4" w:space="0" w:color="000000"/>
              <w:bottom w:val="single" w:sz="4" w:space="0" w:color="000000"/>
            </w:tcBorders>
            <w:shd w:val="clear" w:color="auto" w:fill="DDD9C3"/>
            <w:vAlign w:val="center"/>
          </w:tcPr>
          <w:p w14:paraId="0921E7B2"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241C5" w14:textId="77777777" w:rsidR="003A268E" w:rsidRDefault="003A268E">
            <w:pPr>
              <w:ind w:left="175"/>
            </w:pPr>
            <w:r>
              <w:rPr>
                <w:sz w:val="22"/>
                <w:szCs w:val="22"/>
              </w:rPr>
              <w:t>utilizzo dei laboratori (multimedialità, audiovisivi)</w:t>
            </w:r>
          </w:p>
        </w:tc>
      </w:tr>
      <w:tr w:rsidR="003A268E" w14:paraId="276C63DB" w14:textId="77777777">
        <w:tc>
          <w:tcPr>
            <w:tcW w:w="283" w:type="dxa"/>
            <w:tcBorders>
              <w:top w:val="single" w:sz="4" w:space="0" w:color="000000"/>
              <w:left w:val="single" w:sz="4" w:space="0" w:color="000000"/>
              <w:bottom w:val="single" w:sz="4" w:space="0" w:color="000000"/>
            </w:tcBorders>
            <w:shd w:val="clear" w:color="auto" w:fill="DDD9C3"/>
            <w:vAlign w:val="center"/>
          </w:tcPr>
          <w:p w14:paraId="5F556BE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89D3" w14:textId="77777777" w:rsidR="003A268E" w:rsidRDefault="003A268E">
            <w:pPr>
              <w:ind w:left="175"/>
            </w:pPr>
            <w:r>
              <w:rPr>
                <w:sz w:val="22"/>
                <w:szCs w:val="22"/>
              </w:rPr>
              <w:t>didattica trasferita</w:t>
            </w:r>
          </w:p>
        </w:tc>
      </w:tr>
      <w:tr w:rsidR="003A268E" w14:paraId="4915B0C5" w14:textId="77777777">
        <w:tc>
          <w:tcPr>
            <w:tcW w:w="283" w:type="dxa"/>
            <w:tcBorders>
              <w:top w:val="single" w:sz="4" w:space="0" w:color="000000"/>
              <w:left w:val="single" w:sz="4" w:space="0" w:color="000000"/>
              <w:bottom w:val="single" w:sz="4" w:space="0" w:color="000000"/>
            </w:tcBorders>
            <w:shd w:val="clear" w:color="auto" w:fill="DDD9C3"/>
            <w:vAlign w:val="center"/>
          </w:tcPr>
          <w:p w14:paraId="043F9A4F"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F82B2" w14:textId="77777777" w:rsidR="003A268E" w:rsidRDefault="003A268E">
            <w:pPr>
              <w:ind w:left="175"/>
            </w:pPr>
            <w:r>
              <w:rPr>
                <w:sz w:val="22"/>
                <w:szCs w:val="22"/>
              </w:rPr>
              <w:t>proiezione video</w:t>
            </w:r>
          </w:p>
        </w:tc>
      </w:tr>
      <w:tr w:rsidR="003A268E" w14:paraId="43B7FB8A" w14:textId="77777777">
        <w:tc>
          <w:tcPr>
            <w:tcW w:w="283" w:type="dxa"/>
            <w:tcBorders>
              <w:top w:val="single" w:sz="4" w:space="0" w:color="000000"/>
              <w:left w:val="single" w:sz="4" w:space="0" w:color="000000"/>
              <w:bottom w:val="single" w:sz="4" w:space="0" w:color="000000"/>
            </w:tcBorders>
            <w:shd w:val="clear" w:color="auto" w:fill="DDD9C3"/>
            <w:vAlign w:val="center"/>
          </w:tcPr>
          <w:p w14:paraId="602B41B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121E" w14:textId="77777777" w:rsidR="003A268E" w:rsidRDefault="003A268E">
            <w:pPr>
              <w:ind w:left="175"/>
            </w:pPr>
            <w:proofErr w:type="spellStart"/>
            <w:r>
              <w:rPr>
                <w:sz w:val="22"/>
                <w:szCs w:val="22"/>
              </w:rPr>
              <w:t>problem</w:t>
            </w:r>
            <w:proofErr w:type="spellEnd"/>
            <w:r>
              <w:rPr>
                <w:sz w:val="22"/>
                <w:szCs w:val="22"/>
              </w:rPr>
              <w:t xml:space="preserve"> solving</w:t>
            </w:r>
          </w:p>
        </w:tc>
      </w:tr>
      <w:tr w:rsidR="003A268E" w14:paraId="2FE7D831" w14:textId="77777777">
        <w:tc>
          <w:tcPr>
            <w:tcW w:w="283" w:type="dxa"/>
            <w:tcBorders>
              <w:top w:val="single" w:sz="4" w:space="0" w:color="000000"/>
              <w:left w:val="single" w:sz="4" w:space="0" w:color="000000"/>
              <w:bottom w:val="single" w:sz="4" w:space="0" w:color="000000"/>
            </w:tcBorders>
            <w:shd w:val="clear" w:color="auto" w:fill="DDD9C3"/>
            <w:vAlign w:val="center"/>
          </w:tcPr>
          <w:p w14:paraId="0439B3AE"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C5D2" w14:textId="77777777" w:rsidR="003A268E" w:rsidRDefault="003A268E">
            <w:pPr>
              <w:ind w:left="175"/>
            </w:pPr>
            <w:r>
              <w:rPr>
                <w:sz w:val="22"/>
                <w:szCs w:val="22"/>
              </w:rPr>
              <w:t>analisi di testi/documenti</w:t>
            </w:r>
          </w:p>
        </w:tc>
      </w:tr>
    </w:tbl>
    <w:p w14:paraId="6C5D8D8A" w14:textId="77777777" w:rsidR="003A268E" w:rsidRDefault="003A268E">
      <w:pPr>
        <w:jc w:val="both"/>
        <w:rPr>
          <w:sz w:val="22"/>
          <w:szCs w:val="22"/>
        </w:rPr>
      </w:pPr>
    </w:p>
    <w:p w14:paraId="5C0BDABF" w14:textId="77777777" w:rsidR="003A268E" w:rsidRDefault="003A268E" w:rsidP="00B845C3">
      <w:pPr>
        <w:tabs>
          <w:tab w:val="left" w:pos="2268"/>
        </w:tabs>
        <w:spacing w:after="120"/>
        <w:jc w:val="both"/>
        <w:rPr>
          <w:rFonts w:cs="Arial"/>
          <w:b/>
        </w:rPr>
      </w:pPr>
      <w:r>
        <w:t>La scelta fra i metodi elencati dipenderà dagli argomenti di studio, dalla specificità della singola disciplina e dalle caratteristiche dei gruppi classe.</w:t>
      </w:r>
    </w:p>
    <w:p w14:paraId="4DD3B5B7" w14:textId="77777777" w:rsidR="003A268E" w:rsidRDefault="003A268E">
      <w:pPr>
        <w:ind w:left="360"/>
        <w:jc w:val="center"/>
        <w:rPr>
          <w:rFonts w:cs="Arial"/>
          <w:b/>
        </w:rPr>
      </w:pPr>
    </w:p>
    <w:p w14:paraId="4DEF0FA3" w14:textId="77777777" w:rsidR="003A268E" w:rsidRDefault="003A268E" w:rsidP="00B05061">
      <w:pPr>
        <w:keepNext/>
        <w:ind w:left="360"/>
        <w:jc w:val="center"/>
        <w:rPr>
          <w:rFonts w:eastAsia="Arial Unicode MS"/>
          <w:szCs w:val="20"/>
        </w:rPr>
      </w:pPr>
      <w:r>
        <w:rPr>
          <w:b/>
        </w:rPr>
        <w:t>Comportamento comune dei Docenti</w:t>
      </w:r>
      <w:r>
        <w:rPr>
          <w:rFonts w:eastAsia="Arial Unicode MS"/>
          <w:sz w:val="22"/>
          <w:szCs w:val="22"/>
        </w:rPr>
        <w:tab/>
      </w:r>
    </w:p>
    <w:p w14:paraId="6737B81B" w14:textId="77777777" w:rsidR="003A268E" w:rsidRDefault="003A268E" w:rsidP="00B05061">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5F9EC01E" w14:textId="77777777" w:rsidR="003A268E" w:rsidRDefault="003A268E" w:rsidP="00B05061">
      <w:pPr>
        <w:keepNext/>
        <w:tabs>
          <w:tab w:val="left" w:pos="180"/>
        </w:tabs>
      </w:pPr>
    </w:p>
    <w:tbl>
      <w:tblPr>
        <w:tblW w:w="0" w:type="auto"/>
        <w:tblInd w:w="108" w:type="dxa"/>
        <w:tblLayout w:type="fixed"/>
        <w:tblLook w:val="0000" w:firstRow="0" w:lastRow="0" w:firstColumn="0" w:lastColumn="0" w:noHBand="0" w:noVBand="0"/>
      </w:tblPr>
      <w:tblGrid>
        <w:gridCol w:w="425"/>
        <w:gridCol w:w="9234"/>
      </w:tblGrid>
      <w:tr w:rsidR="003A268E" w14:paraId="55A3D6DA" w14:textId="77777777">
        <w:tc>
          <w:tcPr>
            <w:tcW w:w="425" w:type="dxa"/>
            <w:tcBorders>
              <w:top w:val="single" w:sz="4" w:space="0" w:color="000000"/>
              <w:left w:val="single" w:sz="4" w:space="0" w:color="000000"/>
              <w:bottom w:val="single" w:sz="4" w:space="0" w:color="000000"/>
            </w:tcBorders>
            <w:shd w:val="clear" w:color="auto" w:fill="DDD9C3"/>
          </w:tcPr>
          <w:p w14:paraId="683D36B5" w14:textId="77777777" w:rsidR="003A268E" w:rsidRDefault="003A268E">
            <w:pPr>
              <w:snapToGrid w:val="0"/>
              <w:jc w:val="both"/>
              <w:rPr>
                <w:sz w:val="22"/>
                <w:szCs w:val="22"/>
              </w:rPr>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0F68A89B" w14:textId="77777777" w:rsidR="003A268E" w:rsidRDefault="003A268E">
            <w:pPr>
              <w:ind w:left="175"/>
              <w:jc w:val="both"/>
              <w:rPr>
                <w:sz w:val="22"/>
                <w:szCs w:val="22"/>
              </w:rPr>
            </w:pPr>
            <w:r>
              <w:rPr>
                <w:sz w:val="22"/>
                <w:szCs w:val="22"/>
              </w:rPr>
              <w:t>Es: Trasparenza nella programmazione</w:t>
            </w:r>
          </w:p>
          <w:p w14:paraId="3D18F689" w14:textId="77777777" w:rsidR="003A268E" w:rsidRDefault="003A268E">
            <w:pPr>
              <w:ind w:left="175"/>
              <w:jc w:val="both"/>
              <w:rPr>
                <w:sz w:val="22"/>
                <w:szCs w:val="22"/>
              </w:rPr>
            </w:pPr>
            <w:r>
              <w:rPr>
                <w:sz w:val="22"/>
                <w:szCs w:val="22"/>
              </w:rPr>
              <w:t xml:space="preserve">      Trasparenza nei criteri di valutazione</w:t>
            </w:r>
          </w:p>
          <w:p w14:paraId="01B6B067" w14:textId="77777777" w:rsidR="003A268E" w:rsidRDefault="003A268E">
            <w:pPr>
              <w:ind w:left="175"/>
              <w:jc w:val="both"/>
              <w:rPr>
                <w:sz w:val="22"/>
                <w:szCs w:val="22"/>
              </w:rPr>
            </w:pPr>
            <w:r>
              <w:rPr>
                <w:sz w:val="22"/>
                <w:szCs w:val="22"/>
              </w:rPr>
              <w:t xml:space="preserve">      Comunicazione delle valutazioni scritte ed orali</w:t>
            </w:r>
          </w:p>
          <w:p w14:paraId="589A0F98" w14:textId="77777777" w:rsidR="003A268E" w:rsidRDefault="003A268E">
            <w:pPr>
              <w:ind w:left="175"/>
              <w:jc w:val="both"/>
              <w:rPr>
                <w:sz w:val="22"/>
                <w:szCs w:val="22"/>
              </w:rPr>
            </w:pPr>
            <w:r>
              <w:rPr>
                <w:sz w:val="22"/>
                <w:szCs w:val="22"/>
              </w:rPr>
              <w:t xml:space="preserve">      Rispetto degli orari</w:t>
            </w:r>
          </w:p>
          <w:p w14:paraId="2955328F" w14:textId="77777777" w:rsidR="003A268E" w:rsidRDefault="003A268E">
            <w:pPr>
              <w:ind w:left="175"/>
              <w:jc w:val="both"/>
              <w:rPr>
                <w:sz w:val="22"/>
                <w:szCs w:val="22"/>
              </w:rPr>
            </w:pPr>
            <w:r>
              <w:rPr>
                <w:sz w:val="22"/>
                <w:szCs w:val="22"/>
              </w:rPr>
              <w:t xml:space="preserve">      Adeguata fermezza nell’esigere un comportamento conforme alle norme</w:t>
            </w:r>
          </w:p>
          <w:p w14:paraId="4481577D" w14:textId="77777777" w:rsidR="003A268E" w:rsidRDefault="003A268E">
            <w:pPr>
              <w:ind w:left="175"/>
              <w:jc w:val="both"/>
              <w:rPr>
                <w:sz w:val="22"/>
                <w:szCs w:val="22"/>
              </w:rPr>
            </w:pPr>
            <w:r>
              <w:rPr>
                <w:sz w:val="22"/>
                <w:szCs w:val="22"/>
              </w:rPr>
              <w:t xml:space="preserve">      Attenzione alle richieste di chiarimenti</w:t>
            </w:r>
          </w:p>
          <w:p w14:paraId="31063173" w14:textId="0DA5922A" w:rsidR="003A268E" w:rsidRDefault="003A268E">
            <w:pPr>
              <w:ind w:left="175"/>
              <w:jc w:val="both"/>
            </w:pPr>
            <w:r>
              <w:rPr>
                <w:sz w:val="22"/>
                <w:szCs w:val="22"/>
              </w:rPr>
              <w:t>Altro……</w:t>
            </w:r>
            <w:proofErr w:type="gramStart"/>
            <w:r>
              <w:rPr>
                <w:sz w:val="22"/>
                <w:szCs w:val="22"/>
              </w:rPr>
              <w:t>…….</w:t>
            </w:r>
            <w:proofErr w:type="gramEnd"/>
            <w:r>
              <w:rPr>
                <w:sz w:val="22"/>
                <w:szCs w:val="22"/>
              </w:rPr>
              <w:t>( precisare )</w:t>
            </w:r>
            <w:r w:rsidR="009422A6">
              <w:rPr>
                <w:sz w:val="22"/>
                <w:szCs w:val="22"/>
              </w:rPr>
              <w:t xml:space="preserve"> </w:t>
            </w:r>
          </w:p>
        </w:tc>
      </w:tr>
    </w:tbl>
    <w:p w14:paraId="09764D61" w14:textId="77777777" w:rsidR="003A268E" w:rsidRDefault="003A268E">
      <w:pPr>
        <w:jc w:val="both"/>
        <w:rPr>
          <w:sz w:val="22"/>
          <w:szCs w:val="22"/>
        </w:rPr>
      </w:pPr>
    </w:p>
    <w:p w14:paraId="1A833019" w14:textId="77777777" w:rsidR="003A268E" w:rsidRDefault="003A268E">
      <w:pPr>
        <w:jc w:val="both"/>
      </w:pPr>
      <w:r>
        <w:t>Per l’osservazione della classe nel corso delle attività ci si atterrà ai seguenti descrittori</w:t>
      </w:r>
    </w:p>
    <w:p w14:paraId="35D8E8DA" w14:textId="77777777" w:rsidR="003A268E" w:rsidRDefault="003A268E">
      <w:pPr>
        <w:ind w:left="360"/>
        <w:jc w:val="both"/>
      </w:pPr>
    </w:p>
    <w:tbl>
      <w:tblPr>
        <w:tblW w:w="0" w:type="auto"/>
        <w:tblInd w:w="108" w:type="dxa"/>
        <w:tblLayout w:type="fixed"/>
        <w:tblLook w:val="0000" w:firstRow="0" w:lastRow="0" w:firstColumn="0" w:lastColumn="0" w:noHBand="0" w:noVBand="0"/>
      </w:tblPr>
      <w:tblGrid>
        <w:gridCol w:w="425"/>
        <w:gridCol w:w="9234"/>
      </w:tblGrid>
      <w:tr w:rsidR="003A268E" w14:paraId="020DF471" w14:textId="77777777">
        <w:tc>
          <w:tcPr>
            <w:tcW w:w="425" w:type="dxa"/>
            <w:tcBorders>
              <w:top w:val="single" w:sz="4" w:space="0" w:color="000000"/>
              <w:left w:val="single" w:sz="4" w:space="0" w:color="000000"/>
              <w:bottom w:val="single" w:sz="4" w:space="0" w:color="000000"/>
            </w:tcBorders>
            <w:shd w:val="clear" w:color="auto" w:fill="DDD9C3"/>
          </w:tcPr>
          <w:p w14:paraId="5D69CEC2" w14:textId="77777777" w:rsidR="003A268E" w:rsidRDefault="003A268E">
            <w:pPr>
              <w:snapToGrid w:val="0"/>
              <w:jc w:val="both"/>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3F2DC0F8" w14:textId="77777777" w:rsidR="003A268E" w:rsidRDefault="003A268E">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950B16D" w14:textId="77777777" w:rsidR="003A268E" w:rsidRDefault="003A268E">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07B37971" w14:textId="77777777" w:rsidR="003A268E" w:rsidRDefault="003A268E">
            <w:pPr>
              <w:pStyle w:val="Nessunaspaziatura"/>
              <w:ind w:left="175"/>
              <w:rPr>
                <w:rFonts w:ascii="Times New Roman" w:hAnsi="Times New Roman"/>
              </w:rPr>
            </w:pPr>
            <w:r>
              <w:rPr>
                <w:rFonts w:ascii="Times New Roman" w:hAnsi="Times New Roman"/>
              </w:rPr>
              <w:t xml:space="preserve">      Valorizzare le potenzialità del gruppo di lavoro</w:t>
            </w:r>
          </w:p>
          <w:p w14:paraId="0B46AB89" w14:textId="77777777" w:rsidR="003A268E" w:rsidRDefault="003A268E">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312F6530" w14:textId="77777777" w:rsidR="003A268E" w:rsidRDefault="003A268E">
            <w:pPr>
              <w:pStyle w:val="Nessunaspaziatura"/>
              <w:ind w:left="175"/>
              <w:rPr>
                <w:rFonts w:ascii="Times New Roman" w:hAnsi="Times New Roman"/>
              </w:rPr>
            </w:pPr>
            <w:r>
              <w:rPr>
                <w:rFonts w:ascii="Times New Roman" w:hAnsi="Times New Roman"/>
              </w:rPr>
              <w:t xml:space="preserve">      Valorizzare le diversità esistenti nel gruppo di lavoro</w:t>
            </w:r>
          </w:p>
          <w:p w14:paraId="0249A1AE" w14:textId="77777777" w:rsidR="003A268E" w:rsidRDefault="003A268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5DCC4F60" w14:textId="23E519AB" w:rsidR="003A268E" w:rsidRDefault="003A268E">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A17B02">
              <w:t xml:space="preserve"> </w:t>
            </w:r>
          </w:p>
        </w:tc>
      </w:tr>
    </w:tbl>
    <w:p w14:paraId="6C674001" w14:textId="77777777" w:rsidR="00D11878" w:rsidRDefault="00D11878">
      <w:pPr>
        <w:jc w:val="center"/>
        <w:rPr>
          <w:rFonts w:cs="Arial"/>
          <w:b/>
        </w:rPr>
      </w:pPr>
    </w:p>
    <w:p w14:paraId="500F65F8" w14:textId="77777777" w:rsidR="003A268E" w:rsidRDefault="003A268E" w:rsidP="00B05061">
      <w:pPr>
        <w:keepNext/>
        <w:pageBreakBefore/>
        <w:jc w:val="center"/>
      </w:pPr>
      <w:r>
        <w:rPr>
          <w:rFonts w:cs="Arial"/>
          <w:b/>
        </w:rPr>
        <w:lastRenderedPageBreak/>
        <w:t>Verifica e valutazione</w:t>
      </w:r>
    </w:p>
    <w:p w14:paraId="79C7B262" w14:textId="77777777" w:rsidR="003A268E" w:rsidRDefault="003A268E" w:rsidP="00B05061">
      <w:pPr>
        <w:keepNext/>
        <w:jc w:val="both"/>
      </w:pPr>
    </w:p>
    <w:p w14:paraId="7D134AE4" w14:textId="77777777" w:rsidR="003A268E" w:rsidRDefault="003A268E">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682CFF3E" w14:textId="77777777" w:rsidR="003A268E" w:rsidRDefault="003A268E">
      <w:pPr>
        <w:ind w:left="567"/>
        <w:jc w:val="both"/>
        <w:rPr>
          <w:color w:val="000000"/>
          <w:szCs w:val="20"/>
          <w:shd w:val="clear" w:color="auto" w:fill="FFFFFF"/>
        </w:rPr>
      </w:pPr>
    </w:p>
    <w:p w14:paraId="2148D574" w14:textId="77777777" w:rsidR="003A268E" w:rsidRDefault="003A268E">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02317426" w14:textId="77777777" w:rsidR="003A268E" w:rsidRDefault="003A268E">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3E418157" w14:textId="77777777" w:rsidR="003A268E" w:rsidRDefault="003A268E">
      <w:pPr>
        <w:jc w:val="both"/>
        <w:rPr>
          <w:szCs w:val="20"/>
        </w:rPr>
      </w:pPr>
    </w:p>
    <w:p w14:paraId="720BAE89" w14:textId="77777777" w:rsidR="003A268E" w:rsidRDefault="003A268E">
      <w:pPr>
        <w:jc w:val="both"/>
        <w:rPr>
          <w:szCs w:val="20"/>
        </w:rPr>
      </w:pPr>
      <w:r>
        <w:rPr>
          <w:szCs w:val="20"/>
        </w:rPr>
        <w:t>La C.M. 94/2011 prevedeva inoltre che</w:t>
      </w:r>
    </w:p>
    <w:p w14:paraId="4533BCFF" w14:textId="77777777" w:rsidR="003A268E" w:rsidRDefault="003A268E">
      <w:pPr>
        <w:jc w:val="both"/>
        <w:rPr>
          <w:szCs w:val="20"/>
        </w:rPr>
      </w:pPr>
    </w:p>
    <w:p w14:paraId="6CE66CF5" w14:textId="77777777" w:rsidR="003A268E" w:rsidRDefault="003A268E">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5EEEE98A" w14:textId="77777777" w:rsidR="003A268E" w:rsidRDefault="003A268E">
      <w:pPr>
        <w:ind w:left="567"/>
        <w:jc w:val="both"/>
        <w:rPr>
          <w:szCs w:val="20"/>
        </w:rPr>
      </w:pPr>
    </w:p>
    <w:p w14:paraId="0E823AC3" w14:textId="77777777" w:rsidR="003A268E" w:rsidRDefault="003A268E">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35150655" w14:textId="77777777" w:rsidR="003A268E" w:rsidRDefault="003A268E">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02A0CD44" w14:textId="77777777" w:rsidR="003A268E" w:rsidRDefault="003A268E">
      <w:pPr>
        <w:jc w:val="both"/>
        <w:rPr>
          <w:sz w:val="22"/>
          <w:szCs w:val="22"/>
        </w:rPr>
      </w:pPr>
    </w:p>
    <w:p w14:paraId="6DEF49C5" w14:textId="77777777" w:rsidR="003A268E" w:rsidRDefault="003A268E">
      <w:pPr>
        <w:jc w:val="both"/>
        <w:rPr>
          <w:sz w:val="22"/>
          <w:szCs w:val="22"/>
        </w:rPr>
      </w:pPr>
    </w:p>
    <w:p w14:paraId="0FEE00E2" w14:textId="77777777" w:rsidR="003A268E" w:rsidRDefault="003A268E">
      <w:pPr>
        <w:jc w:val="both"/>
      </w:pPr>
    </w:p>
    <w:p w14:paraId="38A4A150" w14:textId="77777777" w:rsidR="003A268E" w:rsidRDefault="003A268E" w:rsidP="00B05061">
      <w:pPr>
        <w:keepNext/>
        <w:tabs>
          <w:tab w:val="left" w:pos="1080"/>
          <w:tab w:val="left" w:pos="1440"/>
          <w:tab w:val="left" w:pos="5580"/>
        </w:tabs>
        <w:jc w:val="center"/>
      </w:pPr>
      <w:r>
        <w:rPr>
          <w:rFonts w:eastAsia="Arial Unicode MS"/>
          <w:b/>
        </w:rPr>
        <w:t>Rapporti con le famiglie</w:t>
      </w:r>
    </w:p>
    <w:p w14:paraId="1ECD5148" w14:textId="77777777" w:rsidR="003A268E" w:rsidRDefault="003A268E" w:rsidP="00B05061">
      <w:pPr>
        <w:keepNext/>
        <w:tabs>
          <w:tab w:val="left" w:pos="720"/>
        </w:tabs>
        <w:jc w:val="both"/>
      </w:pPr>
    </w:p>
    <w:p w14:paraId="150A1DF5" w14:textId="77777777" w:rsidR="00B845C3" w:rsidRPr="00032749" w:rsidRDefault="00A17B02" w:rsidP="00B845C3">
      <w:pPr>
        <w:tabs>
          <w:tab w:val="left" w:pos="5580"/>
        </w:tabs>
        <w:jc w:val="both"/>
      </w:pPr>
      <w:r w:rsidRPr="00A17B02">
        <w:t xml:space="preserve">Sono previsti colloqui individuali, in modalità a distanza in </w:t>
      </w:r>
      <w:proofErr w:type="spellStart"/>
      <w:r w:rsidRPr="00A17B02">
        <w:t>meet</w:t>
      </w:r>
      <w:proofErr w:type="spellEnd"/>
      <w:r w:rsidRPr="00A17B02">
        <w:t xml:space="preserve">, nel rispetto dell’orario definito e comunicato alle famiglie. Sono fissati anche due </w:t>
      </w:r>
      <w:r w:rsidR="00B845C3">
        <w:t xml:space="preserve">colloqui generali </w:t>
      </w:r>
      <w:r w:rsidRPr="00A17B02">
        <w:t xml:space="preserve">con le famiglie </w:t>
      </w:r>
      <w:r w:rsidR="00B845C3">
        <w:t xml:space="preserve">come da piano delle attività. </w:t>
      </w:r>
    </w:p>
    <w:p w14:paraId="402BF534" w14:textId="77777777" w:rsidR="00B845C3" w:rsidRDefault="00B845C3" w:rsidP="00B845C3">
      <w:pPr>
        <w:tabs>
          <w:tab w:val="left" w:pos="5580"/>
        </w:tabs>
        <w:jc w:val="both"/>
        <w:rPr>
          <w:sz w:val="22"/>
          <w:szCs w:val="22"/>
        </w:rPr>
      </w:pPr>
    </w:p>
    <w:p w14:paraId="12010505" w14:textId="77777777" w:rsidR="00A17B02" w:rsidRPr="00A17B02" w:rsidRDefault="00A17B02" w:rsidP="00A17B02">
      <w:pPr>
        <w:tabs>
          <w:tab w:val="left" w:pos="5580"/>
        </w:tabs>
        <w:jc w:val="both"/>
        <w:rPr>
          <w:sz w:val="22"/>
          <w:szCs w:val="22"/>
        </w:rPr>
      </w:pPr>
    </w:p>
    <w:p w14:paraId="24B57E13" w14:textId="77777777" w:rsidR="003A268E" w:rsidRDefault="003A268E">
      <w:pPr>
        <w:tabs>
          <w:tab w:val="left" w:pos="5580"/>
        </w:tabs>
        <w:jc w:val="both"/>
      </w:pPr>
    </w:p>
    <w:p w14:paraId="61B26003" w14:textId="77777777" w:rsidR="003A268E" w:rsidRDefault="003A268E">
      <w:pPr>
        <w:tabs>
          <w:tab w:val="left" w:pos="5580"/>
        </w:tabs>
        <w:jc w:val="both"/>
        <w:rPr>
          <w:sz w:val="22"/>
          <w:szCs w:val="22"/>
        </w:rPr>
      </w:pPr>
    </w:p>
    <w:p w14:paraId="131A4D60" w14:textId="77777777" w:rsidR="003A268E" w:rsidRDefault="003A268E" w:rsidP="00B05061">
      <w:pPr>
        <w:keepNext/>
        <w:pageBreakBefore/>
        <w:tabs>
          <w:tab w:val="left" w:pos="1080"/>
          <w:tab w:val="left" w:pos="5580"/>
        </w:tabs>
        <w:jc w:val="center"/>
        <w:rPr>
          <w:i/>
        </w:rPr>
      </w:pPr>
      <w:r>
        <w:rPr>
          <w:rFonts w:cs="Arial"/>
          <w:b/>
        </w:rPr>
        <w:lastRenderedPageBreak/>
        <w:t>Recupero e sostegno</w:t>
      </w:r>
    </w:p>
    <w:p w14:paraId="73172022" w14:textId="77777777" w:rsidR="003A268E" w:rsidRDefault="003A268E" w:rsidP="00B05061">
      <w:pPr>
        <w:keepNext/>
        <w:tabs>
          <w:tab w:val="left" w:pos="1080"/>
          <w:tab w:val="left" w:pos="5580"/>
        </w:tabs>
        <w:jc w:val="center"/>
        <w:rPr>
          <w:i/>
        </w:rPr>
      </w:pPr>
      <w:r>
        <w:rPr>
          <w:i/>
        </w:rPr>
        <w:t>(interventi progettati sulla base dell’esame della situazione iniziale)</w:t>
      </w:r>
    </w:p>
    <w:p w14:paraId="5938A466" w14:textId="77777777" w:rsidR="003A268E" w:rsidRDefault="003A268E" w:rsidP="00B05061">
      <w:pPr>
        <w:keepNext/>
        <w:tabs>
          <w:tab w:val="left" w:pos="1080"/>
          <w:tab w:val="left" w:pos="5580"/>
        </w:tabs>
        <w:jc w:val="center"/>
        <w:rPr>
          <w:i/>
        </w:rPr>
      </w:pPr>
    </w:p>
    <w:p w14:paraId="38FF610C" w14:textId="77777777" w:rsidR="00A17B02" w:rsidRPr="00A17B02" w:rsidRDefault="00A17B02" w:rsidP="00A17B02">
      <w:pPr>
        <w:keepNext/>
        <w:tabs>
          <w:tab w:val="left" w:pos="5580"/>
        </w:tabs>
        <w:jc w:val="center"/>
        <w:rPr>
          <w:b/>
        </w:rPr>
      </w:pPr>
    </w:p>
    <w:p w14:paraId="0EDE53C4" w14:textId="77777777" w:rsidR="003A268E" w:rsidRDefault="003A268E">
      <w:pPr>
        <w:tabs>
          <w:tab w:val="left" w:pos="5580"/>
        </w:tabs>
        <w:jc w:val="both"/>
      </w:pPr>
    </w:p>
    <w:p w14:paraId="02402E85" w14:textId="77777777" w:rsidR="003A268E" w:rsidRDefault="003A268E" w:rsidP="00B05061">
      <w:pPr>
        <w:keepNext/>
        <w:tabs>
          <w:tab w:val="left" w:pos="720"/>
          <w:tab w:val="left" w:pos="5580"/>
        </w:tabs>
        <w:jc w:val="center"/>
        <w:rPr>
          <w:b/>
        </w:rPr>
      </w:pPr>
      <w:r>
        <w:rPr>
          <w:rFonts w:cs="Arial"/>
          <w:b/>
        </w:rPr>
        <w:t>Verifica della programmazione didattica</w:t>
      </w:r>
    </w:p>
    <w:p w14:paraId="73454D26" w14:textId="77777777" w:rsidR="003A268E" w:rsidRDefault="003A268E" w:rsidP="00B05061">
      <w:pPr>
        <w:keepNext/>
        <w:tabs>
          <w:tab w:val="left" w:pos="720"/>
          <w:tab w:val="left" w:pos="5580"/>
        </w:tabs>
        <w:jc w:val="both"/>
        <w:rPr>
          <w:b/>
        </w:rPr>
      </w:pPr>
    </w:p>
    <w:p w14:paraId="44ADAAC9" w14:textId="77777777" w:rsidR="003A268E" w:rsidRDefault="003A268E" w:rsidP="00B845C3">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57DB4DD" w14:textId="77777777" w:rsidR="003A268E" w:rsidRDefault="003A268E" w:rsidP="00B845C3">
      <w:pPr>
        <w:tabs>
          <w:tab w:val="left" w:pos="5580"/>
        </w:tabs>
        <w:spacing w:after="120"/>
        <w:jc w:val="both"/>
      </w:pPr>
    </w:p>
    <w:p w14:paraId="529065F0" w14:textId="77777777" w:rsidR="003A268E" w:rsidRDefault="003A268E">
      <w:pPr>
        <w:spacing w:after="120" w:line="480" w:lineRule="auto"/>
        <w:jc w:val="both"/>
      </w:pPr>
    </w:p>
    <w:p w14:paraId="08A3985C" w14:textId="77777777" w:rsidR="003A268E" w:rsidRDefault="00D11878">
      <w:pPr>
        <w:spacing w:after="120" w:line="480" w:lineRule="auto"/>
      </w:pPr>
      <w:r>
        <w:t>Brescia, …</w:t>
      </w:r>
    </w:p>
    <w:p w14:paraId="0718B1AE" w14:textId="77777777" w:rsidR="003A268E" w:rsidRDefault="003A268E">
      <w:pPr>
        <w:spacing w:after="120" w:line="480" w:lineRule="auto"/>
        <w:jc w:val="both"/>
      </w:pPr>
    </w:p>
    <w:p w14:paraId="596512C9" w14:textId="77777777" w:rsidR="003A268E" w:rsidRDefault="003A268E">
      <w:pPr>
        <w:spacing w:after="120" w:line="480" w:lineRule="auto"/>
        <w:jc w:val="right"/>
      </w:pPr>
      <w:r>
        <w:t>La coordinatrice / Il coordinatore del consiglio di classe</w:t>
      </w:r>
    </w:p>
    <w:p w14:paraId="158E9A2A" w14:textId="77777777" w:rsidR="003A268E" w:rsidRDefault="003A268E">
      <w:pPr>
        <w:spacing w:after="120" w:line="480" w:lineRule="auto"/>
        <w:jc w:val="right"/>
        <w:rPr>
          <w:sz w:val="8"/>
          <w:szCs w:val="8"/>
        </w:rPr>
      </w:pPr>
      <w:r>
        <w:t>Prof.</w:t>
      </w:r>
      <w:r w:rsidR="00D11878">
        <w:t>ssa</w:t>
      </w:r>
      <w:r>
        <w:t xml:space="preserve"> / Prof. ……………………</w:t>
      </w:r>
    </w:p>
    <w:p w14:paraId="1ABCFB60" w14:textId="77777777" w:rsidR="003A268E" w:rsidRDefault="003A268E" w:rsidP="00B05061">
      <w:pPr>
        <w:keepNext/>
        <w:pageBreakBefore/>
        <w:autoSpaceDE w:val="0"/>
        <w:jc w:val="right"/>
        <w:rPr>
          <w:b/>
          <w:szCs w:val="23"/>
        </w:rPr>
      </w:pPr>
      <w:r>
        <w:rPr>
          <w:sz w:val="8"/>
          <w:szCs w:val="8"/>
        </w:rPr>
        <w:lastRenderedPageBreak/>
        <w:t xml:space="preserve"> </w:t>
      </w:r>
    </w:p>
    <w:p w14:paraId="5F045B9A" w14:textId="77777777" w:rsidR="003A268E" w:rsidRDefault="003A268E" w:rsidP="00B05061">
      <w:pPr>
        <w:pStyle w:val="Paragrafoelenco"/>
        <w:keepNext/>
        <w:ind w:left="0"/>
        <w:jc w:val="both"/>
        <w:rPr>
          <w:b/>
          <w:szCs w:val="23"/>
        </w:rPr>
      </w:pPr>
    </w:p>
    <w:p w14:paraId="453B18F5" w14:textId="77777777" w:rsidR="003A268E" w:rsidRDefault="003A268E" w:rsidP="00B05061">
      <w:pPr>
        <w:pStyle w:val="Paragrafoelenco"/>
        <w:keepNext/>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2° biennio.</w:t>
      </w:r>
    </w:p>
    <w:p w14:paraId="07394C12" w14:textId="77777777" w:rsidR="003A268E" w:rsidRDefault="003A268E" w:rsidP="00B05061">
      <w:pPr>
        <w:pStyle w:val="Paragrafoelenco"/>
        <w:keepNext/>
        <w:ind w:left="0"/>
        <w:jc w:val="both"/>
        <w:rPr>
          <w:b/>
          <w:szCs w:val="23"/>
        </w:rPr>
      </w:pPr>
    </w:p>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21"/>
        <w:gridCol w:w="19"/>
      </w:tblGrid>
      <w:tr w:rsidR="003A268E" w14:paraId="6391FFC4" w14:textId="77777777">
        <w:trPr>
          <w:gridAfter w:val="1"/>
          <w:wAfter w:w="19" w:type="dxa"/>
        </w:trPr>
        <w:tc>
          <w:tcPr>
            <w:tcW w:w="1042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7F295" w14:textId="77777777" w:rsidR="003A268E" w:rsidRDefault="003A268E">
            <w:pPr>
              <w:pStyle w:val="Paragrafoelenco"/>
              <w:ind w:left="0"/>
              <w:jc w:val="center"/>
            </w:pPr>
            <w:r>
              <w:rPr>
                <w:rFonts w:ascii="Century Schoolbook" w:hAnsi="Century Schoolbook" w:cs="Century Schoolbook"/>
                <w:b/>
                <w:bCs/>
                <w:sz w:val="18"/>
                <w:szCs w:val="18"/>
              </w:rPr>
              <w:t xml:space="preserve">COMPETENZE DI BASE PROMOSSE E VALUTATE NELLE DIVERSE DISCIPLINE </w:t>
            </w:r>
            <w:r>
              <w:rPr>
                <w:rFonts w:ascii="Century Schoolbook" w:hAnsi="Century Schoolbook" w:cs="Century Schoolbook"/>
                <w:bCs/>
                <w:i/>
                <w:sz w:val="18"/>
                <w:szCs w:val="18"/>
              </w:rPr>
              <w:t>(come verrà indicato nelle progettazioni formative disciplinari)</w:t>
            </w:r>
          </w:p>
        </w:tc>
      </w:tr>
      <w:tr w:rsidR="003A268E" w14:paraId="6CD75FBE"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730DE089" w14:textId="77777777" w:rsidR="003A268E" w:rsidRDefault="003A268E">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r>
              <w:rPr>
                <w:rFonts w:ascii="Century Schoolbook" w:hAnsi="Century Schoolbook" w:cs="Century Schoolbook"/>
                <w:b/>
                <w:bCs/>
                <w:sz w:val="32"/>
                <w:szCs w:val="32"/>
              </w:rPr>
              <w:t>BIENNIO</w:t>
            </w:r>
            <w:proofErr w:type="gramEnd"/>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766BDB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2E0421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054ABC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B4F8E79"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61977DF"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A187D8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89483E1"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4940E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EFA549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48B513C"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14:paraId="4FB84FB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r w:rsidR="003A268E" w14:paraId="78DD48DD"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tcPr>
          <w:p w14:paraId="1D80FFAD" w14:textId="77777777" w:rsidR="003A268E" w:rsidRDefault="003A268E">
            <w:pPr>
              <w:pStyle w:val="Paragrafoelenco"/>
              <w:ind w:left="0"/>
              <w:jc w:val="both"/>
            </w:pPr>
            <w:r>
              <w:rPr>
                <w:rFonts w:ascii="Century Schoolbook" w:hAnsi="Century Schoolbook" w:cs="Century Schoolbook"/>
                <w:b/>
                <w:bCs/>
                <w:sz w:val="18"/>
                <w:szCs w:val="18"/>
              </w:rPr>
              <w:t>Asse dei linguaggi</w:t>
            </w:r>
          </w:p>
        </w:tc>
      </w:tr>
      <w:tr w:rsidR="003A268E" w14:paraId="6BCF5B78" w14:textId="77777777">
        <w:tc>
          <w:tcPr>
            <w:tcW w:w="5807" w:type="dxa"/>
            <w:tcBorders>
              <w:top w:val="single" w:sz="4" w:space="0" w:color="000000"/>
              <w:left w:val="single" w:sz="4" w:space="0" w:color="000000"/>
              <w:bottom w:val="single" w:sz="4" w:space="0" w:color="000000"/>
            </w:tcBorders>
            <w:shd w:val="clear" w:color="auto" w:fill="auto"/>
            <w:vAlign w:val="center"/>
          </w:tcPr>
          <w:p w14:paraId="5C414F41"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italiana:</w:t>
            </w:r>
          </w:p>
          <w:p w14:paraId="508A4BF3"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 xml:space="preserve">Utilizzare il patrimonio lessicale ed espressivo della lingua italiana adeguandolo a diversi ambiti </w:t>
            </w:r>
            <w:proofErr w:type="spellStart"/>
            <w:proofErr w:type="gramStart"/>
            <w:r>
              <w:rPr>
                <w:rFonts w:ascii="Century Schoolbook" w:hAnsi="Century Schoolbook" w:cs="Century Schoolbook"/>
                <w:sz w:val="18"/>
                <w:szCs w:val="18"/>
              </w:rPr>
              <w:t>comunicativi:sociale</w:t>
            </w:r>
            <w:proofErr w:type="spellEnd"/>
            <w:proofErr w:type="gramEnd"/>
            <w:r>
              <w:rPr>
                <w:rFonts w:ascii="Century Schoolbook" w:hAnsi="Century Schoolbook" w:cs="Century Schoolbook"/>
                <w:sz w:val="18"/>
                <w:szCs w:val="18"/>
              </w:rPr>
              <w:t>, culturale, artistico – letterario, scientifico, tecnologico e professionale</w:t>
            </w:r>
          </w:p>
        </w:tc>
        <w:tc>
          <w:tcPr>
            <w:tcW w:w="420" w:type="dxa"/>
            <w:tcBorders>
              <w:top w:val="single" w:sz="4" w:space="0" w:color="000000"/>
              <w:left w:val="single" w:sz="4" w:space="0" w:color="000000"/>
              <w:bottom w:val="single" w:sz="4" w:space="0" w:color="000000"/>
            </w:tcBorders>
            <w:shd w:val="clear" w:color="auto" w:fill="auto"/>
          </w:tcPr>
          <w:p w14:paraId="649093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6CEBC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9D93E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4096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E54C8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5A7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0EF8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622D1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207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E02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1B56CBA6" w14:textId="77777777" w:rsidR="003A268E" w:rsidRDefault="003A268E">
            <w:pPr>
              <w:pStyle w:val="Paragrafoelenco"/>
              <w:snapToGrid w:val="0"/>
              <w:ind w:left="0"/>
              <w:jc w:val="both"/>
              <w:rPr>
                <w:b/>
                <w:sz w:val="22"/>
                <w:szCs w:val="23"/>
              </w:rPr>
            </w:pPr>
          </w:p>
        </w:tc>
      </w:tr>
      <w:tr w:rsidR="003A268E" w14:paraId="65A1641E" w14:textId="77777777">
        <w:tc>
          <w:tcPr>
            <w:tcW w:w="5807" w:type="dxa"/>
            <w:tcBorders>
              <w:top w:val="single" w:sz="4" w:space="0" w:color="000000"/>
              <w:left w:val="single" w:sz="4" w:space="0" w:color="000000"/>
              <w:bottom w:val="single" w:sz="4" w:space="0" w:color="000000"/>
            </w:tcBorders>
            <w:shd w:val="clear" w:color="auto" w:fill="auto"/>
            <w:vAlign w:val="center"/>
          </w:tcPr>
          <w:p w14:paraId="0CF50554" w14:textId="77777777" w:rsidR="003A268E" w:rsidRDefault="003A268E">
            <w:pPr>
              <w:numPr>
                <w:ilvl w:val="0"/>
                <w:numId w:val="4"/>
              </w:numPr>
              <w:autoSpaceDE w:val="0"/>
              <w:ind w:left="414" w:hanging="357"/>
              <w:jc w:val="both"/>
              <w:rPr>
                <w:b/>
                <w:sz w:val="22"/>
                <w:szCs w:val="23"/>
              </w:rPr>
            </w:pPr>
            <w:r>
              <w:rPr>
                <w:rFonts w:ascii="Century Schoolbook" w:hAnsi="Century Schoolbook" w:cs="Century Schoolbook"/>
                <w:sz w:val="18"/>
                <w:szCs w:val="18"/>
              </w:rPr>
              <w:t>Analizzare e interpretare testi scritti di vario tipo</w:t>
            </w:r>
          </w:p>
        </w:tc>
        <w:tc>
          <w:tcPr>
            <w:tcW w:w="420" w:type="dxa"/>
            <w:tcBorders>
              <w:top w:val="single" w:sz="4" w:space="0" w:color="000000"/>
              <w:left w:val="single" w:sz="4" w:space="0" w:color="000000"/>
              <w:bottom w:val="single" w:sz="4" w:space="0" w:color="000000"/>
            </w:tcBorders>
            <w:shd w:val="clear" w:color="auto" w:fill="auto"/>
          </w:tcPr>
          <w:p w14:paraId="2EDA2F6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5830C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53C69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569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E55E6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6490B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10351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D0815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FE372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979417"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B18E8A2" w14:textId="77777777" w:rsidR="003A268E" w:rsidRDefault="003A268E">
            <w:pPr>
              <w:pStyle w:val="Paragrafoelenco"/>
              <w:snapToGrid w:val="0"/>
              <w:ind w:left="0"/>
              <w:jc w:val="both"/>
              <w:rPr>
                <w:b/>
                <w:sz w:val="22"/>
                <w:szCs w:val="23"/>
              </w:rPr>
            </w:pPr>
          </w:p>
        </w:tc>
      </w:tr>
      <w:tr w:rsidR="003A268E" w14:paraId="17BBCEC0" w14:textId="77777777">
        <w:tc>
          <w:tcPr>
            <w:tcW w:w="5807" w:type="dxa"/>
            <w:tcBorders>
              <w:top w:val="single" w:sz="4" w:space="0" w:color="000000"/>
              <w:left w:val="single" w:sz="4" w:space="0" w:color="000000"/>
              <w:bottom w:val="single" w:sz="4" w:space="0" w:color="000000"/>
            </w:tcBorders>
            <w:shd w:val="clear" w:color="auto" w:fill="auto"/>
            <w:vAlign w:val="center"/>
          </w:tcPr>
          <w:p w14:paraId="7B8AC7DC"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testi di vario tipo</w:t>
            </w:r>
          </w:p>
        </w:tc>
        <w:tc>
          <w:tcPr>
            <w:tcW w:w="420" w:type="dxa"/>
            <w:tcBorders>
              <w:top w:val="single" w:sz="4" w:space="0" w:color="000000"/>
              <w:left w:val="single" w:sz="4" w:space="0" w:color="000000"/>
              <w:bottom w:val="single" w:sz="4" w:space="0" w:color="000000"/>
            </w:tcBorders>
            <w:shd w:val="clear" w:color="auto" w:fill="auto"/>
          </w:tcPr>
          <w:p w14:paraId="1622318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D272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86ACB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9BEB9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948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E430E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8F9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5F2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3E09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BB6A3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71275" w14:textId="77777777" w:rsidR="003A268E" w:rsidRDefault="003A268E">
            <w:pPr>
              <w:pStyle w:val="Paragrafoelenco"/>
              <w:snapToGrid w:val="0"/>
              <w:ind w:left="0"/>
              <w:jc w:val="both"/>
              <w:rPr>
                <w:b/>
                <w:sz w:val="22"/>
                <w:szCs w:val="23"/>
              </w:rPr>
            </w:pPr>
          </w:p>
        </w:tc>
      </w:tr>
      <w:tr w:rsidR="003A268E" w14:paraId="6547AD10" w14:textId="77777777">
        <w:tc>
          <w:tcPr>
            <w:tcW w:w="5807" w:type="dxa"/>
            <w:tcBorders>
              <w:top w:val="single" w:sz="4" w:space="0" w:color="000000"/>
              <w:left w:val="single" w:sz="4" w:space="0" w:color="000000"/>
              <w:bottom w:val="single" w:sz="4" w:space="0" w:color="000000"/>
            </w:tcBorders>
            <w:shd w:val="clear" w:color="auto" w:fill="auto"/>
            <w:vAlign w:val="center"/>
          </w:tcPr>
          <w:p w14:paraId="1AF750BA"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straniera</w:t>
            </w:r>
          </w:p>
          <w:p w14:paraId="1CE0B328"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Padroneggiare le lingue straniere per interagire in diversi ambiti e contesti e per comprendere gli aspetti significativi della civiltà degli altri paesi in prospettiva interculturale.</w:t>
            </w:r>
          </w:p>
        </w:tc>
        <w:tc>
          <w:tcPr>
            <w:tcW w:w="420" w:type="dxa"/>
            <w:tcBorders>
              <w:top w:val="single" w:sz="4" w:space="0" w:color="000000"/>
              <w:left w:val="single" w:sz="4" w:space="0" w:color="000000"/>
              <w:bottom w:val="single" w:sz="4" w:space="0" w:color="000000"/>
            </w:tcBorders>
            <w:shd w:val="clear" w:color="auto" w:fill="auto"/>
          </w:tcPr>
          <w:p w14:paraId="7345D9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B5BC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ED2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E81F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19E80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615A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D87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A146D8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B9CBC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CA4F1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7248934C" w14:textId="77777777" w:rsidR="003A268E" w:rsidRDefault="003A268E">
            <w:pPr>
              <w:pStyle w:val="Paragrafoelenco"/>
              <w:snapToGrid w:val="0"/>
              <w:ind w:left="0"/>
              <w:jc w:val="both"/>
              <w:rPr>
                <w:b/>
                <w:sz w:val="22"/>
                <w:szCs w:val="23"/>
              </w:rPr>
            </w:pPr>
          </w:p>
        </w:tc>
      </w:tr>
      <w:tr w:rsidR="003A268E" w14:paraId="19338FB5" w14:textId="77777777">
        <w:tc>
          <w:tcPr>
            <w:tcW w:w="5807" w:type="dxa"/>
            <w:tcBorders>
              <w:top w:val="single" w:sz="4" w:space="0" w:color="000000"/>
              <w:left w:val="single" w:sz="4" w:space="0" w:color="000000"/>
              <w:bottom w:val="single" w:sz="4" w:space="0" w:color="000000"/>
            </w:tcBorders>
            <w:shd w:val="clear" w:color="auto" w:fill="auto"/>
            <w:vAlign w:val="center"/>
          </w:tcPr>
          <w:p w14:paraId="09C732BB"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altri linguaggi</w:t>
            </w:r>
          </w:p>
          <w:p w14:paraId="39F1E356"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Fruire consapevolmente del patrimonio artistico anche ai fini della tutela e della valorizzazione.</w:t>
            </w:r>
          </w:p>
        </w:tc>
        <w:tc>
          <w:tcPr>
            <w:tcW w:w="420" w:type="dxa"/>
            <w:tcBorders>
              <w:top w:val="single" w:sz="4" w:space="0" w:color="000000"/>
              <w:left w:val="single" w:sz="4" w:space="0" w:color="000000"/>
              <w:bottom w:val="single" w:sz="4" w:space="0" w:color="000000"/>
            </w:tcBorders>
            <w:shd w:val="clear" w:color="auto" w:fill="auto"/>
          </w:tcPr>
          <w:p w14:paraId="0FAB24F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B5356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CF64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D5F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4456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AFCD5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658F1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2F7BA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A7EA9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E0A2A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2EFE" w14:textId="77777777" w:rsidR="003A268E" w:rsidRDefault="003A268E">
            <w:pPr>
              <w:pStyle w:val="Paragrafoelenco"/>
              <w:snapToGrid w:val="0"/>
              <w:ind w:left="0"/>
              <w:jc w:val="both"/>
              <w:rPr>
                <w:b/>
                <w:sz w:val="22"/>
                <w:szCs w:val="23"/>
              </w:rPr>
            </w:pPr>
          </w:p>
        </w:tc>
      </w:tr>
      <w:tr w:rsidR="003A268E" w14:paraId="36062116" w14:textId="77777777">
        <w:tc>
          <w:tcPr>
            <w:tcW w:w="5807" w:type="dxa"/>
            <w:tcBorders>
              <w:top w:val="single" w:sz="4" w:space="0" w:color="000000"/>
              <w:left w:val="single" w:sz="4" w:space="0" w:color="000000"/>
              <w:bottom w:val="single" w:sz="4" w:space="0" w:color="000000"/>
            </w:tcBorders>
            <w:shd w:val="clear" w:color="auto" w:fill="auto"/>
            <w:vAlign w:val="center"/>
          </w:tcPr>
          <w:p w14:paraId="6A1CC687"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Riconoscere le linee fondamentali della storia letteraria ed artistica nazionale anche con riferimento all’evoluzione sociale, scientifica e tecnologica.</w:t>
            </w:r>
          </w:p>
        </w:tc>
        <w:tc>
          <w:tcPr>
            <w:tcW w:w="420" w:type="dxa"/>
            <w:tcBorders>
              <w:top w:val="single" w:sz="4" w:space="0" w:color="000000"/>
              <w:left w:val="single" w:sz="4" w:space="0" w:color="000000"/>
              <w:bottom w:val="single" w:sz="4" w:space="0" w:color="000000"/>
            </w:tcBorders>
            <w:shd w:val="clear" w:color="auto" w:fill="auto"/>
          </w:tcPr>
          <w:p w14:paraId="6CF916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E467C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6D73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FA1F3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8C43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F8A4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D8305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C228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9D91D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F0A76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3538446" w14:textId="77777777" w:rsidR="003A268E" w:rsidRDefault="003A268E">
            <w:pPr>
              <w:pStyle w:val="Paragrafoelenco"/>
              <w:snapToGrid w:val="0"/>
              <w:ind w:left="0"/>
              <w:jc w:val="both"/>
              <w:rPr>
                <w:b/>
                <w:sz w:val="22"/>
                <w:szCs w:val="23"/>
              </w:rPr>
            </w:pPr>
          </w:p>
        </w:tc>
      </w:tr>
      <w:tr w:rsidR="003A268E" w14:paraId="3159034C" w14:textId="77777777">
        <w:tc>
          <w:tcPr>
            <w:tcW w:w="5807" w:type="dxa"/>
            <w:tcBorders>
              <w:top w:val="single" w:sz="4" w:space="0" w:color="000000"/>
              <w:left w:val="single" w:sz="4" w:space="0" w:color="000000"/>
              <w:bottom w:val="single" w:sz="4" w:space="0" w:color="000000"/>
            </w:tcBorders>
            <w:shd w:val="clear" w:color="auto" w:fill="auto"/>
            <w:vAlign w:val="center"/>
          </w:tcPr>
          <w:p w14:paraId="2430108E"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Saper operare collegamenti tra la tradizione culturale italiana e quella europea ed extraeuropea in prospettiva interculturale.</w:t>
            </w:r>
          </w:p>
        </w:tc>
        <w:tc>
          <w:tcPr>
            <w:tcW w:w="420" w:type="dxa"/>
            <w:tcBorders>
              <w:top w:val="single" w:sz="4" w:space="0" w:color="000000"/>
              <w:left w:val="single" w:sz="4" w:space="0" w:color="000000"/>
              <w:bottom w:val="single" w:sz="4" w:space="0" w:color="000000"/>
            </w:tcBorders>
            <w:shd w:val="clear" w:color="auto" w:fill="auto"/>
          </w:tcPr>
          <w:p w14:paraId="62F7CD9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97B2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97DC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FB59C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B121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5D556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A135D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9B5D8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15F2D5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5BA978"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68116EA" w14:textId="77777777" w:rsidR="003A268E" w:rsidRDefault="003A268E">
            <w:pPr>
              <w:pStyle w:val="Paragrafoelenco"/>
              <w:snapToGrid w:val="0"/>
              <w:ind w:left="0"/>
              <w:jc w:val="both"/>
              <w:rPr>
                <w:b/>
                <w:sz w:val="22"/>
                <w:szCs w:val="23"/>
              </w:rPr>
            </w:pPr>
          </w:p>
        </w:tc>
      </w:tr>
      <w:tr w:rsidR="003A268E" w14:paraId="6E5E0A68" w14:textId="77777777">
        <w:tc>
          <w:tcPr>
            <w:tcW w:w="5807" w:type="dxa"/>
            <w:tcBorders>
              <w:top w:val="single" w:sz="4" w:space="0" w:color="000000"/>
              <w:left w:val="single" w:sz="4" w:space="0" w:color="000000"/>
              <w:bottom w:val="single" w:sz="4" w:space="0" w:color="000000"/>
            </w:tcBorders>
            <w:shd w:val="clear" w:color="auto" w:fill="auto"/>
            <w:vAlign w:val="center"/>
          </w:tcPr>
          <w:p w14:paraId="3EE050DA"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oggetti multimediali.</w:t>
            </w:r>
          </w:p>
        </w:tc>
        <w:tc>
          <w:tcPr>
            <w:tcW w:w="420" w:type="dxa"/>
            <w:tcBorders>
              <w:top w:val="single" w:sz="4" w:space="0" w:color="000000"/>
              <w:left w:val="single" w:sz="4" w:space="0" w:color="000000"/>
              <w:bottom w:val="single" w:sz="4" w:space="0" w:color="000000"/>
            </w:tcBorders>
            <w:shd w:val="clear" w:color="auto" w:fill="auto"/>
          </w:tcPr>
          <w:p w14:paraId="3E8A97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E8E76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02B0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2B23E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0C0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3B01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62B8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F0D2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C682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7666DD"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754E18F" w14:textId="77777777" w:rsidR="003A268E" w:rsidRDefault="003A268E">
            <w:pPr>
              <w:pStyle w:val="Paragrafoelenco"/>
              <w:snapToGrid w:val="0"/>
              <w:ind w:left="0"/>
              <w:jc w:val="both"/>
              <w:rPr>
                <w:b/>
                <w:sz w:val="22"/>
                <w:szCs w:val="23"/>
              </w:rPr>
            </w:pPr>
          </w:p>
        </w:tc>
      </w:tr>
      <w:tr w:rsidR="003A268E" w14:paraId="3A86775A"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28C2215B" w14:textId="77777777" w:rsidR="003A268E" w:rsidRDefault="003A268E">
            <w:pPr>
              <w:pStyle w:val="Paragrafoelenco"/>
              <w:ind w:left="0"/>
              <w:jc w:val="both"/>
            </w:pPr>
            <w:r>
              <w:rPr>
                <w:rFonts w:ascii="Century Schoolbook" w:hAnsi="Century Schoolbook" w:cs="Century Schoolbook"/>
                <w:b/>
                <w:bCs/>
                <w:sz w:val="18"/>
                <w:szCs w:val="18"/>
              </w:rPr>
              <w:t>Asse matematico</w:t>
            </w:r>
          </w:p>
        </w:tc>
      </w:tr>
      <w:tr w:rsidR="003A268E" w14:paraId="47E7B991" w14:textId="77777777">
        <w:tc>
          <w:tcPr>
            <w:tcW w:w="5807" w:type="dxa"/>
            <w:tcBorders>
              <w:top w:val="single" w:sz="4" w:space="0" w:color="000000"/>
              <w:left w:val="single" w:sz="4" w:space="0" w:color="000000"/>
              <w:bottom w:val="single" w:sz="4" w:space="0" w:color="000000"/>
            </w:tcBorders>
            <w:shd w:val="clear" w:color="auto" w:fill="auto"/>
            <w:vAlign w:val="center"/>
          </w:tcPr>
          <w:p w14:paraId="539D829F" w14:textId="77777777" w:rsidR="003A268E" w:rsidRDefault="003A268E">
            <w:pPr>
              <w:pStyle w:val="NormaleWeb"/>
              <w:widowControl w:val="0"/>
              <w:numPr>
                <w:ilvl w:val="0"/>
                <w:numId w:val="3"/>
              </w:numPr>
              <w:spacing w:before="120" w:after="0"/>
              <w:ind w:left="414" w:hanging="357"/>
              <w:jc w:val="both"/>
              <w:rPr>
                <w:b/>
                <w:sz w:val="22"/>
                <w:szCs w:val="23"/>
              </w:rPr>
            </w:pPr>
            <w:r>
              <w:rPr>
                <w:rFonts w:ascii="Century Schoolbook" w:hAnsi="Century Schoolbook" w:cs="Century Schoolbook"/>
                <w:sz w:val="18"/>
                <w:szCs w:val="18"/>
              </w:rPr>
              <w:lastRenderedPageBreak/>
              <w:t xml:space="preserve">Utilizzare le tecniche e le procedure del calcolo aritmetico ed algebrico, rappresentandole anche sotto forma grafica. </w:t>
            </w:r>
          </w:p>
        </w:tc>
        <w:tc>
          <w:tcPr>
            <w:tcW w:w="420" w:type="dxa"/>
            <w:tcBorders>
              <w:top w:val="single" w:sz="4" w:space="0" w:color="000000"/>
              <w:left w:val="single" w:sz="4" w:space="0" w:color="000000"/>
              <w:bottom w:val="single" w:sz="4" w:space="0" w:color="000000"/>
            </w:tcBorders>
            <w:shd w:val="clear" w:color="auto" w:fill="auto"/>
          </w:tcPr>
          <w:p w14:paraId="5CA900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8A63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8CC2E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1ED4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BC4A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812F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9D8D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9FA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90D9E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481F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3FA6453" w14:textId="77777777" w:rsidR="003A268E" w:rsidRDefault="003A268E">
            <w:pPr>
              <w:pStyle w:val="Paragrafoelenco"/>
              <w:snapToGrid w:val="0"/>
              <w:ind w:left="0"/>
              <w:jc w:val="both"/>
              <w:rPr>
                <w:b/>
                <w:sz w:val="22"/>
                <w:szCs w:val="23"/>
              </w:rPr>
            </w:pPr>
          </w:p>
        </w:tc>
      </w:tr>
      <w:tr w:rsidR="003A268E" w14:paraId="773BEF6A" w14:textId="77777777">
        <w:tc>
          <w:tcPr>
            <w:tcW w:w="5807" w:type="dxa"/>
            <w:tcBorders>
              <w:top w:val="single" w:sz="4" w:space="0" w:color="000000"/>
              <w:left w:val="single" w:sz="4" w:space="0" w:color="000000"/>
              <w:bottom w:val="single" w:sz="4" w:space="0" w:color="000000"/>
            </w:tcBorders>
            <w:shd w:val="clear" w:color="auto" w:fill="auto"/>
            <w:vAlign w:val="center"/>
          </w:tcPr>
          <w:p w14:paraId="1FC6BB5B"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Confrontare ed analizzare figure geometriche, individuando invarianti e relazioni.</w:t>
            </w:r>
          </w:p>
        </w:tc>
        <w:tc>
          <w:tcPr>
            <w:tcW w:w="420" w:type="dxa"/>
            <w:tcBorders>
              <w:top w:val="single" w:sz="4" w:space="0" w:color="000000"/>
              <w:left w:val="single" w:sz="4" w:space="0" w:color="000000"/>
              <w:bottom w:val="single" w:sz="4" w:space="0" w:color="000000"/>
            </w:tcBorders>
            <w:shd w:val="clear" w:color="auto" w:fill="auto"/>
          </w:tcPr>
          <w:p w14:paraId="260E57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2F0C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F314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73EEB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9A0EE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3A190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DEA6A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ABA28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387747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8C5F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A2C7972" w14:textId="77777777" w:rsidR="003A268E" w:rsidRDefault="003A268E">
            <w:pPr>
              <w:pStyle w:val="Paragrafoelenco"/>
              <w:snapToGrid w:val="0"/>
              <w:ind w:left="0"/>
              <w:jc w:val="both"/>
              <w:rPr>
                <w:b/>
                <w:sz w:val="22"/>
                <w:szCs w:val="23"/>
              </w:rPr>
            </w:pPr>
          </w:p>
        </w:tc>
      </w:tr>
    </w:tbl>
    <w:p w14:paraId="515CB004" w14:textId="77777777" w:rsidR="003A268E" w:rsidRDefault="003A268E"/>
    <w:p w14:paraId="6BD962B1" w14:textId="77777777" w:rsidR="003A268E" w:rsidRDefault="003A268E"/>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40"/>
      </w:tblGrid>
      <w:tr w:rsidR="003A268E" w14:paraId="2C5DE9D5" w14:textId="77777777">
        <w:tc>
          <w:tcPr>
            <w:tcW w:w="5807" w:type="dxa"/>
            <w:tcBorders>
              <w:top w:val="single" w:sz="4" w:space="0" w:color="000000"/>
              <w:left w:val="single" w:sz="4" w:space="0" w:color="000000"/>
              <w:bottom w:val="single" w:sz="4" w:space="0" w:color="000000"/>
            </w:tcBorders>
            <w:shd w:val="clear" w:color="auto" w:fill="auto"/>
            <w:vAlign w:val="center"/>
          </w:tcPr>
          <w:p w14:paraId="0DAC06F5"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Individuare le strategie appropriate per la soluzione di problemi.</w:t>
            </w:r>
          </w:p>
        </w:tc>
        <w:tc>
          <w:tcPr>
            <w:tcW w:w="420" w:type="dxa"/>
            <w:tcBorders>
              <w:top w:val="single" w:sz="4" w:space="0" w:color="000000"/>
              <w:left w:val="single" w:sz="4" w:space="0" w:color="000000"/>
              <w:bottom w:val="single" w:sz="4" w:space="0" w:color="000000"/>
            </w:tcBorders>
            <w:shd w:val="clear" w:color="auto" w:fill="auto"/>
          </w:tcPr>
          <w:p w14:paraId="1B9392C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73023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27A4C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87E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58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3895F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DED08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24E5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B439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F011C9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18B329F9" w14:textId="77777777" w:rsidR="003A268E" w:rsidRDefault="003A268E">
            <w:pPr>
              <w:pStyle w:val="Paragrafoelenco"/>
              <w:snapToGrid w:val="0"/>
              <w:ind w:left="0"/>
              <w:jc w:val="both"/>
              <w:rPr>
                <w:b/>
                <w:sz w:val="22"/>
                <w:szCs w:val="23"/>
              </w:rPr>
            </w:pPr>
          </w:p>
        </w:tc>
      </w:tr>
      <w:tr w:rsidR="003A268E" w14:paraId="1DD33A3C" w14:textId="77777777">
        <w:tc>
          <w:tcPr>
            <w:tcW w:w="5807" w:type="dxa"/>
            <w:tcBorders>
              <w:top w:val="single" w:sz="4" w:space="0" w:color="000000"/>
              <w:left w:val="single" w:sz="4" w:space="0" w:color="000000"/>
              <w:bottom w:val="single" w:sz="4" w:space="0" w:color="000000"/>
            </w:tcBorders>
            <w:shd w:val="clear" w:color="auto" w:fill="auto"/>
            <w:vAlign w:val="center"/>
          </w:tcPr>
          <w:p w14:paraId="29E068F2" w14:textId="77777777" w:rsidR="003A268E" w:rsidRDefault="003A268E">
            <w:pPr>
              <w:pStyle w:val="NormaleWeb"/>
              <w:widowControl w:val="0"/>
              <w:numPr>
                <w:ilvl w:val="0"/>
                <w:numId w:val="3"/>
              </w:numPr>
              <w:spacing w:before="120" w:after="120"/>
              <w:ind w:left="414" w:hanging="357"/>
              <w:jc w:val="both"/>
              <w:rPr>
                <w:b/>
                <w:sz w:val="22"/>
                <w:szCs w:val="23"/>
              </w:rPr>
            </w:pPr>
            <w:r>
              <w:rPr>
                <w:rFonts w:ascii="Century Schoolbook" w:hAnsi="Century Schoolbook" w:cs="Century Schoolbook"/>
                <w:sz w:val="18"/>
                <w:szCs w:val="18"/>
              </w:rPr>
              <w:t>analizzare dati e interpretarli sviluppando deduzioni e ragionamenti sugli stessi anche con l’ausilio di rappresentazioni grafiche, usando consapevolmente gli strumenti di calcolo e le potenzialità offerte da applicazioni specifiche di tipo informatico.</w:t>
            </w:r>
          </w:p>
        </w:tc>
        <w:tc>
          <w:tcPr>
            <w:tcW w:w="420" w:type="dxa"/>
            <w:tcBorders>
              <w:top w:val="single" w:sz="4" w:space="0" w:color="000000"/>
              <w:left w:val="single" w:sz="4" w:space="0" w:color="000000"/>
              <w:bottom w:val="single" w:sz="4" w:space="0" w:color="000000"/>
            </w:tcBorders>
            <w:shd w:val="clear" w:color="auto" w:fill="auto"/>
          </w:tcPr>
          <w:p w14:paraId="2126DA3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8E42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A1BB3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9941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64F9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C7E4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A284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B22F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D48CA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25A084"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48BAF5D" w14:textId="77777777" w:rsidR="003A268E" w:rsidRDefault="003A268E">
            <w:pPr>
              <w:pStyle w:val="Paragrafoelenco"/>
              <w:snapToGrid w:val="0"/>
              <w:ind w:left="0"/>
              <w:jc w:val="both"/>
              <w:rPr>
                <w:b/>
                <w:sz w:val="22"/>
                <w:szCs w:val="23"/>
              </w:rPr>
            </w:pPr>
          </w:p>
        </w:tc>
      </w:tr>
      <w:tr w:rsidR="003A268E" w14:paraId="4F4A8AAF"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4B6DD328" w14:textId="77777777" w:rsidR="003A268E" w:rsidRDefault="003A268E">
            <w:pPr>
              <w:pStyle w:val="Paragrafoelenco"/>
              <w:ind w:left="0"/>
              <w:jc w:val="both"/>
            </w:pPr>
            <w:r>
              <w:rPr>
                <w:rFonts w:ascii="Century Schoolbook" w:hAnsi="Century Schoolbook" w:cs="Century Schoolbook"/>
                <w:b/>
                <w:bCs/>
                <w:sz w:val="18"/>
                <w:szCs w:val="18"/>
              </w:rPr>
              <w:t>Asse scientifico-tecnologico</w:t>
            </w:r>
          </w:p>
        </w:tc>
      </w:tr>
      <w:tr w:rsidR="003A268E" w14:paraId="0400475F" w14:textId="77777777">
        <w:tc>
          <w:tcPr>
            <w:tcW w:w="5807" w:type="dxa"/>
            <w:tcBorders>
              <w:top w:val="single" w:sz="4" w:space="0" w:color="000000"/>
              <w:left w:val="single" w:sz="4" w:space="0" w:color="000000"/>
              <w:bottom w:val="single" w:sz="4" w:space="0" w:color="000000"/>
            </w:tcBorders>
            <w:shd w:val="clear" w:color="auto" w:fill="auto"/>
            <w:vAlign w:val="center"/>
          </w:tcPr>
          <w:p w14:paraId="79B73DA7" w14:textId="77777777" w:rsidR="003A268E" w:rsidRDefault="003A268E">
            <w:pPr>
              <w:pStyle w:val="NormaleWeb"/>
              <w:widowControl w:val="0"/>
              <w:numPr>
                <w:ilvl w:val="0"/>
                <w:numId w:val="2"/>
              </w:numPr>
              <w:spacing w:before="120" w:after="120"/>
              <w:ind w:left="357" w:hanging="357"/>
              <w:jc w:val="both"/>
              <w:rPr>
                <w:b/>
                <w:sz w:val="22"/>
                <w:szCs w:val="23"/>
              </w:rPr>
            </w:pPr>
            <w:r>
              <w:rPr>
                <w:rFonts w:ascii="Century Schoolbook" w:hAnsi="Century Schoolbook" w:cs="Century Schoolbook"/>
                <w:sz w:val="18"/>
                <w:szCs w:val="18"/>
              </w:rPr>
              <w:t>Utilizzare correttamente e descrivere il funzionamento di sistemi e/o dispositivi complessi, anche di uso corrente.</w:t>
            </w:r>
          </w:p>
        </w:tc>
        <w:tc>
          <w:tcPr>
            <w:tcW w:w="420" w:type="dxa"/>
            <w:tcBorders>
              <w:top w:val="single" w:sz="4" w:space="0" w:color="000000"/>
              <w:left w:val="single" w:sz="4" w:space="0" w:color="000000"/>
              <w:bottom w:val="single" w:sz="4" w:space="0" w:color="000000"/>
            </w:tcBorders>
            <w:shd w:val="clear" w:color="auto" w:fill="auto"/>
          </w:tcPr>
          <w:p w14:paraId="05C526F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743F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A48CF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0C11AF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4BF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A6C45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C8331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5E18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D25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F1E092"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0414BA9" w14:textId="77777777" w:rsidR="003A268E" w:rsidRDefault="003A268E">
            <w:pPr>
              <w:pStyle w:val="Paragrafoelenco"/>
              <w:snapToGrid w:val="0"/>
              <w:ind w:left="0"/>
              <w:jc w:val="both"/>
              <w:rPr>
                <w:b/>
                <w:sz w:val="22"/>
                <w:szCs w:val="23"/>
              </w:rPr>
            </w:pPr>
          </w:p>
        </w:tc>
      </w:tr>
      <w:tr w:rsidR="003A268E" w14:paraId="5FD5B1B4" w14:textId="77777777">
        <w:tc>
          <w:tcPr>
            <w:tcW w:w="5807" w:type="dxa"/>
            <w:tcBorders>
              <w:top w:val="single" w:sz="4" w:space="0" w:color="000000"/>
              <w:left w:val="single" w:sz="4" w:space="0" w:color="000000"/>
              <w:bottom w:val="single" w:sz="4" w:space="0" w:color="000000"/>
            </w:tcBorders>
            <w:shd w:val="clear" w:color="auto" w:fill="auto"/>
            <w:vAlign w:val="center"/>
          </w:tcPr>
          <w:p w14:paraId="19BECB1A" w14:textId="77777777" w:rsidR="003A268E" w:rsidRDefault="003A268E">
            <w:pPr>
              <w:pStyle w:val="NormaleWeb"/>
              <w:widowControl w:val="0"/>
              <w:numPr>
                <w:ilvl w:val="0"/>
                <w:numId w:val="2"/>
              </w:numPr>
              <w:spacing w:before="0" w:after="0"/>
              <w:jc w:val="both"/>
              <w:rPr>
                <w:b/>
                <w:sz w:val="22"/>
                <w:szCs w:val="23"/>
              </w:rPr>
            </w:pPr>
            <w:r>
              <w:rPr>
                <w:rFonts w:ascii="Century Schoolbook" w:hAnsi="Century Schoolbook" w:cs="Century Schoolbook"/>
                <w:sz w:val="18"/>
                <w:szCs w:val="18"/>
              </w:rPr>
              <w:t xml:space="preserve">Gestire progetti. </w:t>
            </w:r>
          </w:p>
        </w:tc>
        <w:tc>
          <w:tcPr>
            <w:tcW w:w="420" w:type="dxa"/>
            <w:tcBorders>
              <w:top w:val="single" w:sz="4" w:space="0" w:color="000000"/>
              <w:left w:val="single" w:sz="4" w:space="0" w:color="000000"/>
              <w:bottom w:val="single" w:sz="4" w:space="0" w:color="000000"/>
            </w:tcBorders>
            <w:shd w:val="clear" w:color="auto" w:fill="auto"/>
          </w:tcPr>
          <w:p w14:paraId="478251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815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9AE6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7BA2A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71BEDF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85A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021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5EAB7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3D75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C8A415"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0F4B890F" w14:textId="77777777" w:rsidR="003A268E" w:rsidRDefault="003A268E">
            <w:pPr>
              <w:pStyle w:val="Paragrafoelenco"/>
              <w:snapToGrid w:val="0"/>
              <w:ind w:left="0"/>
              <w:jc w:val="both"/>
              <w:rPr>
                <w:b/>
                <w:sz w:val="22"/>
                <w:szCs w:val="23"/>
              </w:rPr>
            </w:pPr>
          </w:p>
        </w:tc>
      </w:tr>
      <w:tr w:rsidR="003A268E" w14:paraId="776A9A07"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240F3B81" w14:textId="77777777" w:rsidR="003A268E" w:rsidRDefault="003A268E">
            <w:pPr>
              <w:pStyle w:val="Paragrafoelenco"/>
              <w:ind w:left="0"/>
              <w:jc w:val="both"/>
            </w:pPr>
            <w:r>
              <w:rPr>
                <w:rFonts w:ascii="Century Schoolbook" w:hAnsi="Century Schoolbook" w:cs="Century Schoolbook"/>
                <w:b/>
                <w:bCs/>
                <w:sz w:val="18"/>
                <w:szCs w:val="18"/>
              </w:rPr>
              <w:t>Asse storico-sociale</w:t>
            </w:r>
          </w:p>
        </w:tc>
      </w:tr>
      <w:tr w:rsidR="003A268E" w14:paraId="0EE612D8" w14:textId="77777777">
        <w:tc>
          <w:tcPr>
            <w:tcW w:w="5807" w:type="dxa"/>
            <w:tcBorders>
              <w:top w:val="single" w:sz="4" w:space="0" w:color="000000"/>
              <w:left w:val="single" w:sz="4" w:space="0" w:color="000000"/>
              <w:bottom w:val="single" w:sz="4" w:space="0" w:color="000000"/>
            </w:tcBorders>
            <w:shd w:val="clear" w:color="auto" w:fill="auto"/>
            <w:vAlign w:val="center"/>
          </w:tcPr>
          <w:p w14:paraId="4FA3FA66"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Comprendere, anche in una prospettiva interculturale, il cambiamento e la diversità dei tempi storici in dimensione diacronica attraverso il confronto fra epoche e in dimensione sincronica attraverso il confronto tra aree geografiche e culturali</w:t>
            </w:r>
          </w:p>
        </w:tc>
        <w:tc>
          <w:tcPr>
            <w:tcW w:w="420" w:type="dxa"/>
            <w:tcBorders>
              <w:top w:val="single" w:sz="4" w:space="0" w:color="000000"/>
              <w:left w:val="single" w:sz="4" w:space="0" w:color="000000"/>
              <w:bottom w:val="single" w:sz="4" w:space="0" w:color="000000"/>
            </w:tcBorders>
            <w:shd w:val="clear" w:color="auto" w:fill="auto"/>
          </w:tcPr>
          <w:p w14:paraId="60C9FE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3A7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CFAB7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2F1A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B8ABEA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BFD2D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0896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9BF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78B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D760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286227E" w14:textId="77777777" w:rsidR="003A268E" w:rsidRDefault="003A268E">
            <w:pPr>
              <w:pStyle w:val="Paragrafoelenco"/>
              <w:snapToGrid w:val="0"/>
              <w:ind w:left="0"/>
              <w:jc w:val="both"/>
              <w:rPr>
                <w:b/>
                <w:sz w:val="22"/>
                <w:szCs w:val="23"/>
              </w:rPr>
            </w:pPr>
          </w:p>
        </w:tc>
      </w:tr>
      <w:tr w:rsidR="003A268E" w14:paraId="5DED771C" w14:textId="77777777">
        <w:tc>
          <w:tcPr>
            <w:tcW w:w="5807" w:type="dxa"/>
            <w:tcBorders>
              <w:top w:val="single" w:sz="4" w:space="0" w:color="000000"/>
              <w:left w:val="single" w:sz="4" w:space="0" w:color="000000"/>
              <w:bottom w:val="single" w:sz="4" w:space="0" w:color="000000"/>
            </w:tcBorders>
            <w:shd w:val="clear" w:color="auto" w:fill="auto"/>
            <w:vAlign w:val="center"/>
          </w:tcPr>
          <w:p w14:paraId="2B6D9E7E"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 xml:space="preserve">Condividere principi e i valori per l’esercizio della cittadinanza alla luce del dettato della Costituzione </w:t>
            </w:r>
            <w:proofErr w:type="gramStart"/>
            <w:r>
              <w:rPr>
                <w:rFonts w:ascii="Century Schoolbook" w:hAnsi="Century Schoolbook" w:cs="Century Schoolbook"/>
                <w:sz w:val="18"/>
                <w:szCs w:val="18"/>
              </w:rPr>
              <w:t>italiana ,di</w:t>
            </w:r>
            <w:proofErr w:type="gramEnd"/>
            <w:r>
              <w:rPr>
                <w:rFonts w:ascii="Century Schoolbook" w:hAnsi="Century Schoolbook" w:cs="Century Schoolbook"/>
                <w:sz w:val="18"/>
                <w:szCs w:val="18"/>
              </w:rPr>
              <w:t xml:space="preserve"> quella europea ,della dichiarazioni universali dei diritti umani a tutela della persona, della collettività e dell’ambiente.</w:t>
            </w:r>
          </w:p>
        </w:tc>
        <w:tc>
          <w:tcPr>
            <w:tcW w:w="420" w:type="dxa"/>
            <w:tcBorders>
              <w:top w:val="single" w:sz="4" w:space="0" w:color="000000"/>
              <w:left w:val="single" w:sz="4" w:space="0" w:color="000000"/>
              <w:bottom w:val="single" w:sz="4" w:space="0" w:color="000000"/>
            </w:tcBorders>
            <w:shd w:val="clear" w:color="auto" w:fill="auto"/>
          </w:tcPr>
          <w:p w14:paraId="276620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3EDB82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EFE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72B97D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6BEED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B768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229D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068C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52521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23A941"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D20C9E1" w14:textId="77777777" w:rsidR="003A268E" w:rsidRDefault="003A268E">
            <w:pPr>
              <w:pStyle w:val="Paragrafoelenco"/>
              <w:snapToGrid w:val="0"/>
              <w:ind w:left="0"/>
              <w:jc w:val="both"/>
              <w:rPr>
                <w:b/>
                <w:sz w:val="22"/>
                <w:szCs w:val="23"/>
              </w:rPr>
            </w:pPr>
          </w:p>
        </w:tc>
      </w:tr>
      <w:tr w:rsidR="003A268E" w14:paraId="38373CCD" w14:textId="77777777">
        <w:tc>
          <w:tcPr>
            <w:tcW w:w="5807" w:type="dxa"/>
            <w:tcBorders>
              <w:top w:val="single" w:sz="4" w:space="0" w:color="000000"/>
              <w:left w:val="single" w:sz="4" w:space="0" w:color="000000"/>
              <w:bottom w:val="single" w:sz="4" w:space="0" w:color="000000"/>
            </w:tcBorders>
            <w:shd w:val="clear" w:color="auto" w:fill="auto"/>
            <w:vAlign w:val="center"/>
          </w:tcPr>
          <w:p w14:paraId="79FF4AC1"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Cogliere le implicazioni storiche, etiche, sociali, produttive ed economiche ed ambientali dell’innovazione scientifico-tecnologica e, in particolare, il loro impatto sul mondo del lavoro e sulle dinamiche occupazionali.</w:t>
            </w:r>
          </w:p>
        </w:tc>
        <w:tc>
          <w:tcPr>
            <w:tcW w:w="420" w:type="dxa"/>
            <w:tcBorders>
              <w:top w:val="single" w:sz="4" w:space="0" w:color="000000"/>
              <w:left w:val="single" w:sz="4" w:space="0" w:color="000000"/>
              <w:bottom w:val="single" w:sz="4" w:space="0" w:color="000000"/>
            </w:tcBorders>
            <w:shd w:val="clear" w:color="auto" w:fill="auto"/>
          </w:tcPr>
          <w:p w14:paraId="51E3C94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AE33C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804A0C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998D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D9F8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12CF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11D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FD276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DD90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F4E947"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4FA641CD" w14:textId="77777777" w:rsidR="003A268E" w:rsidRDefault="003A268E">
            <w:pPr>
              <w:pStyle w:val="Paragrafoelenco"/>
              <w:snapToGrid w:val="0"/>
              <w:ind w:left="0"/>
              <w:jc w:val="both"/>
              <w:rPr>
                <w:b/>
                <w:sz w:val="22"/>
                <w:szCs w:val="23"/>
              </w:rPr>
            </w:pPr>
          </w:p>
        </w:tc>
      </w:tr>
      <w:tr w:rsidR="003A268E" w14:paraId="1E657556"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3A244A75" w14:textId="77777777" w:rsidR="003A268E" w:rsidRDefault="003A268E">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r>
              <w:rPr>
                <w:rFonts w:ascii="Century Schoolbook" w:hAnsi="Century Schoolbook" w:cs="Century Schoolbook"/>
                <w:b/>
                <w:bCs/>
                <w:sz w:val="32"/>
                <w:szCs w:val="32"/>
              </w:rPr>
              <w:t>BIENNIO</w:t>
            </w:r>
            <w:proofErr w:type="gramEnd"/>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1D4937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CD00CA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4828D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F788D3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ECEC3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D1C14D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9596D20"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6BC54B7"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20AE67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7394C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C485805"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bl>
    <w:p w14:paraId="35531C97" w14:textId="77777777" w:rsidR="003A268E" w:rsidRDefault="003A268E">
      <w:pPr>
        <w:pStyle w:val="Paragrafoelenco"/>
        <w:ind w:left="0"/>
        <w:jc w:val="both"/>
        <w:rPr>
          <w:b/>
          <w:szCs w:val="23"/>
        </w:rPr>
      </w:pPr>
    </w:p>
    <w:p w14:paraId="507C971C" w14:textId="77777777" w:rsidR="003A268E" w:rsidRDefault="003A268E" w:rsidP="00B05061">
      <w:pPr>
        <w:keepNext/>
        <w:pageBreakBefore/>
        <w:autoSpaceDE w:val="0"/>
        <w:jc w:val="right"/>
      </w:pPr>
      <w:r>
        <w:rPr>
          <w:i/>
          <w:sz w:val="22"/>
          <w:szCs w:val="22"/>
        </w:rPr>
        <w:lastRenderedPageBreak/>
        <w:t>Scheda 1</w:t>
      </w:r>
    </w:p>
    <w:p w14:paraId="56BDE73C" w14:textId="77777777" w:rsidR="003A268E" w:rsidRDefault="003A268E" w:rsidP="00B05061">
      <w:pPr>
        <w:keepNext/>
        <w:autoSpaceDE w:val="0"/>
        <w:jc w:val="center"/>
      </w:pPr>
    </w:p>
    <w:p w14:paraId="4E5CCF60" w14:textId="77777777" w:rsidR="003A268E" w:rsidRDefault="003A268E" w:rsidP="00B05061">
      <w:pPr>
        <w:keepNext/>
        <w:autoSpaceDE w:val="0"/>
        <w:jc w:val="center"/>
        <w:rPr>
          <w:rFonts w:cs="Arial"/>
          <w:b/>
          <w:bCs/>
        </w:rPr>
      </w:pPr>
      <w:r>
        <w:rPr>
          <w:rFonts w:cs="Arial"/>
          <w:b/>
          <w:bCs/>
          <w:sz w:val="25"/>
          <w:szCs w:val="25"/>
        </w:rPr>
        <w:t>Competenze chiave del Consiglio dell'Unione Europea per l'apprendimento permanente</w:t>
      </w:r>
    </w:p>
    <w:p w14:paraId="598C62E6" w14:textId="77777777" w:rsidR="003A268E" w:rsidRDefault="003A268E" w:rsidP="00B05061">
      <w:pPr>
        <w:keepNext/>
        <w:autoSpaceDE w:val="0"/>
        <w:jc w:val="center"/>
        <w:rPr>
          <w:rFonts w:cs="Arial"/>
          <w:b/>
          <w:bCs/>
        </w:rPr>
      </w:pPr>
    </w:p>
    <w:p w14:paraId="79BB0744" w14:textId="77777777" w:rsidR="003A268E" w:rsidRDefault="003A268E" w:rsidP="00B05061">
      <w:pPr>
        <w:keepNext/>
        <w:autoSpaceDE w:val="0"/>
        <w:jc w:val="center"/>
        <w:rPr>
          <w:b/>
          <w:sz w:val="22"/>
          <w:szCs w:val="22"/>
        </w:rPr>
      </w:pPr>
      <w:r>
        <w:rPr>
          <w:i/>
          <w:sz w:val="18"/>
          <w:szCs w:val="18"/>
        </w:rPr>
        <w:t>Raccomandazione del Consiglio dell'Unione Europea, 22 maggio 2018</w:t>
      </w:r>
      <w:r>
        <w:rPr>
          <w:b/>
          <w:bCs/>
          <w:i/>
          <w:sz w:val="22"/>
          <w:szCs w:val="22"/>
        </w:rPr>
        <w:br/>
      </w:r>
    </w:p>
    <w:p w14:paraId="1712A342" w14:textId="77777777" w:rsidR="003A268E" w:rsidRDefault="003A268E" w:rsidP="00B05061">
      <w:pPr>
        <w:keepNext/>
        <w:jc w:val="both"/>
        <w:rPr>
          <w:sz w:val="20"/>
          <w:szCs w:val="20"/>
        </w:rPr>
      </w:pPr>
      <w:r>
        <w:rPr>
          <w:b/>
          <w:sz w:val="22"/>
          <w:szCs w:val="22"/>
        </w:rPr>
        <w:t>COMPETENZA ALFABETICA FUNZIONALE</w:t>
      </w:r>
    </w:p>
    <w:p w14:paraId="410DCFA7" w14:textId="77777777" w:rsidR="003A268E" w:rsidRDefault="003A268E" w:rsidP="00D11878">
      <w:pPr>
        <w:widowControl w:val="0"/>
        <w:jc w:val="both"/>
        <w:rPr>
          <w:sz w:val="20"/>
          <w:szCs w:val="20"/>
        </w:rPr>
      </w:pPr>
      <w:r>
        <w:rPr>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E407BE" w14:textId="77777777" w:rsidR="003A268E" w:rsidRPr="00D11878" w:rsidRDefault="003A268E" w:rsidP="00D11878">
      <w:pPr>
        <w:widowControl w:val="0"/>
        <w:jc w:val="both"/>
        <w:rPr>
          <w:sz w:val="20"/>
          <w:szCs w:val="20"/>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4C09E834" w14:textId="77777777" w:rsidR="003A268E" w:rsidRDefault="003A268E">
      <w:pPr>
        <w:jc w:val="both"/>
        <w:rPr>
          <w:b/>
          <w:sz w:val="22"/>
          <w:szCs w:val="22"/>
        </w:rPr>
      </w:pPr>
    </w:p>
    <w:p w14:paraId="331DE71C" w14:textId="77777777" w:rsidR="003A268E" w:rsidRPr="00B05061" w:rsidRDefault="003A268E" w:rsidP="00B05061">
      <w:pPr>
        <w:keepNext/>
        <w:jc w:val="both"/>
        <w:rPr>
          <w:b/>
          <w:sz w:val="22"/>
          <w:szCs w:val="22"/>
        </w:rPr>
      </w:pPr>
      <w:r>
        <w:rPr>
          <w:b/>
          <w:sz w:val="22"/>
          <w:szCs w:val="22"/>
        </w:rPr>
        <w:t>COMPETENZA MULTILINGUISTICA</w:t>
      </w:r>
    </w:p>
    <w:p w14:paraId="1D37FD4F" w14:textId="77777777" w:rsidR="003A268E" w:rsidRPr="00D11878" w:rsidRDefault="003A268E" w:rsidP="00D11878">
      <w:pPr>
        <w:widowControl w:val="0"/>
        <w:jc w:val="both"/>
        <w:rPr>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7FD74E7" w14:textId="77777777" w:rsidR="003A268E" w:rsidRDefault="003A268E">
      <w:pPr>
        <w:jc w:val="both"/>
        <w:rPr>
          <w:b/>
          <w:sz w:val="20"/>
          <w:szCs w:val="20"/>
        </w:rPr>
      </w:pPr>
    </w:p>
    <w:p w14:paraId="217A740C" w14:textId="77777777" w:rsidR="003A268E" w:rsidRPr="00B05061" w:rsidRDefault="003A268E" w:rsidP="00B05061">
      <w:pPr>
        <w:keepNext/>
        <w:jc w:val="both"/>
        <w:rPr>
          <w:b/>
          <w:sz w:val="22"/>
          <w:szCs w:val="22"/>
        </w:rPr>
      </w:pPr>
      <w:r w:rsidRPr="00B05061">
        <w:rPr>
          <w:b/>
          <w:sz w:val="22"/>
          <w:szCs w:val="22"/>
        </w:rPr>
        <w:t>COMPETENZA MATEMATICA E COMPETENZA IN SCIENZE, TECNOLOGIE E INGEGNERIA</w:t>
      </w:r>
    </w:p>
    <w:p w14:paraId="71C2B7B0" w14:textId="77777777" w:rsidR="003A268E" w:rsidRDefault="003A268E" w:rsidP="00D11878">
      <w:pPr>
        <w:widowControl w:val="0"/>
        <w:jc w:val="both"/>
        <w:rPr>
          <w:sz w:val="20"/>
          <w:szCs w:val="20"/>
        </w:rPr>
      </w:pPr>
      <w:r>
        <w:rPr>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60DD824" w14:textId="77777777" w:rsidR="003A268E" w:rsidRPr="00D11878" w:rsidRDefault="003A268E" w:rsidP="00D11878">
      <w:pPr>
        <w:widowControl w:val="0"/>
        <w:jc w:val="both"/>
        <w:rPr>
          <w:sz w:val="20"/>
          <w:szCs w:val="20"/>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6C29CAFF" w14:textId="77777777" w:rsidR="003A268E" w:rsidRPr="00D11878" w:rsidRDefault="003A268E" w:rsidP="00D11878">
      <w:pPr>
        <w:widowControl w:val="0"/>
        <w:jc w:val="both"/>
        <w:rPr>
          <w:sz w:val="20"/>
          <w:szCs w:val="20"/>
        </w:rPr>
      </w:pPr>
    </w:p>
    <w:p w14:paraId="1A5D8463" w14:textId="77777777" w:rsidR="003A268E" w:rsidRPr="00B05061" w:rsidRDefault="003A268E" w:rsidP="00B05061">
      <w:pPr>
        <w:keepNext/>
        <w:jc w:val="both"/>
        <w:rPr>
          <w:b/>
          <w:sz w:val="22"/>
          <w:szCs w:val="22"/>
        </w:rPr>
      </w:pPr>
      <w:r>
        <w:rPr>
          <w:b/>
          <w:sz w:val="22"/>
          <w:szCs w:val="22"/>
        </w:rPr>
        <w:t>COMPETENZA DIGITALE</w:t>
      </w:r>
    </w:p>
    <w:p w14:paraId="10AC853D" w14:textId="77777777" w:rsidR="003A268E" w:rsidRPr="00D11878" w:rsidRDefault="003A268E" w:rsidP="00D11878">
      <w:pPr>
        <w:widowControl w:val="0"/>
        <w:jc w:val="both"/>
        <w:rPr>
          <w:sz w:val="20"/>
          <w:szCs w:val="20"/>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sidRPr="00D11878">
        <w:rPr>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5801C46" w14:textId="77777777" w:rsidR="003A268E" w:rsidRDefault="003A268E">
      <w:pPr>
        <w:jc w:val="both"/>
        <w:rPr>
          <w:b/>
          <w:sz w:val="22"/>
          <w:szCs w:val="22"/>
        </w:rPr>
      </w:pPr>
    </w:p>
    <w:p w14:paraId="5EC97C39" w14:textId="77777777" w:rsidR="003A268E" w:rsidRPr="00B05061" w:rsidRDefault="003A268E" w:rsidP="00B05061">
      <w:pPr>
        <w:keepNext/>
        <w:jc w:val="both"/>
        <w:rPr>
          <w:b/>
          <w:sz w:val="22"/>
          <w:szCs w:val="22"/>
        </w:rPr>
      </w:pPr>
      <w:r>
        <w:rPr>
          <w:b/>
          <w:sz w:val="22"/>
          <w:szCs w:val="22"/>
        </w:rPr>
        <w:t>COMPETENZA PERSONALE, SOCIALE E CAPACITÀ DI IMPARARE A IMPARARE</w:t>
      </w:r>
    </w:p>
    <w:p w14:paraId="72AF8BE4" w14:textId="77777777" w:rsidR="003A268E" w:rsidRPr="00D11878" w:rsidRDefault="003A268E" w:rsidP="00D11878">
      <w:pPr>
        <w:widowControl w:val="0"/>
        <w:jc w:val="both"/>
        <w:rPr>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5396AD54" w14:textId="77777777" w:rsidR="003A268E" w:rsidRDefault="003A268E">
      <w:pPr>
        <w:jc w:val="both"/>
        <w:rPr>
          <w:b/>
          <w:sz w:val="22"/>
          <w:szCs w:val="22"/>
        </w:rPr>
      </w:pPr>
    </w:p>
    <w:p w14:paraId="568440F6" w14:textId="77777777" w:rsidR="003A268E" w:rsidRPr="00B05061" w:rsidRDefault="003A268E" w:rsidP="00B05061">
      <w:pPr>
        <w:keepNext/>
        <w:jc w:val="both"/>
        <w:rPr>
          <w:b/>
          <w:sz w:val="22"/>
          <w:szCs w:val="22"/>
        </w:rPr>
      </w:pPr>
      <w:r>
        <w:rPr>
          <w:b/>
          <w:sz w:val="22"/>
          <w:szCs w:val="22"/>
        </w:rPr>
        <w:t>COMPETENZA IN MATERIA DI CITTADINANZA</w:t>
      </w:r>
    </w:p>
    <w:p w14:paraId="2ABD0837" w14:textId="77777777" w:rsidR="003A268E" w:rsidRDefault="003A268E" w:rsidP="00D11878">
      <w:pPr>
        <w:widowControl w:val="0"/>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30F10092" w14:textId="77777777" w:rsidR="003A268E" w:rsidRDefault="003A268E">
      <w:pPr>
        <w:jc w:val="both"/>
        <w:rPr>
          <w:b/>
          <w:sz w:val="22"/>
          <w:szCs w:val="22"/>
        </w:rPr>
      </w:pPr>
    </w:p>
    <w:p w14:paraId="28AFABAB" w14:textId="77777777" w:rsidR="003A268E" w:rsidRPr="00B05061" w:rsidRDefault="003A268E" w:rsidP="00B05061">
      <w:pPr>
        <w:keepNext/>
        <w:jc w:val="both"/>
        <w:rPr>
          <w:b/>
          <w:sz w:val="22"/>
          <w:szCs w:val="22"/>
        </w:rPr>
      </w:pPr>
      <w:r>
        <w:rPr>
          <w:b/>
          <w:sz w:val="22"/>
          <w:szCs w:val="22"/>
        </w:rPr>
        <w:lastRenderedPageBreak/>
        <w:t>COMPETENZA IMPRENDITORIALE</w:t>
      </w:r>
    </w:p>
    <w:p w14:paraId="765995A9" w14:textId="77777777" w:rsidR="003A268E" w:rsidRPr="00FF6D5A" w:rsidRDefault="003A268E" w:rsidP="00FF6D5A">
      <w:pPr>
        <w:widowControl w:val="0"/>
        <w:jc w:val="both"/>
        <w:rPr>
          <w:sz w:val="20"/>
          <w:szCs w:val="20"/>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65CF6CBA" w14:textId="77777777" w:rsidR="003A268E" w:rsidRPr="00FF6D5A" w:rsidRDefault="003A268E" w:rsidP="00FF6D5A">
      <w:pPr>
        <w:widowControl w:val="0"/>
        <w:jc w:val="both"/>
        <w:rPr>
          <w:sz w:val="20"/>
          <w:szCs w:val="20"/>
        </w:rPr>
      </w:pPr>
    </w:p>
    <w:p w14:paraId="618B10FB" w14:textId="77777777" w:rsidR="003A268E" w:rsidRPr="00B05061" w:rsidRDefault="003A268E" w:rsidP="00B05061">
      <w:pPr>
        <w:keepNext/>
        <w:jc w:val="both"/>
        <w:rPr>
          <w:b/>
          <w:sz w:val="22"/>
          <w:szCs w:val="22"/>
        </w:rPr>
      </w:pPr>
      <w:r>
        <w:rPr>
          <w:b/>
          <w:sz w:val="22"/>
          <w:szCs w:val="22"/>
        </w:rPr>
        <w:t>COMPETENZA IN MATERIA DI CONSAPEVOLEZZA ED ESPRESSIONE CULTURALI</w:t>
      </w:r>
    </w:p>
    <w:p w14:paraId="2F175F3A" w14:textId="77777777" w:rsidR="003A268E" w:rsidRDefault="003A268E">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268E" w:rsidSect="00D11878">
      <w:headerReference w:type="default" r:id="rId8"/>
      <w:footerReference w:type="default" r:id="rId9"/>
      <w:headerReference w:type="first" r:id="rId10"/>
      <w:footerReference w:type="first" r:id="rId11"/>
      <w:pgSz w:w="11906" w:h="16838"/>
      <w:pgMar w:top="1418" w:right="851" w:bottom="1644"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F9EF7" w14:textId="77777777" w:rsidR="00197358" w:rsidRDefault="00197358">
      <w:r>
        <w:separator/>
      </w:r>
    </w:p>
  </w:endnote>
  <w:endnote w:type="continuationSeparator" w:id="0">
    <w:p w14:paraId="434B6F46" w14:textId="77777777" w:rsidR="00197358" w:rsidRDefault="00197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1B2CFD22-03A7-427D-8D4C-451C8261AE02}"/>
    <w:embedItalic r:id="rId2" w:fontKey="{92DED9BD-6920-40EF-B13F-910F2B6AB3DC}"/>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0461590C-FC31-431E-9620-3564AEE8AF04}"/>
    <w:embedItalic r:id="rId4" w:fontKey="{92B87761-A1A5-4822-A284-BDC2E4F7E72F}"/>
  </w:font>
  <w:font w:name="Calibri">
    <w:panose1 w:val="020F0502020204030204"/>
    <w:charset w:val="00"/>
    <w:family w:val="swiss"/>
    <w:pitch w:val="variable"/>
    <w:sig w:usb0="E0002AFF" w:usb1="4000ACFF" w:usb2="00000001" w:usb3="00000000" w:csb0="000001FF" w:csb1="00000000"/>
    <w:embedRegular r:id="rId5" w:fontKey="{E186836F-8421-4F26-AFFA-371D646A14A0}"/>
    <w:embedBold r:id="rId6" w:fontKey="{2AC89024-BB21-47E7-A804-412D96224551}"/>
    <w:embedItalic r:id="rId7" w:fontKey="{156D79DD-8EBD-4727-A7F8-8371D20E5BB1}"/>
    <w:embedBoldItalic r:id="rId8" w:fontKey="{773AF991-EEAD-423D-8700-42431F899962}"/>
  </w:font>
  <w:font w:name="SimSun">
    <w:altName w:val="宋体"/>
    <w:panose1 w:val="02010600030101010101"/>
    <w:charset w:val="86"/>
    <w:family w:val="auto"/>
    <w:pitch w:val="variable"/>
    <w:sig w:usb0="00000003" w:usb1="288F0000" w:usb2="00000016" w:usb3="00000000" w:csb0="00040001"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9C0FDF0B-4BCF-46CF-ACFF-92BE19D107E7}"/>
  </w:font>
  <w:font w:name="Century Schoolbook">
    <w:panose1 w:val="02040604050505020304"/>
    <w:charset w:val="00"/>
    <w:family w:val="roman"/>
    <w:pitch w:val="variable"/>
    <w:sig w:usb0="00000287" w:usb1="00000000" w:usb2="00000000" w:usb3="00000000" w:csb0="0000009F" w:csb1="00000000"/>
    <w:embedRegular r:id="rId10" w:fontKey="{B76FA7D9-9F01-40E2-880A-82FAB12192B2}"/>
    <w:embedBold r:id="rId11" w:fontKey="{18880878-777E-47E2-AAA7-780E82929CA6}"/>
    <w:embedItalic r:id="rId12" w:fontKey="{E7B9847F-BBB3-4A0F-B9CB-05027B098529}"/>
    <w:embedBoldItalic r:id="rId13" w:fontKey="{36546150-3915-460B-896C-28681EC65929}"/>
  </w:font>
  <w:font w:name="Century Gothic">
    <w:panose1 w:val="020B0502020202020204"/>
    <w:charset w:val="00"/>
    <w:family w:val="swiss"/>
    <w:pitch w:val="variable"/>
    <w:sig w:usb0="00000287" w:usb1="00000000" w:usb2="00000000" w:usb3="00000000" w:csb0="0000009F" w:csb1="00000000"/>
    <w:embedRegular r:id="rId14" w:fontKey="{0812C75E-6603-4674-93CE-F768B5463683}"/>
    <w:embedBold r:id="rId15" w:fontKey="{E0047BF8-5176-4A1B-B1B7-B7DB50E185AD}"/>
  </w:font>
  <w:font w:name="Garamond">
    <w:panose1 w:val="02020404030301010803"/>
    <w:charset w:val="00"/>
    <w:family w:val="roman"/>
    <w:pitch w:val="variable"/>
    <w:sig w:usb0="00000287" w:usb1="00000000" w:usb2="00000000" w:usb3="00000000" w:csb0="0000009F" w:csb1="00000000"/>
    <w:embedRegular r:id="rId16" w:fontKey="{2B5A0099-E129-4828-B0BF-559245AFF8DC}"/>
    <w:embedBold r:id="rId17" w:fontKey="{AADC5020-6856-4553-AB6E-913D61E5AF35}"/>
  </w:font>
  <w:font w:name="Calibri Light">
    <w:panose1 w:val="020F0302020204030204"/>
    <w:charset w:val="00"/>
    <w:family w:val="swiss"/>
    <w:pitch w:val="variable"/>
    <w:sig w:usb0="A0002AEF" w:usb1="4000207B" w:usb2="00000000" w:usb3="00000000" w:csb0="000001FF" w:csb1="00000000"/>
    <w:embedRegular r:id="rId18" w:fontKey="{33466D5B-81E4-4C90-B9E9-529E9E48A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3C33B" w14:textId="77777777" w:rsidR="003D0563" w:rsidRDefault="003D0563" w:rsidP="00D11878">
    <w:pPr>
      <w:pStyle w:val="Pidipagina"/>
      <w:jc w:val="center"/>
    </w:pPr>
    <w:r>
      <w:fldChar w:fldCharType="begin"/>
    </w:r>
    <w:r>
      <w:instrText xml:space="preserve"> PAGE   \* MERGEFORMAT </w:instrText>
    </w:r>
    <w:r>
      <w:fldChar w:fldCharType="separate"/>
    </w:r>
    <w:r w:rsidR="00E169EF">
      <w:rPr>
        <w:noProof/>
      </w:rPr>
      <w:t>7</w:t>
    </w:r>
    <w:r>
      <w:fldChar w:fldCharType="end"/>
    </w:r>
  </w:p>
  <w:p w14:paraId="7C35A125" w14:textId="77777777" w:rsidR="003D0563" w:rsidRPr="00696245" w:rsidRDefault="003D0563" w:rsidP="00D11878">
    <w:pPr>
      <w:rPr>
        <w:rFonts w:ascii="Calibri" w:hAnsi="Calibri"/>
        <w:sz w:val="4"/>
        <w:szCs w:val="4"/>
      </w:rPr>
    </w:pPr>
  </w:p>
  <w:p w14:paraId="30740C2B" w14:textId="77777777" w:rsidR="003D0563" w:rsidRDefault="003D0563">
    <w:pPr>
      <w:pStyle w:val="Pidipagina"/>
      <w:jc w:val="cen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6" w:type="dxa"/>
      <w:tblLook w:val="04A0" w:firstRow="1" w:lastRow="0" w:firstColumn="1" w:lastColumn="0" w:noHBand="0" w:noVBand="1"/>
    </w:tblPr>
    <w:tblGrid>
      <w:gridCol w:w="1201"/>
      <w:gridCol w:w="3899"/>
      <w:gridCol w:w="285"/>
      <w:gridCol w:w="2836"/>
      <w:gridCol w:w="1595"/>
    </w:tblGrid>
    <w:tr w:rsidR="003D0563" w:rsidRPr="00A71659" w14:paraId="3D09B815" w14:textId="77777777" w:rsidTr="00102056">
      <w:tc>
        <w:tcPr>
          <w:tcW w:w="1194" w:type="dxa"/>
        </w:tcPr>
        <w:p w14:paraId="511C22D7" w14:textId="76D84A94" w:rsidR="003D0563" w:rsidRPr="00A71659" w:rsidRDefault="003D0563" w:rsidP="00D11878">
          <w:pPr>
            <w:jc w:val="center"/>
            <w:rPr>
              <w:rFonts w:ascii="Calibri" w:hAnsi="Calibri"/>
              <w:sz w:val="40"/>
              <w:szCs w:val="40"/>
            </w:rPr>
          </w:pPr>
          <w:r>
            <w:rPr>
              <w:rFonts w:ascii="Garamond" w:hAnsi="Garamond" w:cs="Garamond"/>
              <w:noProof/>
              <w:sz w:val="20"/>
              <w:szCs w:val="20"/>
            </w:rPr>
            <w:drawing>
              <wp:inline distT="0" distB="0" distL="0" distR="0" wp14:anchorId="1BC9124C" wp14:editId="0113FCDD">
                <wp:extent cx="457200" cy="494030"/>
                <wp:effectExtent l="0" t="0" r="0" b="127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noFill/>
                        <a:ln>
                          <a:noFill/>
                        </a:ln>
                      </pic:spPr>
                    </pic:pic>
                  </a:graphicData>
                </a:graphic>
              </wp:inline>
            </w:drawing>
          </w:r>
        </w:p>
      </w:tc>
      <w:tc>
        <w:tcPr>
          <w:tcW w:w="3876" w:type="dxa"/>
        </w:tcPr>
        <w:p w14:paraId="3F716A39"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 xml:space="preserve">ISTITUTO TECNICO </w:t>
          </w:r>
          <w:proofErr w:type="gramStart"/>
          <w:r w:rsidRPr="00A71659">
            <w:rPr>
              <w:rFonts w:ascii="Garamond" w:hAnsi="Garamond" w:cs="Garamond"/>
              <w:sz w:val="16"/>
              <w:szCs w:val="16"/>
            </w:rPr>
            <w:t>STATALE  PER</w:t>
          </w:r>
          <w:proofErr w:type="gramEnd"/>
          <w:r w:rsidRPr="00A71659">
            <w:rPr>
              <w:rFonts w:ascii="Garamond" w:hAnsi="Garamond" w:cs="Garamond"/>
              <w:sz w:val="16"/>
              <w:szCs w:val="16"/>
            </w:rPr>
            <w:t xml:space="preserve"> GEOMETRI </w:t>
          </w:r>
        </w:p>
        <w:p w14:paraId="7D04D78F" w14:textId="77777777" w:rsidR="003D0563" w:rsidRPr="00A71659" w:rsidRDefault="003D0563" w:rsidP="00D11878">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3DCE7466" w14:textId="77777777" w:rsidR="003D0563" w:rsidRPr="00A71659" w:rsidRDefault="003D0563" w:rsidP="00D11878">
          <w:pPr>
            <w:jc w:val="center"/>
            <w:rPr>
              <w:rFonts w:ascii="Calibri" w:hAnsi="Calibri"/>
              <w:sz w:val="40"/>
              <w:szCs w:val="40"/>
            </w:rPr>
          </w:pPr>
        </w:p>
      </w:tc>
      <w:tc>
        <w:tcPr>
          <w:tcW w:w="283" w:type="dxa"/>
        </w:tcPr>
        <w:p w14:paraId="345432D0" w14:textId="77777777" w:rsidR="003D0563" w:rsidRPr="00A71659" w:rsidRDefault="003D0563" w:rsidP="00D11878">
          <w:pPr>
            <w:jc w:val="center"/>
            <w:rPr>
              <w:rFonts w:ascii="Calibri" w:hAnsi="Calibri"/>
              <w:sz w:val="40"/>
              <w:szCs w:val="40"/>
            </w:rPr>
          </w:pPr>
        </w:p>
      </w:tc>
      <w:tc>
        <w:tcPr>
          <w:tcW w:w="2819" w:type="dxa"/>
        </w:tcPr>
        <w:p w14:paraId="1D2E3386"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107B6CFB" w14:textId="77777777" w:rsidR="003D0563" w:rsidRPr="00A71659" w:rsidRDefault="003D0563" w:rsidP="00D11878">
          <w:pPr>
            <w:jc w:val="center"/>
            <w:rPr>
              <w:rFonts w:ascii="Garamond" w:hAnsi="Garamond" w:cs="Garamond"/>
              <w:b/>
              <w:bCs/>
              <w:sz w:val="16"/>
              <w:szCs w:val="16"/>
            </w:rPr>
          </w:pPr>
          <w:r w:rsidRPr="00A71659">
            <w:rPr>
              <w:rFonts w:ascii="Garamond" w:hAnsi="Garamond" w:cs="Garamond"/>
              <w:b/>
              <w:bCs/>
              <w:sz w:val="16"/>
              <w:szCs w:val="16"/>
            </w:rPr>
            <w:t>“MAFFEO OLIVIERI”</w:t>
          </w:r>
        </w:p>
        <w:p w14:paraId="6A108FBB" w14:textId="77777777" w:rsidR="003D0563" w:rsidRPr="00A71659" w:rsidRDefault="003D0563" w:rsidP="00D11878">
          <w:pPr>
            <w:jc w:val="center"/>
            <w:rPr>
              <w:rFonts w:ascii="Calibri" w:hAnsi="Calibri"/>
              <w:sz w:val="40"/>
              <w:szCs w:val="40"/>
            </w:rPr>
          </w:pPr>
        </w:p>
      </w:tc>
      <w:tc>
        <w:tcPr>
          <w:tcW w:w="1585" w:type="dxa"/>
        </w:tcPr>
        <w:p w14:paraId="1866DBC4" w14:textId="46A25916" w:rsidR="003D0563" w:rsidRPr="00A71659" w:rsidRDefault="003D0563" w:rsidP="00D11878">
          <w:pPr>
            <w:jc w:val="center"/>
            <w:rPr>
              <w:rFonts w:ascii="Calibri" w:hAnsi="Calibri"/>
              <w:sz w:val="40"/>
              <w:szCs w:val="40"/>
            </w:rPr>
          </w:pPr>
          <w:r>
            <w:rPr>
              <w:noProof/>
            </w:rPr>
            <w:drawing>
              <wp:inline distT="0" distB="0" distL="0" distR="0" wp14:anchorId="0BCFB8FE" wp14:editId="7B45FA5A">
                <wp:extent cx="457200" cy="511810"/>
                <wp:effectExtent l="0" t="0" r="0" b="2540"/>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11810"/>
                        </a:xfrm>
                        <a:prstGeom prst="rect">
                          <a:avLst/>
                        </a:prstGeom>
                        <a:noFill/>
                        <a:ln>
                          <a:noFill/>
                        </a:ln>
                      </pic:spPr>
                    </pic:pic>
                  </a:graphicData>
                </a:graphic>
              </wp:inline>
            </w:drawing>
          </w:r>
        </w:p>
      </w:tc>
    </w:tr>
  </w:tbl>
  <w:p w14:paraId="38E7DB37" w14:textId="77777777" w:rsidR="003D0563" w:rsidRPr="00D11878" w:rsidRDefault="003D0563" w:rsidP="00D118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5ABA6" w14:textId="77777777" w:rsidR="00197358" w:rsidRDefault="00197358">
      <w:r>
        <w:separator/>
      </w:r>
    </w:p>
  </w:footnote>
  <w:footnote w:type="continuationSeparator" w:id="0">
    <w:p w14:paraId="6C22B3AA" w14:textId="77777777" w:rsidR="00197358" w:rsidRDefault="00197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3EE6" w14:textId="77777777" w:rsidR="003D0563" w:rsidRDefault="003D0563">
    <w:pPr>
      <w:pStyle w:val="Intestazione"/>
      <w:jc w:val="center"/>
      <w:rPr>
        <w:sz w:val="12"/>
        <w:szCs w:val="12"/>
      </w:rPr>
    </w:pPr>
  </w:p>
  <w:p w14:paraId="41BFF118" w14:textId="77777777" w:rsidR="003D0563" w:rsidRDefault="003D0563" w:rsidP="00D11878">
    <w:pPr>
      <w:pStyle w:val="Intestazione"/>
      <w:jc w:val="center"/>
      <w:rPr>
        <w:rFonts w:ascii="Calibri" w:hAnsi="Calibri"/>
        <w:sz w:val="4"/>
        <w:szCs w:val="4"/>
      </w:rPr>
    </w:pPr>
    <w:bookmarkStart w:id="1" w:name="_Hlk27330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
      <w:gridCol w:w="7544"/>
      <w:gridCol w:w="1323"/>
    </w:tblGrid>
    <w:tr w:rsidR="003D0563" w:rsidRPr="00085DE4" w14:paraId="7CDBBADD" w14:textId="77777777" w:rsidTr="00D11878">
      <w:trPr>
        <w:cantSplit/>
        <w:trHeight w:val="181"/>
        <w:jc w:val="center"/>
      </w:trPr>
      <w:tc>
        <w:tcPr>
          <w:tcW w:w="651" w:type="pct"/>
          <w:tcBorders>
            <w:top w:val="single" w:sz="4" w:space="0" w:color="auto"/>
            <w:left w:val="single" w:sz="4" w:space="0" w:color="auto"/>
            <w:bottom w:val="single" w:sz="4" w:space="0" w:color="auto"/>
          </w:tcBorders>
          <w:vAlign w:val="center"/>
        </w:tcPr>
        <w:p w14:paraId="7B910327"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r>
            <w:rPr>
              <w:rFonts w:ascii="Century Gothic" w:hAnsi="Century Gothic"/>
              <w:sz w:val="16"/>
              <w:szCs w:val="16"/>
            </w:rPr>
            <w:t>MOD. 03</w:t>
          </w:r>
          <w:r w:rsidRPr="006425FE">
            <w:rPr>
              <w:rFonts w:ascii="Century Gothic" w:hAnsi="Century Gothic"/>
              <w:sz w:val="16"/>
              <w:szCs w:val="16"/>
            </w:rPr>
            <w:t>.</w:t>
          </w:r>
          <w:r>
            <w:rPr>
              <w:rFonts w:ascii="Century Gothic" w:hAnsi="Century Gothic"/>
              <w:sz w:val="16"/>
              <w:szCs w:val="16"/>
            </w:rPr>
            <w:t>05</w:t>
          </w:r>
        </w:p>
      </w:tc>
      <w:tc>
        <w:tcPr>
          <w:tcW w:w="3700" w:type="pct"/>
          <w:tcBorders>
            <w:top w:val="single" w:sz="4" w:space="0" w:color="auto"/>
            <w:left w:val="single" w:sz="4" w:space="0" w:color="auto"/>
            <w:bottom w:val="single" w:sz="4" w:space="0" w:color="auto"/>
          </w:tcBorders>
          <w:shd w:val="clear" w:color="auto" w:fill="D9D9D9"/>
        </w:tcPr>
        <w:p w14:paraId="0532DC6B" w14:textId="77777777" w:rsidR="003D0563" w:rsidRPr="006425FE" w:rsidRDefault="003D0563" w:rsidP="00D11878">
          <w:pPr>
            <w:pStyle w:val="Pidipagina"/>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0B3EA20E"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p>
      </w:tc>
    </w:tr>
    <w:bookmarkEnd w:id="1"/>
  </w:tbl>
  <w:p w14:paraId="149CB0F1" w14:textId="77777777" w:rsidR="003D0563" w:rsidRDefault="003D0563" w:rsidP="00D11878">
    <w:pPr>
      <w:pStyle w:val="Pidipagina"/>
      <w:jc w:val="center"/>
      <w:rPr>
        <w:rFonts w:ascii="Century Gothic" w:hAnsi="Century Gothic" w:cs="Century Gothic"/>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7" w:type="pct"/>
      <w:jc w:val="center"/>
      <w:tblLook w:val="01E0" w:firstRow="1" w:lastRow="1" w:firstColumn="1" w:lastColumn="1" w:noHBand="0" w:noVBand="0"/>
    </w:tblPr>
    <w:tblGrid>
      <w:gridCol w:w="1133"/>
      <w:gridCol w:w="7826"/>
      <w:gridCol w:w="1157"/>
    </w:tblGrid>
    <w:tr w:rsidR="003D0563" w:rsidRPr="00D11878" w14:paraId="42C0DC49" w14:textId="77777777" w:rsidTr="00102056">
      <w:trPr>
        <w:trHeight w:val="312"/>
        <w:jc w:val="center"/>
      </w:trPr>
      <w:tc>
        <w:tcPr>
          <w:tcW w:w="5000" w:type="pct"/>
          <w:gridSpan w:val="3"/>
          <w:vAlign w:val="center"/>
        </w:tcPr>
        <w:p w14:paraId="765F5806" w14:textId="77777777" w:rsidR="003D0563" w:rsidRPr="00D11878" w:rsidRDefault="003D0563" w:rsidP="00D11878">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3D0563" w:rsidRPr="00D11878" w14:paraId="0E022E7E" w14:textId="77777777" w:rsidTr="00102056">
      <w:trPr>
        <w:trHeight w:val="1075"/>
        <w:jc w:val="center"/>
      </w:trPr>
      <w:tc>
        <w:tcPr>
          <w:tcW w:w="560" w:type="pct"/>
          <w:vAlign w:val="center"/>
        </w:tcPr>
        <w:p w14:paraId="7BCFAAF7" w14:textId="01B5F3FC" w:rsidR="003D0563" w:rsidRPr="00D11878" w:rsidRDefault="003D0563" w:rsidP="00D11878">
          <w:pPr>
            <w:snapToGrid w:val="0"/>
            <w:jc w:val="center"/>
            <w:rPr>
              <w:rFonts w:ascii="Garamond" w:hAnsi="Garamond" w:cs="Garamond"/>
            </w:rPr>
          </w:pPr>
          <w:r>
            <w:rPr>
              <w:noProof/>
            </w:rPr>
            <w:drawing>
              <wp:anchor distT="0" distB="0" distL="114300" distR="114300" simplePos="0" relativeHeight="251658240" behindDoc="0" locked="0" layoutInCell="1" allowOverlap="1" wp14:anchorId="6FD9DB14" wp14:editId="3DB2716B">
                <wp:simplePos x="0" y="0"/>
                <wp:positionH relativeFrom="column">
                  <wp:posOffset>19685</wp:posOffset>
                </wp:positionH>
                <wp:positionV relativeFrom="paragraph">
                  <wp:posOffset>-6985</wp:posOffset>
                </wp:positionV>
                <wp:extent cx="516890" cy="572770"/>
                <wp:effectExtent l="0" t="0" r="0" b="0"/>
                <wp:wrapNone/>
                <wp:docPr id="6"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68DECCC0" w14:textId="1BB54DB6" w:rsidR="003D0563" w:rsidRPr="00D11878" w:rsidRDefault="003D0563" w:rsidP="00D11878">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13B6901F" wp14:editId="4C16A499">
                <wp:simplePos x="0" y="0"/>
                <wp:positionH relativeFrom="column">
                  <wp:posOffset>4618355</wp:posOffset>
                </wp:positionH>
                <wp:positionV relativeFrom="paragraph">
                  <wp:posOffset>26035</wp:posOffset>
                </wp:positionV>
                <wp:extent cx="781050" cy="467995"/>
                <wp:effectExtent l="0" t="0" r="0" b="8255"/>
                <wp:wrapNone/>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Pr="00D11878">
            <w:rPr>
              <w:rFonts w:ascii="Garamond" w:hAnsi="Garamond" w:cs="Garamond"/>
              <w:sz w:val="23"/>
              <w:szCs w:val="23"/>
            </w:rPr>
            <w:t>CODICE MINISTERIALE: BSIS036008 – CODICE FISCALE 98169720178</w:t>
          </w:r>
        </w:p>
        <w:p w14:paraId="4661C7E1"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303DCC52"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4DD42780" w14:textId="77777777" w:rsidR="003D0563" w:rsidRPr="00D11878" w:rsidRDefault="003D0563" w:rsidP="00D11878">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5EFC3ECD" w14:textId="77777777" w:rsidR="003D0563" w:rsidRPr="00D11878" w:rsidRDefault="003D0563" w:rsidP="00D11878">
          <w:pPr>
            <w:snapToGrid w:val="0"/>
            <w:jc w:val="center"/>
            <w:rPr>
              <w:rFonts w:ascii="Garamond" w:hAnsi="Garamond" w:cs="Garamond"/>
              <w:b/>
              <w:bCs/>
              <w:sz w:val="28"/>
              <w:szCs w:val="28"/>
            </w:rPr>
          </w:pPr>
        </w:p>
      </w:tc>
    </w:tr>
  </w:tbl>
  <w:p w14:paraId="04BE6075" w14:textId="77777777" w:rsidR="003D0563" w:rsidRPr="00D11878" w:rsidRDefault="003D0563" w:rsidP="00D11878">
    <w:pPr>
      <w:tabs>
        <w:tab w:val="center" w:pos="4819"/>
        <w:tab w:val="right" w:pos="9638"/>
      </w:tabs>
      <w:jc w:val="center"/>
      <w:rPr>
        <w:rFonts w:ascii="Calibri" w:hAnsi="Calibri"/>
        <w:sz w:val="4"/>
        <w:szCs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
      <w:gridCol w:w="7544"/>
      <w:gridCol w:w="1323"/>
    </w:tblGrid>
    <w:tr w:rsidR="003D0563" w:rsidRPr="00D11878" w14:paraId="6BC4935F" w14:textId="77777777" w:rsidTr="00102056">
      <w:trPr>
        <w:cantSplit/>
        <w:trHeight w:val="181"/>
        <w:jc w:val="center"/>
      </w:trPr>
      <w:tc>
        <w:tcPr>
          <w:tcW w:w="651" w:type="pct"/>
          <w:tcBorders>
            <w:top w:val="single" w:sz="4" w:space="0" w:color="auto"/>
            <w:left w:val="single" w:sz="4" w:space="0" w:color="auto"/>
            <w:bottom w:val="single" w:sz="4" w:space="0" w:color="auto"/>
          </w:tcBorders>
          <w:vAlign w:val="center"/>
        </w:tcPr>
        <w:p w14:paraId="16872353" w14:textId="77777777" w:rsidR="003D0563" w:rsidRPr="00D11878" w:rsidRDefault="003D0563" w:rsidP="00D11878">
          <w:pPr>
            <w:jc w:val="center"/>
            <w:rPr>
              <w:rFonts w:ascii="Century Gothic" w:hAnsi="Century Gothic"/>
              <w:b/>
              <w:sz w:val="20"/>
              <w:szCs w:val="20"/>
            </w:rPr>
          </w:pPr>
          <w:r w:rsidRPr="00D11878">
            <w:rPr>
              <w:rFonts w:ascii="Century Gothic" w:hAnsi="Century Gothic"/>
              <w:sz w:val="16"/>
              <w:szCs w:val="16"/>
            </w:rPr>
            <w:t>MOD. 03.05</w:t>
          </w:r>
        </w:p>
      </w:tc>
      <w:tc>
        <w:tcPr>
          <w:tcW w:w="3700" w:type="pct"/>
          <w:tcBorders>
            <w:top w:val="single" w:sz="4" w:space="0" w:color="auto"/>
            <w:left w:val="single" w:sz="4" w:space="0" w:color="auto"/>
            <w:bottom w:val="single" w:sz="4" w:space="0" w:color="auto"/>
          </w:tcBorders>
          <w:shd w:val="clear" w:color="auto" w:fill="D9D9D9"/>
        </w:tcPr>
        <w:p w14:paraId="5962F12E" w14:textId="77777777" w:rsidR="003D0563" w:rsidRPr="00D11878" w:rsidRDefault="003D0563" w:rsidP="00D11878">
          <w:pPr>
            <w:tabs>
              <w:tab w:val="center" w:pos="4819"/>
              <w:tab w:val="right" w:pos="9638"/>
            </w:tabs>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43CB5D3C" w14:textId="77777777" w:rsidR="003D0563" w:rsidRPr="00D11878" w:rsidRDefault="003D0563" w:rsidP="00D11878">
          <w:pPr>
            <w:jc w:val="center"/>
            <w:rPr>
              <w:rFonts w:ascii="Century Gothic" w:hAnsi="Century Gothic"/>
              <w:b/>
              <w:sz w:val="20"/>
              <w:szCs w:val="20"/>
            </w:rPr>
          </w:pPr>
        </w:p>
      </w:tc>
    </w:tr>
  </w:tbl>
  <w:p w14:paraId="6F5695C6" w14:textId="77777777" w:rsidR="003D0563" w:rsidRDefault="003D0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color w:val="auto"/>
        <w:sz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5" w15:restartNumberingAfterBreak="0">
    <w:nsid w:val="00000006"/>
    <w:multiLevelType w:val="singleLevel"/>
    <w:tmpl w:val="00000006"/>
    <w:name w:val="WW8Num7"/>
    <w:lvl w:ilvl="0">
      <w:start w:val="1"/>
      <w:numFmt w:val="decimal"/>
      <w:lvlText w:val="%1."/>
      <w:lvlJc w:val="left"/>
      <w:pPr>
        <w:tabs>
          <w:tab w:val="num" w:pos="360"/>
        </w:tabs>
        <w:ind w:left="360" w:hanging="360"/>
      </w:pPr>
      <w:rPr>
        <w:color w:val="auto"/>
        <w:sz w:val="18"/>
      </w:rPr>
    </w:lvl>
  </w:abstractNum>
  <w:abstractNum w:abstractNumId="6"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0A"/>
    <w:rsid w:val="000B290E"/>
    <w:rsid w:val="000C2A77"/>
    <w:rsid w:val="000D4BA8"/>
    <w:rsid w:val="001018C6"/>
    <w:rsid w:val="00102056"/>
    <w:rsid w:val="001102A5"/>
    <w:rsid w:val="00197358"/>
    <w:rsid w:val="00274EC8"/>
    <w:rsid w:val="0027589D"/>
    <w:rsid w:val="002D4D46"/>
    <w:rsid w:val="003A268E"/>
    <w:rsid w:val="003D0563"/>
    <w:rsid w:val="00440B8B"/>
    <w:rsid w:val="004D7789"/>
    <w:rsid w:val="006144C7"/>
    <w:rsid w:val="00630DE2"/>
    <w:rsid w:val="0069476F"/>
    <w:rsid w:val="007A7B78"/>
    <w:rsid w:val="008456DA"/>
    <w:rsid w:val="008825C9"/>
    <w:rsid w:val="008A3006"/>
    <w:rsid w:val="00906D5A"/>
    <w:rsid w:val="009422A6"/>
    <w:rsid w:val="00987F64"/>
    <w:rsid w:val="009A4A8E"/>
    <w:rsid w:val="00A17B02"/>
    <w:rsid w:val="00B05061"/>
    <w:rsid w:val="00B15B96"/>
    <w:rsid w:val="00B845C3"/>
    <w:rsid w:val="00B93EFE"/>
    <w:rsid w:val="00BB4A55"/>
    <w:rsid w:val="00BE170C"/>
    <w:rsid w:val="00C0602C"/>
    <w:rsid w:val="00C249FD"/>
    <w:rsid w:val="00D11878"/>
    <w:rsid w:val="00D3114B"/>
    <w:rsid w:val="00D375ED"/>
    <w:rsid w:val="00D95E51"/>
    <w:rsid w:val="00DB0A72"/>
    <w:rsid w:val="00DB2EA6"/>
    <w:rsid w:val="00E16475"/>
    <w:rsid w:val="00E169EF"/>
    <w:rsid w:val="00EA7FB0"/>
    <w:rsid w:val="00F0430A"/>
    <w:rsid w:val="00FA6720"/>
    <w:rsid w:val="00FF6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F0FA8F"/>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30DE2"/>
    <w:rPr>
      <w:sz w:val="24"/>
      <w:szCs w:val="24"/>
    </w:rPr>
  </w:style>
  <w:style w:type="paragraph" w:styleId="Titolo1">
    <w:name w:val="heading 1"/>
    <w:basedOn w:val="Normale"/>
    <w:next w:val="Normale"/>
    <w:link w:val="Titolo1Carattere"/>
    <w:qFormat/>
    <w:rsid w:val="00630DE2"/>
    <w:pPr>
      <w:keepNext/>
      <w:jc w:val="both"/>
      <w:outlineLvl w:val="0"/>
    </w:pPr>
    <w:rPr>
      <w:rFonts w:eastAsia="Arial Unicode MS"/>
      <w:szCs w:val="20"/>
    </w:rPr>
  </w:style>
  <w:style w:type="paragraph" w:styleId="Titolo2">
    <w:name w:val="heading 2"/>
    <w:basedOn w:val="Normale"/>
    <w:next w:val="Normale"/>
    <w:link w:val="Titolo2Carattere"/>
    <w:qFormat/>
    <w:rsid w:val="00630DE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630DE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630DE2"/>
    <w:pPr>
      <w:keepNext/>
      <w:jc w:val="both"/>
      <w:outlineLvl w:val="4"/>
    </w:pPr>
    <w:rPr>
      <w:rFonts w:ascii="Arial" w:eastAsia="Arial Unicode MS" w:hAnsi="Arial"/>
      <w:b/>
      <w:szCs w:val="20"/>
    </w:rPr>
  </w:style>
  <w:style w:type="paragraph" w:styleId="Titolo6">
    <w:name w:val="heading 6"/>
    <w:basedOn w:val="Normale"/>
    <w:next w:val="Normale"/>
    <w:qFormat/>
    <w:rsid w:val="00630DE2"/>
    <w:pPr>
      <w:keepNext/>
      <w:jc w:val="both"/>
      <w:outlineLvl w:val="5"/>
    </w:pPr>
    <w:rPr>
      <w:rFonts w:eastAsia="Arial Unicode MS"/>
      <w:b/>
      <w:sz w:val="20"/>
      <w:szCs w:val="20"/>
    </w:rPr>
  </w:style>
  <w:style w:type="paragraph" w:styleId="Titolo7">
    <w:name w:val="heading 7"/>
    <w:basedOn w:val="Normale"/>
    <w:next w:val="Normale"/>
    <w:link w:val="Titolo7Carattere"/>
    <w:qFormat/>
    <w:rsid w:val="00630DE2"/>
    <w:pPr>
      <w:keepNext/>
      <w:jc w:val="center"/>
      <w:outlineLvl w:val="6"/>
    </w:pPr>
    <w:rPr>
      <w:b/>
      <w:szCs w:val="20"/>
    </w:rPr>
  </w:style>
  <w:style w:type="paragraph" w:styleId="Titolo8">
    <w:name w:val="heading 8"/>
    <w:basedOn w:val="Normale"/>
    <w:next w:val="Normale"/>
    <w:link w:val="Titolo8Carattere"/>
    <w:rsid w:val="00630DE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olor w:val="auto"/>
      <w:sz w:val="1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rPr>
  </w:style>
  <w:style w:type="character" w:customStyle="1" w:styleId="WW8Num4z0">
    <w:name w:val="WW8Num4z0"/>
    <w:rPr>
      <w:rFonts w:ascii="Symbol" w:hAnsi="Symbol" w:cs="Symbol" w:hint="default"/>
      <w:sz w:val="20"/>
      <w:szCs w:val="20"/>
    </w:rPr>
  </w:style>
  <w:style w:type="character" w:customStyle="1" w:styleId="WW8Num5z0">
    <w:name w:val="WW8Num5z0"/>
    <w:rPr>
      <w:rFonts w:cs="Times New Roman"/>
    </w:rPr>
  </w:style>
  <w:style w:type="character" w:customStyle="1" w:styleId="WW8Num6z0">
    <w:name w:val="WW8Num6z0"/>
    <w:rPr>
      <w:color w:val="auto"/>
      <w:sz w:val="18"/>
    </w:rPr>
  </w:style>
  <w:style w:type="character" w:customStyle="1" w:styleId="WW8Num7z0">
    <w:name w:val="WW8Num7z0"/>
    <w:rPr>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1">
    <w:name w:val="Car. predefinito paragrafo1"/>
  </w:style>
  <w:style w:type="character" w:customStyle="1" w:styleId="IntestazioneCarattere">
    <w:name w:val="Intestazione Carattere"/>
    <w:link w:val="Intestazione"/>
    <w:rsid w:val="00630DE2"/>
    <w:rPr>
      <w:sz w:val="24"/>
      <w:szCs w:val="24"/>
    </w:rPr>
  </w:style>
  <w:style w:type="character" w:customStyle="1" w:styleId="PidipaginaCarattere">
    <w:name w:val="Piè di pagina Carattere"/>
    <w:link w:val="Pidipagina"/>
    <w:uiPriority w:val="99"/>
    <w:rsid w:val="00630DE2"/>
    <w:rPr>
      <w:sz w:val="24"/>
      <w:szCs w:val="24"/>
    </w:rPr>
  </w:style>
  <w:style w:type="character" w:styleId="Collegamentoipertestuale">
    <w:name w:val="Hyperlink"/>
    <w:rsid w:val="00630DE2"/>
    <w:rPr>
      <w:color w:val="0000FF"/>
      <w:u w:val="single"/>
    </w:rPr>
  </w:style>
  <w:style w:type="character" w:customStyle="1" w:styleId="Titolo8Carattere">
    <w:name w:val="Titolo 8 Carattere"/>
    <w:link w:val="Titolo8"/>
    <w:rsid w:val="00630DE2"/>
    <w:rPr>
      <w:b/>
      <w:i/>
      <w:sz w:val="24"/>
      <w:shd w:val="pct20" w:color="auto" w:fill="auto"/>
    </w:rPr>
  </w:style>
  <w:style w:type="character" w:customStyle="1" w:styleId="TitoloCarattere">
    <w:name w:val="Titolo Carattere"/>
    <w:link w:val="Titolo"/>
    <w:rsid w:val="00630DE2"/>
    <w:rPr>
      <w:b/>
      <w:bCs/>
      <w:sz w:val="32"/>
      <w:szCs w:val="24"/>
    </w:rPr>
  </w:style>
  <w:style w:type="character" w:styleId="Numeropagina">
    <w:name w:val="page number"/>
    <w:rsid w:val="00630DE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630DE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630DE2"/>
    <w:pPr>
      <w:tabs>
        <w:tab w:val="center" w:pos="4819"/>
        <w:tab w:val="right" w:pos="9638"/>
      </w:tabs>
    </w:pPr>
  </w:style>
  <w:style w:type="paragraph" w:styleId="Pidipagina">
    <w:name w:val="footer"/>
    <w:basedOn w:val="Normale"/>
    <w:link w:val="PidipaginaCarattere"/>
    <w:uiPriority w:val="99"/>
    <w:rsid w:val="00630DE2"/>
    <w:pPr>
      <w:tabs>
        <w:tab w:val="center" w:pos="4819"/>
        <w:tab w:val="right" w:pos="9638"/>
      </w:tabs>
    </w:pPr>
  </w:style>
  <w:style w:type="paragraph" w:styleId="Titolo">
    <w:name w:val="Title"/>
    <w:basedOn w:val="Normale"/>
    <w:link w:val="TitoloCarattere"/>
    <w:qFormat/>
    <w:rsid w:val="00630DE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630DE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6"/>
    <w:qFormat/>
    <w:rsid w:val="00630DE2"/>
    <w:pPr>
      <w:ind w:left="720"/>
      <w:contextualSpacing/>
    </w:pPr>
  </w:style>
  <w:style w:type="paragraph" w:styleId="NormaleWeb">
    <w:name w:val="Normal (Web)"/>
    <w:basedOn w:val="Normale"/>
    <w:unhideWhenUsed/>
    <w:rsid w:val="00630DE2"/>
    <w:pPr>
      <w:spacing w:before="100" w:beforeAutospacing="1" w:after="100" w:afterAutospacing="1"/>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spacing w:line="100" w:lineRule="atLeast"/>
    </w:pPr>
    <w:rPr>
      <w:rFonts w:eastAsia="SimSun"/>
      <w:color w:val="000000"/>
      <w:kern w:val="1"/>
      <w:sz w:val="24"/>
      <w:szCs w:val="24"/>
      <w:lang w:eastAsia="hi-IN" w:bidi="hi-IN"/>
    </w:rPr>
  </w:style>
  <w:style w:type="character" w:customStyle="1" w:styleId="apple-converted-space">
    <w:name w:val="apple-converted-space"/>
    <w:rsid w:val="00630DE2"/>
  </w:style>
  <w:style w:type="paragraph" w:customStyle="1" w:styleId="capo">
    <w:name w:val="capo"/>
    <w:rsid w:val="00630DE2"/>
    <w:pPr>
      <w:widowControl w:val="0"/>
      <w:spacing w:before="240"/>
      <w:jc w:val="both"/>
    </w:pPr>
    <w:rPr>
      <w:rFonts w:ascii="Sans_Serif_PS" w:hAnsi="Sans_Serif_PS"/>
      <w:sz w:val="24"/>
      <w:lang w:val="en-US"/>
    </w:rPr>
  </w:style>
  <w:style w:type="character" w:styleId="Collegamentovisitato">
    <w:name w:val="FollowedHyperlink"/>
    <w:rsid w:val="00630DE2"/>
    <w:rPr>
      <w:color w:val="800080"/>
      <w:u w:val="single"/>
    </w:rPr>
  </w:style>
  <w:style w:type="paragraph" w:styleId="Corpodeltesto2">
    <w:name w:val="Body Text 2"/>
    <w:basedOn w:val="Normale"/>
    <w:link w:val="Corpodeltesto2Carattere"/>
    <w:rsid w:val="00630DE2"/>
    <w:pPr>
      <w:jc w:val="both"/>
    </w:pPr>
    <w:rPr>
      <w:szCs w:val="20"/>
    </w:rPr>
  </w:style>
  <w:style w:type="character" w:customStyle="1" w:styleId="Corpodeltesto2Carattere">
    <w:name w:val="Corpo del testo 2 Carattere"/>
    <w:link w:val="Corpodeltesto2"/>
    <w:rsid w:val="00630DE2"/>
    <w:rPr>
      <w:sz w:val="24"/>
    </w:rPr>
  </w:style>
  <w:style w:type="character" w:styleId="Enfasicorsivo">
    <w:name w:val="Emphasis"/>
    <w:uiPriority w:val="20"/>
    <w:qFormat/>
    <w:rsid w:val="00630DE2"/>
    <w:rPr>
      <w:i/>
      <w:iCs/>
    </w:rPr>
  </w:style>
  <w:style w:type="table" w:styleId="Grigliatabella">
    <w:name w:val="Table Grid"/>
    <w:basedOn w:val="Tabellanormale"/>
    <w:rsid w:val="00630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630DE2"/>
    <w:pPr>
      <w:spacing w:after="120" w:line="480" w:lineRule="auto"/>
      <w:ind w:left="283"/>
    </w:pPr>
  </w:style>
  <w:style w:type="character" w:customStyle="1" w:styleId="Rientrocorpodeltesto2Carattere1">
    <w:name w:val="Rientro corpo del testo 2 Carattere1"/>
    <w:uiPriority w:val="99"/>
    <w:semiHidden/>
    <w:rsid w:val="00630DE2"/>
    <w:rPr>
      <w:sz w:val="24"/>
      <w:szCs w:val="24"/>
    </w:rPr>
  </w:style>
  <w:style w:type="character" w:styleId="Rimandocommento">
    <w:name w:val="annotation reference"/>
    <w:semiHidden/>
    <w:rsid w:val="00630DE2"/>
    <w:rPr>
      <w:sz w:val="16"/>
      <w:szCs w:val="16"/>
    </w:rPr>
  </w:style>
  <w:style w:type="paragraph" w:styleId="Testocommento">
    <w:name w:val="annotation text"/>
    <w:basedOn w:val="Normale"/>
    <w:link w:val="TestocommentoCarattere"/>
    <w:semiHidden/>
    <w:rsid w:val="00630DE2"/>
    <w:rPr>
      <w:sz w:val="20"/>
      <w:szCs w:val="20"/>
    </w:rPr>
  </w:style>
  <w:style w:type="character" w:customStyle="1" w:styleId="TestocommentoCarattere">
    <w:name w:val="Testo commento Carattere"/>
    <w:basedOn w:val="Carpredefinitoparagrafo"/>
    <w:link w:val="Testocommento"/>
    <w:semiHidden/>
    <w:rsid w:val="00630DE2"/>
  </w:style>
  <w:style w:type="paragraph" w:styleId="Soggettocommento">
    <w:name w:val="annotation subject"/>
    <w:basedOn w:val="Testocommento"/>
    <w:next w:val="Testocommento"/>
    <w:link w:val="SoggettocommentoCarattere"/>
    <w:semiHidden/>
    <w:rsid w:val="00630DE2"/>
    <w:rPr>
      <w:b/>
      <w:bCs/>
    </w:rPr>
  </w:style>
  <w:style w:type="character" w:customStyle="1" w:styleId="SoggettocommentoCarattere">
    <w:name w:val="Soggetto commento Carattere"/>
    <w:link w:val="Soggettocommento"/>
    <w:semiHidden/>
    <w:rsid w:val="00630DE2"/>
    <w:rPr>
      <w:b/>
      <w:bCs/>
    </w:rPr>
  </w:style>
  <w:style w:type="paragraph" w:styleId="Testofumetto">
    <w:name w:val="Balloon Text"/>
    <w:basedOn w:val="Normale"/>
    <w:link w:val="TestofumettoCarattere"/>
    <w:semiHidden/>
    <w:rsid w:val="00630DE2"/>
    <w:rPr>
      <w:rFonts w:ascii="Tahoma" w:hAnsi="Tahoma" w:cs="Tahoma"/>
      <w:sz w:val="16"/>
      <w:szCs w:val="16"/>
    </w:rPr>
  </w:style>
  <w:style w:type="character" w:customStyle="1" w:styleId="TestofumettoCarattere">
    <w:name w:val="Testo fumetto Carattere"/>
    <w:link w:val="Testofumetto"/>
    <w:semiHidden/>
    <w:rsid w:val="00630DE2"/>
    <w:rPr>
      <w:rFonts w:ascii="Tahoma" w:hAnsi="Tahoma" w:cs="Tahoma"/>
      <w:sz w:val="16"/>
      <w:szCs w:val="16"/>
    </w:rPr>
  </w:style>
  <w:style w:type="character" w:customStyle="1" w:styleId="Titolo1Carattere">
    <w:name w:val="Titolo 1 Carattere"/>
    <w:link w:val="Titolo1"/>
    <w:rsid w:val="00630DE2"/>
    <w:rPr>
      <w:rFonts w:eastAsia="Arial Unicode MS"/>
      <w:sz w:val="24"/>
    </w:rPr>
  </w:style>
  <w:style w:type="character" w:customStyle="1" w:styleId="Titolo2Carattere">
    <w:name w:val="Titolo 2 Carattere"/>
    <w:link w:val="Titolo2"/>
    <w:rsid w:val="00630DE2"/>
    <w:rPr>
      <w:rFonts w:ascii="Arial" w:eastAsia="Arial Unicode MS" w:hAnsi="Arial"/>
      <w:b/>
      <w:i/>
      <w:sz w:val="24"/>
    </w:rPr>
  </w:style>
  <w:style w:type="character" w:customStyle="1" w:styleId="Titolo5Carattere">
    <w:name w:val="Titolo 5 Carattere"/>
    <w:link w:val="Titolo5"/>
    <w:rsid w:val="00630DE2"/>
    <w:rPr>
      <w:rFonts w:ascii="Arial" w:eastAsia="Arial Unicode MS" w:hAnsi="Arial"/>
      <w:b/>
      <w:sz w:val="24"/>
    </w:rPr>
  </w:style>
  <w:style w:type="character" w:customStyle="1" w:styleId="Titolo7Carattere">
    <w:name w:val="Titolo 7 Carattere"/>
    <w:link w:val="Titolo7"/>
    <w:rsid w:val="00630DE2"/>
    <w:rPr>
      <w:b/>
      <w:sz w:val="24"/>
    </w:rPr>
  </w:style>
  <w:style w:type="paragraph" w:styleId="Testonotaapidipagina">
    <w:name w:val="footnote text"/>
    <w:basedOn w:val="Normale"/>
    <w:link w:val="TestonotaapidipaginaCarattere"/>
    <w:uiPriority w:val="99"/>
    <w:semiHidden/>
    <w:unhideWhenUsed/>
    <w:rsid w:val="000D4BA8"/>
    <w:rPr>
      <w:sz w:val="20"/>
      <w:szCs w:val="20"/>
    </w:rPr>
  </w:style>
  <w:style w:type="character" w:customStyle="1" w:styleId="TestonotaapidipaginaCarattere">
    <w:name w:val="Testo nota a piè di pagina Carattere"/>
    <w:basedOn w:val="Carpredefinitoparagrafo"/>
    <w:link w:val="Testonotaapidipagina"/>
    <w:uiPriority w:val="99"/>
    <w:semiHidden/>
    <w:rsid w:val="000D4BA8"/>
  </w:style>
  <w:style w:type="character" w:styleId="Rimandonotaapidipagina">
    <w:name w:val="footnote reference"/>
    <w:basedOn w:val="Carpredefinitoparagrafo"/>
    <w:uiPriority w:val="99"/>
    <w:semiHidden/>
    <w:unhideWhenUsed/>
    <w:rsid w:val="000D4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18342">
      <w:bodyDiv w:val="1"/>
      <w:marLeft w:val="0"/>
      <w:marRight w:val="0"/>
      <w:marTop w:val="0"/>
      <w:marBottom w:val="0"/>
      <w:divBdr>
        <w:top w:val="none" w:sz="0" w:space="0" w:color="auto"/>
        <w:left w:val="none" w:sz="0" w:space="0" w:color="auto"/>
        <w:bottom w:val="none" w:sz="0" w:space="0" w:color="auto"/>
        <w:right w:val="none" w:sz="0" w:space="0" w:color="auto"/>
      </w:divBdr>
    </w:div>
    <w:div w:id="182092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D4E10-2205-48D3-9859-454EC231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3279</Words>
  <Characters>18693</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21929</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VICE PRESIDE</cp:lastModifiedBy>
  <cp:revision>6</cp:revision>
  <cp:lastPrinted>1900-12-31T22:00:00Z</cp:lastPrinted>
  <dcterms:created xsi:type="dcterms:W3CDTF">2022-09-21T08:05:00Z</dcterms:created>
  <dcterms:modified xsi:type="dcterms:W3CDTF">2022-10-25T10:59:00Z</dcterms:modified>
</cp:coreProperties>
</file>